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D0" w:rsidRDefault="00CE3A99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16. A. Jellemezze a vér alkotórészeit és a nyirokrendszert! Foglalja össze a</w:t>
      </w:r>
    </w:p>
    <w:p w:rsidR="004601D0" w:rsidRDefault="00CE3A99">
      <w:pPr>
        <w:rPr>
          <w:rFonts w:ascii="Arial" w:hAnsi="Arial" w:cs="Arial"/>
          <w:b/>
          <w:bCs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véralvadás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 mechanizmusát! Csoportosítsa a véralvadási zavarokkal járó</w:t>
      </w:r>
    </w:p>
    <w:p w:rsidR="004601D0" w:rsidRDefault="00CE3A99">
      <w:pPr>
        <w:rPr>
          <w:rFonts w:ascii="Arial" w:hAnsi="Arial" w:cs="Arial"/>
          <w:b/>
          <w:bCs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betegségeket</w:t>
      </w:r>
      <w:proofErr w:type="gramEnd"/>
      <w:r>
        <w:rPr>
          <w:rFonts w:ascii="Arial" w:hAnsi="Arial" w:cs="Arial"/>
          <w:b/>
          <w:bCs/>
          <w:sz w:val="21"/>
          <w:szCs w:val="21"/>
        </w:rPr>
        <w:t>! Ismertesse a pikkelysömört!</w:t>
      </w:r>
    </w:p>
    <w:p w:rsidR="004601D0" w:rsidRDefault="004601D0">
      <w:pPr>
        <w:rPr>
          <w:rFonts w:ascii="Arial" w:eastAsia="SimSun" w:hAnsi="Arial" w:cs="Arial"/>
          <w:b/>
          <w:bCs/>
          <w:sz w:val="21"/>
          <w:szCs w:val="21"/>
        </w:rPr>
      </w:pPr>
    </w:p>
    <w:p w:rsidR="004601D0" w:rsidRDefault="00CE3A99">
      <w:pPr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 xml:space="preserve">A vér általános tulajdonságai, alakos elemei: </w:t>
      </w:r>
    </w:p>
    <w:p w:rsidR="00E2641C" w:rsidRDefault="00CE3A99" w:rsidP="00115E11">
      <w:pPr>
        <w:pStyle w:val="NormlWeb"/>
        <w:ind w:left="720"/>
        <w:rPr>
          <w:rFonts w:ascii="Arial" w:hAnsi="Arial" w:cs="Arial"/>
          <w:bCs/>
          <w:color w:val="000000" w:themeColor="text1"/>
          <w:sz w:val="21"/>
          <w:szCs w:val="21"/>
          <w:lang w:val="hu-HU"/>
        </w:rPr>
      </w:pPr>
      <w:r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 xml:space="preserve">A vér folyékony </w:t>
      </w:r>
      <w:r w:rsidR="00091BE2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kötő</w:t>
      </w:r>
      <w:r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 xml:space="preserve">szövet, </w:t>
      </w:r>
      <w:r w:rsidR="00091BE2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a</w:t>
      </w:r>
      <w:r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mely</w:t>
      </w:r>
      <w:r w:rsidR="00AB7550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 xml:space="preserve"> zárt rendszerben, - az érrendszerben </w:t>
      </w:r>
      <w:r w:rsidR="00115E11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–</w:t>
      </w:r>
      <w:r w:rsidR="00AB7550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 xml:space="preserve"> </w:t>
      </w:r>
      <w:r w:rsidR="00115E11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kering</w:t>
      </w:r>
      <w:r w:rsidR="00FE23BA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 xml:space="preserve">. </w:t>
      </w:r>
    </w:p>
    <w:p w:rsidR="00115E11" w:rsidRPr="001F6155" w:rsidRDefault="00E2641C" w:rsidP="00115E11">
      <w:pPr>
        <w:pStyle w:val="NormlWeb"/>
        <w:ind w:left="720"/>
        <w:rPr>
          <w:rFonts w:asciiTheme="minorHAnsi" w:hAnsiTheme="minorHAnsi" w:cs="Calibri"/>
          <w:i/>
        </w:rPr>
      </w:pPr>
      <w:r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Feladata</w:t>
      </w:r>
      <w:proofErr w:type="gramStart"/>
      <w:r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:</w:t>
      </w:r>
      <w:r w:rsidR="00115E11">
        <w:rPr>
          <w:rFonts w:asciiTheme="minorHAnsi" w:hAnsiTheme="minorHAnsi" w:cs="Calibri"/>
          <w:i/>
        </w:rPr>
        <w:t>Kapcsolatot</w:t>
      </w:r>
      <w:proofErr w:type="gramEnd"/>
      <w:r w:rsidR="00115E11">
        <w:rPr>
          <w:rFonts w:asciiTheme="minorHAnsi" w:hAnsiTheme="minorHAnsi" w:cs="Calibri"/>
          <w:i/>
        </w:rPr>
        <w:t xml:space="preserve"> teremt a sejtek és a külvilág között, optimális</w:t>
      </w:r>
      <w:r w:rsidR="00115E11" w:rsidRPr="006471B3">
        <w:rPr>
          <w:rFonts w:asciiTheme="minorHAnsi" w:hAnsiTheme="minorHAnsi" w:cs="Calibri"/>
          <w:i/>
        </w:rPr>
        <w:t xml:space="preserve"> belső környe</w:t>
      </w:r>
      <w:r w:rsidR="00115E11">
        <w:rPr>
          <w:rFonts w:asciiTheme="minorHAnsi" w:hAnsiTheme="minorHAnsi" w:cs="Calibri"/>
          <w:i/>
        </w:rPr>
        <w:t>zetet biztosít. a szervezet számára.</w:t>
      </w:r>
      <w:r w:rsidR="00115E11" w:rsidRPr="006471B3">
        <w:rPr>
          <w:rFonts w:asciiTheme="minorHAnsi" w:hAnsiTheme="minorHAnsi" w:cs="Calibri"/>
          <w:i/>
        </w:rPr>
        <w:t xml:space="preserve"> </w:t>
      </w:r>
    </w:p>
    <w:p w:rsidR="004601D0" w:rsidRDefault="00FE23BA">
      <w:pPr>
        <w:shd w:val="clear" w:color="auto" w:fill="FFFFFF"/>
        <w:spacing w:before="167" w:after="167" w:line="240" w:lineRule="auto"/>
        <w:textAlignment w:val="baseline"/>
        <w:outlineLvl w:val="1"/>
        <w:rPr>
          <w:rFonts w:ascii="Arial" w:hAnsi="Arial" w:cs="Arial"/>
          <w:bCs/>
          <w:color w:val="000000" w:themeColor="text1"/>
          <w:sz w:val="21"/>
          <w:szCs w:val="21"/>
          <w:lang w:val="hu-HU"/>
        </w:rPr>
      </w:pPr>
      <w:r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Alakos elemekből (s</w:t>
      </w:r>
      <w:r w:rsidR="00CE3A99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ejt</w:t>
      </w:r>
      <w:r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ek</w:t>
      </w:r>
      <w:r w:rsidR="00AB7550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ből)</w:t>
      </w:r>
      <w:r w:rsidR="00CE3A99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 xml:space="preserve"> és </w:t>
      </w:r>
      <w:r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 xml:space="preserve">folyékony </w:t>
      </w:r>
      <w:r w:rsidR="00CE3A99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 xml:space="preserve">sejt </w:t>
      </w:r>
      <w:r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közötti állományból (plazmából)</w:t>
      </w:r>
      <w:r w:rsidR="00AB7550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 xml:space="preserve"> áll. </w:t>
      </w:r>
      <w:r w:rsidR="00115E11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(</w:t>
      </w:r>
      <w:r w:rsidR="00AB7550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55% vérplazma, 45% alakos elemek</w:t>
      </w:r>
      <w:r w:rsidR="00115E11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)</w:t>
      </w:r>
      <w:r w:rsidR="00AB7550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 xml:space="preserve">. A sejteket a plazmától </w:t>
      </w:r>
      <w:r w:rsidR="00CE3A99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 xml:space="preserve">centrifugálással </w:t>
      </w:r>
      <w:r w:rsidR="00E52E49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különíthetjük el</w:t>
      </w:r>
      <w:r w:rsidR="00AB7550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. Felnőtt ember vére kb. 4,5-5,5 liter. Színe:</w:t>
      </w:r>
      <w:r w:rsidR="00CE3A99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 xml:space="preserve"> </w:t>
      </w:r>
      <w:r w:rsidR="00115E11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oxygén telítettségétől függ</w:t>
      </w:r>
      <w:r w:rsidR="00E52E49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ően világos vagy sötétvörös</w:t>
      </w:r>
      <w:r w:rsidR="00115E11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 xml:space="preserve">. </w:t>
      </w:r>
      <w:r w:rsidR="00CE3A99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Vegyhatása gyeng</w:t>
      </w:r>
      <w:r w:rsidR="00E52E49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 xml:space="preserve">én </w:t>
      </w:r>
      <w:proofErr w:type="gramStart"/>
      <w:r w:rsidR="00E52E49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lúgos :</w:t>
      </w:r>
      <w:proofErr w:type="gramEnd"/>
      <w:r w:rsidR="00E52E49"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 xml:space="preserve"> Ph : 7.34-7.42.</w:t>
      </w:r>
    </w:p>
    <w:p w:rsidR="001F6155" w:rsidRPr="00AB7550" w:rsidRDefault="00CE3A99" w:rsidP="00AB7550">
      <w:pPr>
        <w:textAlignment w:val="baseline"/>
        <w:rPr>
          <w:color w:val="0BD0D9"/>
        </w:rPr>
      </w:pPr>
      <w:r w:rsidRPr="00AB7550">
        <w:rPr>
          <w:rFonts w:ascii="Arial" w:hAnsi="Arial" w:cs="Arial"/>
          <w:bCs/>
          <w:color w:val="000000" w:themeColor="text1"/>
          <w:u w:val="single"/>
        </w:rPr>
        <w:t xml:space="preserve">Fő funkciói: </w:t>
      </w:r>
    </w:p>
    <w:p w:rsidR="001F6155" w:rsidRPr="006471B3" w:rsidRDefault="001F6155" w:rsidP="001F6155">
      <w:pPr>
        <w:pStyle w:val="NormlWeb"/>
        <w:numPr>
          <w:ilvl w:val="0"/>
          <w:numId w:val="29"/>
        </w:numPr>
        <w:rPr>
          <w:rFonts w:asciiTheme="minorHAnsi" w:hAnsiTheme="minorHAnsi" w:cs="Calibri"/>
          <w:i/>
        </w:rPr>
      </w:pPr>
      <w:r w:rsidRPr="006471B3">
        <w:rPr>
          <w:rFonts w:asciiTheme="minorHAnsi" w:hAnsiTheme="minorHAnsi" w:cs="Calibri"/>
          <w:i/>
        </w:rPr>
        <w:t xml:space="preserve">oxigén szállítása </w:t>
      </w:r>
    </w:p>
    <w:p w:rsidR="001F6155" w:rsidRPr="006471B3" w:rsidRDefault="001F6155" w:rsidP="001F6155">
      <w:pPr>
        <w:pStyle w:val="NormlWeb"/>
        <w:numPr>
          <w:ilvl w:val="0"/>
          <w:numId w:val="29"/>
        </w:numPr>
        <w:rPr>
          <w:rFonts w:asciiTheme="minorHAnsi" w:hAnsiTheme="minorHAnsi" w:cs="Calibri"/>
          <w:i/>
        </w:rPr>
      </w:pPr>
      <w:r w:rsidRPr="006471B3">
        <w:rPr>
          <w:rFonts w:asciiTheme="minorHAnsi" w:hAnsiTheme="minorHAnsi" w:cs="Calibri"/>
          <w:i/>
        </w:rPr>
        <w:t>tápanyagok szállítása a sejtekhez</w:t>
      </w:r>
    </w:p>
    <w:p w:rsidR="001F6155" w:rsidRPr="006471B3" w:rsidRDefault="001F6155" w:rsidP="001F6155">
      <w:pPr>
        <w:pStyle w:val="NormlWeb"/>
        <w:numPr>
          <w:ilvl w:val="0"/>
          <w:numId w:val="29"/>
        </w:numPr>
        <w:rPr>
          <w:rFonts w:asciiTheme="minorHAnsi" w:hAnsiTheme="minorHAnsi" w:cs="Calibri"/>
          <w:i/>
        </w:rPr>
      </w:pPr>
      <w:r w:rsidRPr="006471B3">
        <w:rPr>
          <w:rFonts w:asciiTheme="minorHAnsi" w:hAnsiTheme="minorHAnsi" w:cs="Calibri"/>
          <w:i/>
        </w:rPr>
        <w:t xml:space="preserve">széndioxid szállítása </w:t>
      </w:r>
    </w:p>
    <w:p w:rsidR="001F6155" w:rsidRPr="006471B3" w:rsidRDefault="001F6155" w:rsidP="001F6155">
      <w:pPr>
        <w:pStyle w:val="NormlWeb"/>
        <w:numPr>
          <w:ilvl w:val="0"/>
          <w:numId w:val="29"/>
        </w:numPr>
        <w:rPr>
          <w:rFonts w:asciiTheme="minorHAnsi" w:hAnsiTheme="minorHAnsi" w:cs="Calibri"/>
          <w:i/>
        </w:rPr>
      </w:pPr>
      <w:r w:rsidRPr="006471B3">
        <w:rPr>
          <w:rFonts w:asciiTheme="minorHAnsi" w:hAnsiTheme="minorHAnsi" w:cs="Calibri"/>
          <w:i/>
        </w:rPr>
        <w:t>káros anyagcsere termékek szállítása a sejtektől</w:t>
      </w:r>
    </w:p>
    <w:p w:rsidR="001F6155" w:rsidRPr="006471B3" w:rsidRDefault="001F6155" w:rsidP="001F6155">
      <w:pPr>
        <w:pStyle w:val="NormlWeb"/>
        <w:numPr>
          <w:ilvl w:val="0"/>
          <w:numId w:val="29"/>
        </w:numPr>
        <w:rPr>
          <w:rFonts w:asciiTheme="minorHAnsi" w:hAnsiTheme="minorHAnsi" w:cs="Calibri"/>
          <w:i/>
        </w:rPr>
      </w:pPr>
      <w:r w:rsidRPr="006471B3">
        <w:rPr>
          <w:rFonts w:asciiTheme="minorHAnsi" w:hAnsiTheme="minorHAnsi" w:cs="Calibri"/>
          <w:i/>
        </w:rPr>
        <w:t xml:space="preserve">hormonok szállítása </w:t>
      </w:r>
    </w:p>
    <w:p w:rsidR="001F6155" w:rsidRPr="006471B3" w:rsidRDefault="00E52E49" w:rsidP="001F6155">
      <w:pPr>
        <w:pStyle w:val="NormlWeb"/>
        <w:numPr>
          <w:ilvl w:val="0"/>
          <w:numId w:val="29"/>
        </w:numPr>
        <w:rPr>
          <w:rFonts w:asciiTheme="minorHAnsi" w:hAnsiTheme="minorHAnsi" w:cs="Calibri"/>
          <w:i/>
        </w:rPr>
      </w:pPr>
      <w:r>
        <w:rPr>
          <w:rFonts w:asciiTheme="minorHAnsi" w:hAnsiTheme="minorHAnsi" w:cs="Calibri"/>
          <w:i/>
        </w:rPr>
        <w:t xml:space="preserve">hőszabályozás </w:t>
      </w:r>
    </w:p>
    <w:p w:rsidR="001F6155" w:rsidRPr="006471B3" w:rsidRDefault="001F6155" w:rsidP="001F6155">
      <w:pPr>
        <w:pStyle w:val="NormlWeb"/>
        <w:numPr>
          <w:ilvl w:val="0"/>
          <w:numId w:val="29"/>
        </w:numPr>
        <w:rPr>
          <w:rFonts w:asciiTheme="minorHAnsi" w:hAnsiTheme="minorHAnsi" w:cs="Calibri"/>
          <w:i/>
        </w:rPr>
      </w:pPr>
      <w:r w:rsidRPr="006471B3">
        <w:rPr>
          <w:rFonts w:asciiTheme="minorHAnsi" w:hAnsiTheme="minorHAnsi" w:cs="Calibri"/>
          <w:i/>
        </w:rPr>
        <w:t>kórokozók elleni védelem (fehérvérsejtek, immunfehérjék)</w:t>
      </w:r>
    </w:p>
    <w:p w:rsidR="001F6155" w:rsidRDefault="001F6155" w:rsidP="001F6155">
      <w:pPr>
        <w:pStyle w:val="NormlWeb"/>
        <w:numPr>
          <w:ilvl w:val="0"/>
          <w:numId w:val="29"/>
        </w:numPr>
        <w:rPr>
          <w:rFonts w:asciiTheme="minorHAnsi" w:hAnsiTheme="minorHAnsi" w:cs="Calibri"/>
          <w:i/>
        </w:rPr>
      </w:pPr>
      <w:r w:rsidRPr="006471B3">
        <w:rPr>
          <w:rFonts w:asciiTheme="minorHAnsi" w:hAnsiTheme="minorHAnsi" w:cs="Calibri"/>
          <w:i/>
        </w:rPr>
        <w:t xml:space="preserve">kapcsolatot teremt a különböző szervek között, </w:t>
      </w:r>
    </w:p>
    <w:p w:rsidR="00115E11" w:rsidRPr="006471B3" w:rsidRDefault="00115E11" w:rsidP="001F6155">
      <w:pPr>
        <w:pStyle w:val="NormlWeb"/>
        <w:numPr>
          <w:ilvl w:val="0"/>
          <w:numId w:val="29"/>
        </w:numPr>
        <w:rPr>
          <w:rFonts w:asciiTheme="minorHAnsi" w:hAnsiTheme="minorHAnsi" w:cs="Calibri"/>
          <w:i/>
        </w:rPr>
      </w:pPr>
      <w:r>
        <w:rPr>
          <w:rFonts w:asciiTheme="minorHAnsi" w:hAnsiTheme="minorHAnsi" w:cs="Calibri"/>
          <w:i/>
        </w:rPr>
        <w:t>kapcsolatot teremt a sejtek és a külvilág között</w:t>
      </w:r>
    </w:p>
    <w:p w:rsidR="004601D0" w:rsidRPr="001F6155" w:rsidRDefault="001F6155" w:rsidP="001F6155">
      <w:pPr>
        <w:pStyle w:val="NormlWeb"/>
        <w:numPr>
          <w:ilvl w:val="0"/>
          <w:numId w:val="29"/>
        </w:numPr>
        <w:rPr>
          <w:rFonts w:asciiTheme="minorHAnsi" w:hAnsiTheme="minorHAnsi" w:cs="Calibri"/>
          <w:i/>
        </w:rPr>
      </w:pPr>
      <w:r w:rsidRPr="006471B3">
        <w:rPr>
          <w:rFonts w:asciiTheme="minorHAnsi" w:hAnsiTheme="minorHAnsi" w:cs="Calibri"/>
          <w:i/>
        </w:rPr>
        <w:t xml:space="preserve">biztosítja a belső környezet állandóságát (homeosztázis), </w:t>
      </w:r>
    </w:p>
    <w:p w:rsidR="004601D0" w:rsidRDefault="00CE3A99">
      <w:pPr>
        <w:shd w:val="clear" w:color="auto" w:fill="FFFFFF"/>
        <w:spacing w:before="167" w:after="167" w:line="240" w:lineRule="auto"/>
        <w:textAlignment w:val="baseline"/>
        <w:outlineLvl w:val="1"/>
        <w:rPr>
          <w:rFonts w:ascii="Arial" w:hAnsi="Arial" w:cs="Arial"/>
          <w:b/>
          <w:color w:val="000000" w:themeColor="text1"/>
          <w:sz w:val="21"/>
          <w:szCs w:val="21"/>
          <w:lang w:val="hu-HU"/>
        </w:rPr>
      </w:pPr>
      <w:r>
        <w:rPr>
          <w:rFonts w:ascii="Arial" w:hAnsi="Arial" w:cs="Arial"/>
          <w:b/>
          <w:color w:val="000000" w:themeColor="text1"/>
          <w:sz w:val="21"/>
          <w:szCs w:val="21"/>
          <w:lang w:val="hu-HU"/>
        </w:rPr>
        <w:t xml:space="preserve">A vér alakos elemei: </w:t>
      </w:r>
    </w:p>
    <w:p w:rsidR="004601D0" w:rsidRDefault="00CE3A99">
      <w:pPr>
        <w:numPr>
          <w:ilvl w:val="0"/>
          <w:numId w:val="1"/>
        </w:numPr>
        <w:shd w:val="clear" w:color="auto" w:fill="FFFFFF"/>
        <w:spacing w:before="167" w:after="167" w:line="240" w:lineRule="auto"/>
        <w:textAlignment w:val="baseline"/>
        <w:outlineLvl w:val="1"/>
        <w:rPr>
          <w:rFonts w:ascii="Arial" w:hAnsi="Arial" w:cs="Arial"/>
          <w:bCs/>
          <w:color w:val="000000" w:themeColor="text1"/>
          <w:sz w:val="21"/>
          <w:szCs w:val="21"/>
          <w:lang w:val="hu-HU"/>
        </w:rPr>
      </w:pPr>
      <w:r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 xml:space="preserve">1. vörösvértestek </w:t>
      </w:r>
      <w:proofErr w:type="gramStart"/>
      <w:r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( erythrocyták</w:t>
      </w:r>
      <w:proofErr w:type="gramEnd"/>
      <w:r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)</w:t>
      </w:r>
    </w:p>
    <w:p w:rsidR="004601D0" w:rsidRDefault="00CE3A99">
      <w:pPr>
        <w:numPr>
          <w:ilvl w:val="0"/>
          <w:numId w:val="1"/>
        </w:numPr>
        <w:shd w:val="clear" w:color="auto" w:fill="FFFFFF"/>
        <w:spacing w:before="167" w:after="167" w:line="240" w:lineRule="auto"/>
        <w:textAlignment w:val="baseline"/>
        <w:outlineLvl w:val="1"/>
        <w:rPr>
          <w:rFonts w:ascii="Arial" w:hAnsi="Arial" w:cs="Arial"/>
          <w:bCs/>
          <w:color w:val="000000" w:themeColor="text1"/>
          <w:sz w:val="21"/>
          <w:szCs w:val="21"/>
          <w:lang w:val="hu-HU"/>
        </w:rPr>
      </w:pPr>
      <w:r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 xml:space="preserve">2. fehérvérsejtek </w:t>
      </w:r>
      <w:proofErr w:type="gramStart"/>
      <w:r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( leukocyták</w:t>
      </w:r>
      <w:proofErr w:type="gramEnd"/>
      <w:r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>)</w:t>
      </w:r>
    </w:p>
    <w:p w:rsidR="004601D0" w:rsidRPr="00E52E49" w:rsidRDefault="00CE3A99" w:rsidP="00E52E49">
      <w:pPr>
        <w:numPr>
          <w:ilvl w:val="0"/>
          <w:numId w:val="1"/>
        </w:numPr>
        <w:shd w:val="clear" w:color="auto" w:fill="FFFFFF"/>
        <w:spacing w:before="167" w:after="167" w:line="240" w:lineRule="auto"/>
        <w:textAlignment w:val="baseline"/>
        <w:outlineLvl w:val="1"/>
        <w:rPr>
          <w:sz w:val="21"/>
          <w:szCs w:val="21"/>
          <w:lang w:val="hu-HU"/>
        </w:rPr>
      </w:pPr>
      <w:r>
        <w:rPr>
          <w:rFonts w:ascii="Arial" w:hAnsi="Arial" w:cs="Arial"/>
          <w:bCs/>
          <w:color w:val="000000" w:themeColor="text1"/>
          <w:sz w:val="21"/>
          <w:szCs w:val="21"/>
          <w:lang w:val="hu-HU"/>
        </w:rPr>
        <w:t xml:space="preserve">3. vérlemezkék (thrombocyták) </w:t>
      </w:r>
    </w:p>
    <w:p w:rsidR="004601D0" w:rsidRPr="00751534" w:rsidRDefault="00CE3A99">
      <w:pPr>
        <w:rPr>
          <w:rFonts w:ascii="Arial" w:hAnsi="Arial" w:cs="Arial"/>
          <w:b/>
          <w:sz w:val="21"/>
          <w:szCs w:val="21"/>
          <w:lang w:val="hu-HU"/>
        </w:rPr>
      </w:pPr>
      <w:r w:rsidRPr="00751534">
        <w:rPr>
          <w:rFonts w:ascii="Arial" w:hAnsi="Arial" w:cs="Arial"/>
          <w:b/>
          <w:sz w:val="21"/>
          <w:szCs w:val="21"/>
          <w:u w:val="single"/>
          <w:lang w:val="hu-HU"/>
        </w:rPr>
        <w:t>Vörösvértestek</w:t>
      </w:r>
      <w:r w:rsidR="007A2502" w:rsidRPr="00751534">
        <w:rPr>
          <w:rFonts w:ascii="Arial" w:hAnsi="Arial" w:cs="Arial"/>
          <w:b/>
          <w:sz w:val="21"/>
          <w:szCs w:val="21"/>
          <w:u w:val="single"/>
          <w:lang w:val="hu-HU"/>
        </w:rPr>
        <w:t xml:space="preserve"> (vvt.)</w:t>
      </w:r>
      <w:r w:rsidRPr="00751534">
        <w:rPr>
          <w:rFonts w:ascii="Arial" w:hAnsi="Arial" w:cs="Arial"/>
          <w:b/>
          <w:sz w:val="21"/>
          <w:szCs w:val="21"/>
          <w:lang w:val="hu-HU"/>
        </w:rPr>
        <w:t xml:space="preserve">: </w:t>
      </w:r>
    </w:p>
    <w:p w:rsidR="004601D0" w:rsidRDefault="00CE3A99">
      <w:pP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Az alakos e</w:t>
      </w:r>
      <w:r w:rsidR="007A250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lemek közül a vvt.-k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s</w:t>
      </w:r>
      <w:r w:rsidR="00091B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záma a </w:t>
      </w:r>
      <w:proofErr w:type="gramStart"/>
      <w:r w:rsidR="00091B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legnagyobb</w:t>
      </w:r>
      <w:r w:rsidR="00E1241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:</w:t>
      </w:r>
      <w:proofErr w:type="gramEnd"/>
      <w:r w:rsidR="00091B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4</w:t>
      </w:r>
      <w:r w:rsidR="007A250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,5 - </w:t>
      </w:r>
      <w:r w:rsidR="00E1241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5 millió 1</w:t>
      </w:r>
      <w:r w:rsidR="00091BE2" w:rsidRPr="00091B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FE23B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mm3</w:t>
      </w:r>
      <w:r w:rsidR="007A250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vérben, Felülnézetben</w:t>
      </w:r>
      <w:r w:rsidR="00FE70D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koron</w:t>
      </w:r>
      <w:r w:rsidR="00FE70D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g, oldalról súlyzó alakúak</w:t>
      </w:r>
      <w:r w:rsidR="00E1241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E1241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A vörösvérsejtek a vörös csontvelőben képződnek, </w:t>
      </w:r>
      <w:proofErr w:type="gramStart"/>
      <w:r w:rsidR="00E1241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az</w:t>
      </w:r>
      <w:proofErr w:type="gramEnd"/>
      <w:r w:rsidR="00E1241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érési folyamat során elveszítik sejtmagjukat majd bekerülnek a keringésbe.</w:t>
      </w:r>
      <w:r w:rsidR="00E12410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 xml:space="preserve"> Mivel</w:t>
      </w:r>
      <w:r w:rsidR="007A2502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 xml:space="preserve"> nem tartalmaznak</w:t>
      </w:r>
      <w:r w:rsidR="00E12410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 xml:space="preserve"> sejtmagot, </w:t>
      </w:r>
      <w:r w:rsidR="007A2502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>vörösvértesteknek</w:t>
      </w:r>
      <w:r w:rsidR="00E12410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 xml:space="preserve"> nevezzük őket</w:t>
      </w:r>
      <w:r w:rsidR="007A2502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>.</w:t>
      </w:r>
      <w:r w:rsidR="00D03A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 sejtmag helyét</w:t>
      </w:r>
      <w:r w:rsidR="007A250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vastartalmú vérfesték (hemoglobin) tölti ki.</w:t>
      </w:r>
      <w:r w:rsidR="00D03A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Amelyhez a légzési gázok kötődnek.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D03A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 vvt.-k élettartama kb.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120 nap, </w:t>
      </w:r>
      <w:proofErr w:type="gramStart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az</w:t>
      </w:r>
      <w:proofErr w:type="gramEnd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elöregedett sejteket a lép kiszűri és lebontja. </w:t>
      </w:r>
    </w:p>
    <w:p w:rsidR="004601D0" w:rsidRPr="00751534" w:rsidRDefault="00CE3A99">
      <w:pPr>
        <w:rPr>
          <w:rFonts w:ascii="Arial" w:hAnsi="Arial" w:cs="Arial"/>
          <w:b/>
          <w:color w:val="000000" w:themeColor="text1"/>
          <w:sz w:val="21"/>
          <w:szCs w:val="21"/>
          <w:lang w:val="hu-HU"/>
        </w:rPr>
      </w:pPr>
      <w:r w:rsidRPr="00751534">
        <w:rPr>
          <w:rFonts w:ascii="Arial" w:hAnsi="Arial" w:cs="Arial"/>
          <w:b/>
          <w:color w:val="000000" w:themeColor="text1"/>
          <w:sz w:val="21"/>
          <w:szCs w:val="21"/>
          <w:u w:val="single"/>
          <w:lang w:val="hu-HU"/>
        </w:rPr>
        <w:t>Fe</w:t>
      </w:r>
      <w:r w:rsidRPr="00751534">
        <w:rPr>
          <w:rFonts w:ascii="Arial" w:hAnsi="Arial" w:cs="Arial"/>
          <w:b/>
          <w:color w:val="000000" w:themeColor="text1"/>
          <w:sz w:val="21"/>
          <w:szCs w:val="21"/>
          <w:u w:val="single"/>
        </w:rPr>
        <w:t>hérvérsejtek</w:t>
      </w:r>
      <w:r w:rsidR="00FE70D5" w:rsidRPr="00751534">
        <w:rPr>
          <w:rFonts w:ascii="Arial" w:hAnsi="Arial" w:cs="Arial"/>
          <w:b/>
          <w:color w:val="000000" w:themeColor="text1"/>
          <w:sz w:val="21"/>
          <w:szCs w:val="21"/>
          <w:u w:val="single"/>
        </w:rPr>
        <w:t xml:space="preserve"> (fvs)</w:t>
      </w:r>
      <w:r w:rsidRPr="00751534">
        <w:rPr>
          <w:rFonts w:ascii="Arial" w:hAnsi="Arial" w:cs="Arial"/>
          <w:b/>
          <w:color w:val="000000" w:themeColor="text1"/>
          <w:sz w:val="21"/>
          <w:szCs w:val="21"/>
          <w:u w:val="single"/>
          <w:lang w:val="hu-HU"/>
        </w:rPr>
        <w:t>:</w:t>
      </w:r>
      <w:r w:rsidRPr="00751534">
        <w:rPr>
          <w:rFonts w:ascii="Arial" w:hAnsi="Arial" w:cs="Arial"/>
          <w:b/>
          <w:color w:val="000000" w:themeColor="text1"/>
          <w:sz w:val="21"/>
          <w:szCs w:val="21"/>
          <w:lang w:val="hu-HU"/>
        </w:rPr>
        <w:t xml:space="preserve">  </w:t>
      </w:r>
    </w:p>
    <w:p w:rsidR="00A85077" w:rsidRDefault="00091BE2">
      <w:pPr>
        <w:rPr>
          <w:rFonts w:ascii="Arial" w:hAnsi="Arial" w:cs="Arial"/>
          <w:color w:val="000000" w:themeColor="text1"/>
          <w:sz w:val="21"/>
          <w:szCs w:val="21"/>
          <w:lang w:val="hu-HU"/>
        </w:rPr>
      </w:pPr>
      <w:r>
        <w:rPr>
          <w:rFonts w:ascii="Arial" w:hAnsi="Arial" w:cs="Arial"/>
          <w:color w:val="000000" w:themeColor="text1"/>
          <w:sz w:val="21"/>
          <w:szCs w:val="21"/>
          <w:lang w:val="hu-HU"/>
        </w:rPr>
        <w:t>Maggal rendelkező</w:t>
      </w:r>
      <w:r w:rsidR="00CE3A99">
        <w:rPr>
          <w:rFonts w:ascii="Arial" w:hAnsi="Arial" w:cs="Arial"/>
          <w:color w:val="000000" w:themeColor="text1"/>
          <w:sz w:val="21"/>
          <w:szCs w:val="21"/>
          <w:lang w:val="hu-HU"/>
        </w:rPr>
        <w:t xml:space="preserve"> sejtek. S</w:t>
      </w:r>
      <w:r w:rsidR="00CE3A99">
        <w:rPr>
          <w:rFonts w:ascii="Arial" w:hAnsi="Arial" w:cs="Arial"/>
          <w:color w:val="000000" w:themeColor="text1"/>
          <w:sz w:val="21"/>
          <w:szCs w:val="21"/>
        </w:rPr>
        <w:t>zám</w:t>
      </w:r>
      <w:r w:rsidR="00CE3A99">
        <w:rPr>
          <w:rFonts w:ascii="Arial" w:hAnsi="Arial" w:cs="Arial"/>
          <w:color w:val="000000" w:themeColor="text1"/>
          <w:sz w:val="21"/>
          <w:szCs w:val="21"/>
          <w:lang w:val="hu-HU"/>
        </w:rPr>
        <w:t>uk</w:t>
      </w:r>
      <w:r w:rsidR="00CE3A99">
        <w:rPr>
          <w:rFonts w:ascii="Arial" w:hAnsi="Arial" w:cs="Arial"/>
          <w:color w:val="000000" w:themeColor="text1"/>
          <w:sz w:val="21"/>
          <w:szCs w:val="21"/>
        </w:rPr>
        <w:t xml:space="preserve"> 6-8 ezer/</w:t>
      </w:r>
      <w:r w:rsidRPr="00091B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FE23B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mm3</w:t>
      </w:r>
      <w:r w:rsidR="00CE3A99">
        <w:rPr>
          <w:rFonts w:ascii="Arial" w:hAnsi="Arial" w:cs="Arial"/>
          <w:color w:val="000000" w:themeColor="text1"/>
          <w:sz w:val="21"/>
          <w:szCs w:val="21"/>
        </w:rPr>
        <w:t>, alakjuk változatos, színte</w:t>
      </w:r>
      <w:r w:rsidR="00801EE1">
        <w:rPr>
          <w:rFonts w:ascii="Arial" w:hAnsi="Arial" w:cs="Arial"/>
          <w:color w:val="000000" w:themeColor="text1"/>
          <w:sz w:val="21"/>
          <w:szCs w:val="21"/>
        </w:rPr>
        <w:t xml:space="preserve">lenek. </w:t>
      </w:r>
      <w:r w:rsidR="00CE3A9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801EE1">
        <w:rPr>
          <w:rFonts w:ascii="Arial" w:hAnsi="Arial" w:cs="Arial"/>
          <w:color w:val="000000" w:themeColor="text1"/>
          <w:sz w:val="21"/>
          <w:szCs w:val="21"/>
          <w:lang w:val="hu-HU"/>
        </w:rPr>
        <w:t>Egyes fehérvérsejtek amő</w:t>
      </w:r>
      <w:r w:rsidR="00CE3A99">
        <w:rPr>
          <w:rFonts w:ascii="Arial" w:hAnsi="Arial" w:cs="Arial"/>
          <w:color w:val="000000" w:themeColor="text1"/>
          <w:sz w:val="21"/>
          <w:szCs w:val="21"/>
          <w:lang w:val="hu-HU"/>
        </w:rPr>
        <w:t>boid mozgásra és fagocitozisra képesek.</w:t>
      </w:r>
      <w:r w:rsidR="00D03A56">
        <w:rPr>
          <w:rFonts w:ascii="Arial" w:hAnsi="Arial" w:cs="Arial"/>
          <w:color w:val="000000" w:themeColor="text1"/>
          <w:sz w:val="21"/>
          <w:szCs w:val="21"/>
          <w:lang w:val="hu-HU"/>
        </w:rPr>
        <w:t xml:space="preserve"> </w:t>
      </w:r>
    </w:p>
    <w:p w:rsidR="004601D0" w:rsidRPr="00801EE1" w:rsidRDefault="00D03A56">
      <w:pPr>
        <w:rPr>
          <w:rFonts w:ascii="Arial" w:hAnsi="Arial" w:cs="Arial"/>
          <w:color w:val="000000" w:themeColor="text1"/>
          <w:sz w:val="21"/>
          <w:szCs w:val="21"/>
          <w:lang w:val="hu-HU"/>
        </w:rPr>
      </w:pPr>
      <w:r>
        <w:rPr>
          <w:rFonts w:ascii="Arial" w:hAnsi="Arial" w:cs="Arial"/>
          <w:color w:val="000000" w:themeColor="text1"/>
          <w:sz w:val="21"/>
          <w:szCs w:val="21"/>
          <w:lang w:val="hu-HU"/>
        </w:rPr>
        <w:t>Festődésük szerint különítjük el őket</w:t>
      </w:r>
      <w:r w:rsidR="00A85077">
        <w:rPr>
          <w:rFonts w:ascii="Arial" w:hAnsi="Arial" w:cs="Arial"/>
          <w:color w:val="000000" w:themeColor="text1"/>
          <w:sz w:val="21"/>
          <w:szCs w:val="21"/>
          <w:lang w:val="hu-HU"/>
        </w:rPr>
        <w:t>, szemcsés vagy szemcse nélküliek</w:t>
      </w:r>
    </w:p>
    <w:p w:rsidR="004601D0" w:rsidRPr="00751534" w:rsidRDefault="00CE3A99">
      <w:pPr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51534">
        <w:rPr>
          <w:rFonts w:ascii="Arial" w:hAnsi="Arial" w:cs="Arial"/>
          <w:color w:val="000000" w:themeColor="text1"/>
          <w:sz w:val="22"/>
          <w:szCs w:val="22"/>
        </w:rPr>
        <w:t>Granulociták</w:t>
      </w:r>
      <w:r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:  </w:t>
      </w:r>
      <w:r w:rsidR="00751534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amelyek </w:t>
      </w:r>
      <w:r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>p</w:t>
      </w:r>
      <w:r w:rsidR="00A85077"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>laz</w:t>
      </w:r>
      <w:r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>májában szemcsék vannak</w:t>
      </w:r>
      <w:r w:rsidR="00A85077"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r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</w:p>
    <w:p w:rsidR="004601D0" w:rsidRPr="00751534" w:rsidRDefault="00CE3A99">
      <w:pPr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51534">
        <w:rPr>
          <w:rFonts w:ascii="Arial" w:hAnsi="Arial" w:cs="Arial"/>
          <w:color w:val="000000" w:themeColor="text1"/>
          <w:sz w:val="22"/>
          <w:szCs w:val="22"/>
        </w:rPr>
        <w:t>Agranulociták</w:t>
      </w:r>
      <w:r w:rsidR="00751534">
        <w:rPr>
          <w:rFonts w:ascii="Arial" w:hAnsi="Arial" w:cs="Arial"/>
          <w:color w:val="000000" w:themeColor="text1"/>
          <w:sz w:val="22"/>
          <w:szCs w:val="22"/>
          <w:lang w:val="hu-HU"/>
        </w:rPr>
        <w:t>: amelyek plaz</w:t>
      </w:r>
      <w:r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mája szemcsementes </w:t>
      </w:r>
    </w:p>
    <w:p w:rsidR="00801EE1" w:rsidRPr="00751534" w:rsidRDefault="00801EE1" w:rsidP="00D03A56">
      <w:pPr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>Nyiroksejtek: T és B-</w:t>
      </w:r>
      <w:r w:rsidR="00A85077"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>lymphocyták, amelyek a cso</w:t>
      </w:r>
      <w:r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>ntvelő őssejtjeiben képződnek</w:t>
      </w:r>
      <w:r w:rsidR="00A85077"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a </w:t>
      </w:r>
      <w:proofErr w:type="gramStart"/>
      <w:r w:rsidR="00A85077"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>csecs</w:t>
      </w:r>
      <w:r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>e</w:t>
      </w:r>
      <w:r w:rsidR="00A85077"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>mő</w:t>
      </w:r>
      <w:r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r w:rsidR="00A85077"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>mirigyben</w:t>
      </w:r>
      <w:proofErr w:type="gramEnd"/>
      <w:r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és lépben</w:t>
      </w:r>
      <w:r w:rsidR="00A85077"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érnek meg </w:t>
      </w:r>
      <w:r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- </w:t>
      </w:r>
      <w:r w:rsidR="00A85077"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az immunvédekezésben vesznek részt. </w:t>
      </w:r>
      <w:r w:rsidR="00CE3A99"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</w:p>
    <w:p w:rsidR="004601D0" w:rsidRPr="00751534" w:rsidRDefault="00CE3A99" w:rsidP="00801EE1">
      <w:pPr>
        <w:numPr>
          <w:ilvl w:val="0"/>
          <w:numId w:val="2"/>
        </w:numPr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monocyták </w:t>
      </w:r>
      <w:r w:rsidR="00801EE1"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>:</w:t>
      </w:r>
      <w:proofErr w:type="gramEnd"/>
      <w:r w:rsidR="00801EE1" w:rsidRPr="00751534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a legnagyobb fvs-ek, feladatuk az idegen anyagok „tálalása” a limfocyták számára. </w:t>
      </w:r>
    </w:p>
    <w:p w:rsidR="001F6155" w:rsidRPr="001F6155" w:rsidRDefault="001F6155" w:rsidP="001F6155">
      <w:pPr>
        <w:ind w:left="420"/>
        <w:rPr>
          <w:rFonts w:ascii="Arial" w:hAnsi="Arial" w:cs="Arial"/>
          <w:color w:val="000000" w:themeColor="text1"/>
          <w:sz w:val="21"/>
          <w:szCs w:val="21"/>
        </w:rPr>
      </w:pPr>
    </w:p>
    <w:p w:rsidR="004601D0" w:rsidRPr="00751534" w:rsidRDefault="00CE3A99">
      <w:pPr>
        <w:pStyle w:val="Cmsor2"/>
        <w:shd w:val="clear" w:color="auto" w:fill="FFFFFF"/>
        <w:spacing w:before="167" w:after="167"/>
        <w:ind w:firstLine="0"/>
        <w:textAlignment w:val="baseline"/>
        <w:rPr>
          <w:rFonts w:ascii="Arial" w:hAnsi="Arial" w:cs="Arial"/>
          <w:b/>
          <w:color w:val="000000" w:themeColor="text1"/>
          <w:sz w:val="21"/>
          <w:szCs w:val="21"/>
          <w:lang w:val="hu-HU"/>
        </w:rPr>
      </w:pPr>
      <w:r w:rsidRPr="00751534">
        <w:rPr>
          <w:rFonts w:ascii="Arial" w:hAnsi="Arial" w:cs="Arial"/>
          <w:b/>
          <w:color w:val="000000" w:themeColor="text1"/>
          <w:sz w:val="21"/>
          <w:szCs w:val="21"/>
          <w:lang w:val="hu-HU"/>
        </w:rPr>
        <w:t>Vérlemezkék:</w:t>
      </w:r>
    </w:p>
    <w:p w:rsidR="004601D0" w:rsidRDefault="00CE3A99">
      <w:pPr>
        <w:pStyle w:val="NormlWeb"/>
        <w:shd w:val="clear" w:color="auto" w:fill="FFFFFF"/>
        <w:spacing w:before="0" w:beforeAutospacing="0" w:after="167" w:afterAutospacing="0" w:line="301" w:lineRule="atLeast"/>
        <w:textAlignment w:val="baseline"/>
        <w:rPr>
          <w:rFonts w:ascii="Arial" w:hAnsi="Arial" w:cs="Arial"/>
          <w:bCs/>
          <w:color w:val="000000" w:themeColor="text1"/>
          <w:sz w:val="21"/>
          <w:szCs w:val="21"/>
        </w:rPr>
      </w:pPr>
      <w:r>
        <w:rPr>
          <w:rFonts w:ascii="Arial" w:hAnsi="Arial" w:cs="Arial"/>
          <w:bCs/>
          <w:color w:val="000000" w:themeColor="text1"/>
          <w:sz w:val="21"/>
          <w:szCs w:val="21"/>
        </w:rPr>
        <w:t>A vérlemezkék (thrombocyta) a véralvadásban játszanak fontos sze</w:t>
      </w:r>
      <w:r w:rsidR="00CB428D">
        <w:rPr>
          <w:rFonts w:ascii="Arial" w:hAnsi="Arial" w:cs="Arial"/>
          <w:bCs/>
          <w:color w:val="000000" w:themeColor="text1"/>
          <w:sz w:val="21"/>
          <w:szCs w:val="21"/>
        </w:rPr>
        <w:t>repet,</w:t>
      </w:r>
      <w:r w:rsidR="004D7E79">
        <w:rPr>
          <w:rFonts w:ascii="Arial" w:hAnsi="Arial" w:cs="Arial"/>
          <w:bCs/>
          <w:color w:val="000000" w:themeColor="text1"/>
          <w:sz w:val="21"/>
          <w:szCs w:val="21"/>
        </w:rPr>
        <w:t xml:space="preserve"> a vérlemezkék trombo</w:t>
      </w:r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kináz nevű enzimet tartalmaznak. </w:t>
      </w:r>
      <w:r w:rsidR="00CB428D">
        <w:rPr>
          <w:rFonts w:ascii="Arial" w:hAnsi="Arial" w:cs="Arial"/>
          <w:bCs/>
          <w:color w:val="000000" w:themeColor="text1"/>
          <w:sz w:val="21"/>
          <w:szCs w:val="21"/>
        </w:rPr>
        <w:t xml:space="preserve"> K</w:t>
      </w:r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orong vagy csillag alakúak. </w:t>
      </w:r>
      <w:r w:rsidR="00CB428D"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Számuk 150-300 G/l mennyiségben fordul elő. </w:t>
      </w:r>
    </w:p>
    <w:p w:rsidR="004601D0" w:rsidRDefault="00CE3A99">
      <w:pPr>
        <w:pStyle w:val="NormlWeb"/>
        <w:shd w:val="clear" w:color="auto" w:fill="FFFFFF"/>
        <w:spacing w:before="0" w:beforeAutospacing="0" w:after="167" w:afterAutospacing="0" w:line="301" w:lineRule="atLeast"/>
        <w:textAlignment w:val="baseline"/>
        <w:rPr>
          <w:rFonts w:ascii="Arial" w:hAnsi="Arial" w:cs="Arial"/>
          <w:bCs/>
          <w:color w:val="000000" w:themeColor="text1"/>
          <w:sz w:val="21"/>
          <w:szCs w:val="21"/>
        </w:rPr>
      </w:pPr>
      <w:r>
        <w:rPr>
          <w:rFonts w:ascii="Arial" w:hAnsi="Arial" w:cs="Arial"/>
          <w:bCs/>
          <w:color w:val="000000" w:themeColor="text1"/>
          <w:sz w:val="21"/>
          <w:szCs w:val="21"/>
        </w:rPr>
        <w:t>A vörös cso</w:t>
      </w:r>
      <w:r w:rsidR="00CB428D">
        <w:rPr>
          <w:rFonts w:ascii="Arial" w:hAnsi="Arial" w:cs="Arial"/>
          <w:bCs/>
          <w:color w:val="000000" w:themeColor="text1"/>
          <w:sz w:val="21"/>
          <w:szCs w:val="21"/>
        </w:rPr>
        <w:t>ntvelőbe</w:t>
      </w:r>
      <w:r>
        <w:rPr>
          <w:rFonts w:ascii="Arial" w:hAnsi="Arial" w:cs="Arial"/>
          <w:bCs/>
          <w:color w:val="000000" w:themeColor="text1"/>
          <w:sz w:val="21"/>
          <w:szCs w:val="21"/>
        </w:rPr>
        <w:t>n képződnek, élettartamuk 10-14 nap, majd a lép szűri ki és bontja le</w:t>
      </w:r>
      <w:r w:rsidR="00CB428D">
        <w:rPr>
          <w:rFonts w:ascii="Arial" w:hAnsi="Arial" w:cs="Arial"/>
          <w:bCs/>
          <w:color w:val="000000" w:themeColor="text1"/>
          <w:sz w:val="21"/>
          <w:szCs w:val="21"/>
        </w:rPr>
        <w:t xml:space="preserve"> őket</w:t>
      </w:r>
    </w:p>
    <w:p w:rsidR="001E48CF" w:rsidRPr="00F9723D" w:rsidRDefault="001E48CF">
      <w:pPr>
        <w:pStyle w:val="NormlWeb"/>
        <w:shd w:val="clear" w:color="auto" w:fill="FFFFFF"/>
        <w:spacing w:before="0" w:beforeAutospacing="0" w:after="167" w:afterAutospacing="0" w:line="301" w:lineRule="atLeast"/>
        <w:textAlignment w:val="baseline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E52E49"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  <w:t xml:space="preserve">A </w:t>
      </w:r>
      <w:proofErr w:type="gramStart"/>
      <w:r w:rsidRPr="00E52E49"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  <w:t>vérplazma</w:t>
      </w:r>
      <w:r w:rsidRPr="00F9723D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:</w:t>
      </w:r>
      <w:proofErr w:type="gramEnd"/>
      <w:r w:rsidR="00F9723D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 összetétele:</w:t>
      </w:r>
    </w:p>
    <w:p w:rsidR="001E48CF" w:rsidRPr="00E52E49" w:rsidRDefault="001E48CF" w:rsidP="001E48CF">
      <w:pPr>
        <w:rPr>
          <w:rFonts w:cstheme="minorHAnsi"/>
          <w:b/>
          <w:color w:val="000000" w:themeColor="text1"/>
          <w:kern w:val="24"/>
          <w:sz w:val="24"/>
          <w:szCs w:val="24"/>
        </w:rPr>
      </w:pPr>
      <w:r w:rsidRPr="00F9723D">
        <w:rPr>
          <w:rFonts w:cstheme="minorHAnsi"/>
          <w:b/>
          <w:color w:val="000000" w:themeColor="text1"/>
          <w:kern w:val="24"/>
          <w:sz w:val="24"/>
          <w:szCs w:val="24"/>
        </w:rPr>
        <w:t>Szervetlen alkotó</w:t>
      </w:r>
      <w:r w:rsidR="00CB428D" w:rsidRPr="00F9723D">
        <w:rPr>
          <w:rFonts w:cstheme="minorHAnsi"/>
          <w:b/>
          <w:color w:val="000000" w:themeColor="text1"/>
          <w:kern w:val="24"/>
          <w:sz w:val="24"/>
          <w:szCs w:val="24"/>
        </w:rPr>
        <w:t>részek</w:t>
      </w:r>
      <w:r w:rsidRPr="00F9723D">
        <w:rPr>
          <w:rFonts w:cstheme="minorHAnsi"/>
          <w:b/>
          <w:color w:val="000000" w:themeColor="text1"/>
          <w:kern w:val="24"/>
          <w:sz w:val="24"/>
          <w:szCs w:val="24"/>
        </w:rPr>
        <w:t>:</w:t>
      </w:r>
      <w:r w:rsidR="00E52E49">
        <w:rPr>
          <w:rFonts w:cstheme="minorHAnsi"/>
          <w:b/>
          <w:color w:val="000000" w:themeColor="text1"/>
          <w:kern w:val="24"/>
          <w:sz w:val="24"/>
          <w:szCs w:val="24"/>
        </w:rPr>
        <w:t xml:space="preserve"> </w:t>
      </w:r>
      <w:r w:rsidR="00F9723D">
        <w:rPr>
          <w:rFonts w:cstheme="minorHAnsi"/>
          <w:color w:val="000000" w:themeColor="text1"/>
          <w:kern w:val="24"/>
          <w:sz w:val="24"/>
          <w:szCs w:val="24"/>
        </w:rPr>
        <w:t xml:space="preserve">90%  víz  és  </w:t>
      </w:r>
      <w:r w:rsidR="00EB4D8F">
        <w:rPr>
          <w:rFonts w:cstheme="minorHAnsi"/>
          <w:color w:val="000000" w:themeColor="text1"/>
          <w:kern w:val="24"/>
          <w:sz w:val="24"/>
          <w:szCs w:val="24"/>
        </w:rPr>
        <w:t xml:space="preserve">ionok </w:t>
      </w:r>
      <w:r w:rsidRPr="00CB428D">
        <w:rPr>
          <w:rFonts w:cstheme="minorHAnsi"/>
          <w:color w:val="000000" w:themeColor="text1"/>
          <w:kern w:val="24"/>
          <w:sz w:val="24"/>
          <w:szCs w:val="24"/>
        </w:rPr>
        <w:t>Na</w:t>
      </w:r>
      <w:r w:rsidRPr="00CB428D">
        <w:rPr>
          <w:rFonts w:cstheme="minorHAnsi"/>
          <w:smallCaps/>
          <w:color w:val="000000" w:themeColor="text1"/>
          <w:kern w:val="24"/>
          <w:sz w:val="24"/>
          <w:szCs w:val="24"/>
        </w:rPr>
        <w:t>+</w:t>
      </w:r>
      <w:r w:rsidRPr="00CB428D">
        <w:rPr>
          <w:rFonts w:cstheme="minorHAnsi"/>
          <w:color w:val="000000" w:themeColor="text1"/>
          <w:kern w:val="24"/>
          <w:sz w:val="24"/>
          <w:szCs w:val="24"/>
        </w:rPr>
        <w:t>,K+,</w:t>
      </w:r>
      <w:r w:rsidR="00EB4D8F">
        <w:rPr>
          <w:rFonts w:cstheme="minorHAnsi"/>
          <w:color w:val="000000" w:themeColor="text1"/>
          <w:kern w:val="24"/>
          <w:sz w:val="24"/>
          <w:szCs w:val="24"/>
        </w:rPr>
        <w:t>Ca2+, Mg2+, Cl -</w:t>
      </w:r>
      <w:r w:rsidR="00F9723D">
        <w:rPr>
          <w:rFonts w:cstheme="minorHAnsi"/>
          <w:color w:val="000000" w:themeColor="text1"/>
          <w:kern w:val="24"/>
          <w:sz w:val="24"/>
          <w:szCs w:val="24"/>
        </w:rPr>
        <w:t xml:space="preserve">  </w:t>
      </w:r>
      <w:r w:rsidR="00EB4D8F">
        <w:rPr>
          <w:rFonts w:cstheme="minorHAnsi"/>
          <w:color w:val="000000" w:themeColor="text1"/>
          <w:kern w:val="24"/>
          <w:sz w:val="24"/>
          <w:szCs w:val="24"/>
        </w:rPr>
        <w:t>……..</w:t>
      </w:r>
      <w:r w:rsidR="00F9723D">
        <w:rPr>
          <w:rFonts w:cstheme="minorHAnsi"/>
          <w:color w:val="000000" w:themeColor="text1"/>
          <w:kern w:val="24"/>
          <w:sz w:val="24"/>
          <w:szCs w:val="24"/>
        </w:rPr>
        <w:t xml:space="preserve">   </w:t>
      </w:r>
    </w:p>
    <w:p w:rsidR="004601D0" w:rsidRPr="00CB428D" w:rsidRDefault="001E48CF" w:rsidP="001E48CF">
      <w:pPr>
        <w:pStyle w:val="NormlWeb"/>
        <w:shd w:val="clear" w:color="auto" w:fill="FFFFFF"/>
        <w:spacing w:before="0" w:beforeAutospacing="0" w:after="167" w:afterAutospacing="0" w:line="301" w:lineRule="atLeast"/>
        <w:textAlignment w:val="baseline"/>
        <w:rPr>
          <w:rFonts w:asciiTheme="minorHAnsi" w:hAnsiTheme="minorHAnsi" w:cstheme="minorHAnsi"/>
          <w:bCs/>
          <w:color w:val="000000" w:themeColor="text1"/>
        </w:rPr>
      </w:pPr>
      <w:r w:rsidRPr="00F9723D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>Szerves alkotórész</w:t>
      </w:r>
      <w:r w:rsidR="00CB428D" w:rsidRPr="00F9723D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>ek</w:t>
      </w:r>
      <w:r w:rsidR="00E52E49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: </w:t>
      </w:r>
      <w:r w:rsidR="00CB428D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glükóz, </w:t>
      </w:r>
      <w:r w:rsidRPr="00CB428D">
        <w:rPr>
          <w:rFonts w:asciiTheme="minorHAnsi" w:eastAsiaTheme="minorEastAsia" w:hAnsiTheme="minorHAnsi" w:cstheme="minorHAnsi"/>
          <w:color w:val="000000" w:themeColor="text1"/>
          <w:kern w:val="24"/>
        </w:rPr>
        <w:t>fehérjék (albuminok, globulinok</w:t>
      </w:r>
      <w:r w:rsidR="00FC0CF0">
        <w:rPr>
          <w:rFonts w:asciiTheme="minorHAnsi" w:eastAsiaTheme="minorEastAsia" w:hAnsiTheme="minorHAnsi" w:cstheme="minorHAnsi"/>
          <w:color w:val="000000" w:themeColor="text1"/>
          <w:kern w:val="24"/>
        </w:rPr>
        <w:t>)</w:t>
      </w:r>
      <w:r w:rsidRPr="00CB428D">
        <w:rPr>
          <w:rFonts w:asciiTheme="minorHAnsi" w:eastAsiaTheme="minorEastAsia" w:hAnsiTheme="minorHAnsi" w:cstheme="minorHAnsi"/>
          <w:color w:val="000000" w:themeColor="text1"/>
          <w:kern w:val="24"/>
        </w:rPr>
        <w:t>,</w:t>
      </w:r>
      <w:r w:rsidR="00964D55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</w:t>
      </w:r>
      <w:r w:rsidR="00A66059">
        <w:rPr>
          <w:rFonts w:asciiTheme="minorHAnsi" w:eastAsiaTheme="minorEastAsia" w:hAnsiTheme="minorHAnsi" w:cstheme="minorHAnsi"/>
          <w:color w:val="000000" w:themeColor="text1"/>
          <w:kern w:val="24"/>
        </w:rPr>
        <w:t>zsírok</w:t>
      </w:r>
      <w:r w:rsidR="006077C1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</w:t>
      </w:r>
      <w:r w:rsidR="00A66059">
        <w:rPr>
          <w:rFonts w:asciiTheme="minorHAnsi" w:eastAsiaTheme="minorEastAsia" w:hAnsiTheme="minorHAnsi" w:cstheme="minorHAnsi"/>
          <w:color w:val="000000" w:themeColor="text1"/>
          <w:kern w:val="24"/>
        </w:rPr>
        <w:t>(koleszterin, trigli</w:t>
      </w:r>
      <w:r w:rsidR="00964D55">
        <w:rPr>
          <w:rFonts w:asciiTheme="minorHAnsi" w:eastAsiaTheme="minorEastAsia" w:hAnsiTheme="minorHAnsi" w:cstheme="minorHAnsi"/>
          <w:color w:val="000000" w:themeColor="text1"/>
          <w:kern w:val="24"/>
        </w:rPr>
        <w:t>cerid)</w:t>
      </w:r>
      <w:proofErr w:type="gramStart"/>
      <w:r w:rsidR="00964D55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,  </w:t>
      </w:r>
      <w:r w:rsidR="00FC0CF0">
        <w:rPr>
          <w:rFonts w:asciiTheme="minorHAnsi" w:eastAsiaTheme="minorEastAsia" w:hAnsiTheme="minorHAnsi" w:cstheme="minorHAnsi"/>
          <w:color w:val="000000" w:themeColor="text1"/>
          <w:kern w:val="24"/>
        </w:rPr>
        <w:t>alvadási</w:t>
      </w:r>
      <w:proofErr w:type="gramEnd"/>
      <w:r w:rsidR="00FC0CF0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faktorok, </w:t>
      </w:r>
      <w:r w:rsidRPr="00CB428D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</w:t>
      </w:r>
      <w:r w:rsidR="00FC0CF0">
        <w:rPr>
          <w:rFonts w:asciiTheme="minorHAnsi" w:eastAsiaTheme="minorEastAsia" w:hAnsiTheme="minorHAnsi" w:cstheme="minorHAnsi"/>
          <w:color w:val="000000" w:themeColor="text1"/>
          <w:kern w:val="24"/>
        </w:rPr>
        <w:t>fibrinogen,</w:t>
      </w:r>
      <w:r w:rsidR="00964D55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hormonok( kortisol, adrenalin stb), karbamid, húgysav</w:t>
      </w:r>
    </w:p>
    <w:p w:rsidR="004601D0" w:rsidRDefault="00CE3A99">
      <w:pPr>
        <w:pStyle w:val="Cmsor2"/>
        <w:shd w:val="clear" w:color="auto" w:fill="FFFFFF"/>
        <w:spacing w:before="167" w:after="167"/>
        <w:ind w:firstLine="0"/>
        <w:textAlignment w:val="baseline"/>
        <w:rPr>
          <w:rFonts w:ascii="Arial" w:eastAsia="SimSun" w:hAnsi="Arial" w:cs="Arial"/>
          <w:b/>
          <w:bCs/>
          <w:sz w:val="21"/>
          <w:szCs w:val="21"/>
        </w:rPr>
      </w:pPr>
      <w:r>
        <w:rPr>
          <w:rFonts w:ascii="Arial" w:eastAsia="SimSun" w:hAnsi="Arial" w:cs="Arial"/>
          <w:b/>
          <w:bCs/>
          <w:sz w:val="21"/>
          <w:szCs w:val="21"/>
        </w:rPr>
        <w:t>Véralvadás – (H</w:t>
      </w:r>
      <w:r>
        <w:rPr>
          <w:rFonts w:ascii="Arial" w:eastAsia="SimSun" w:hAnsi="Arial" w:cs="Arial"/>
          <w:b/>
          <w:bCs/>
          <w:sz w:val="21"/>
          <w:szCs w:val="21"/>
          <w:lang w:val="hu-HU"/>
        </w:rPr>
        <w:t>a</w:t>
      </w:r>
      <w:r>
        <w:rPr>
          <w:rFonts w:ascii="Arial" w:eastAsia="SimSun" w:hAnsi="Arial" w:cs="Arial"/>
          <w:b/>
          <w:bCs/>
          <w:sz w:val="21"/>
          <w:szCs w:val="21"/>
        </w:rPr>
        <w:t>emostasis)</w:t>
      </w:r>
    </w:p>
    <w:p w:rsidR="004601D0" w:rsidRDefault="00CE3A99">
      <w:pPr>
        <w:pStyle w:val="Cmsor2"/>
        <w:shd w:val="clear" w:color="auto" w:fill="FFFFFF"/>
        <w:spacing w:before="167" w:after="167"/>
        <w:ind w:firstLine="0"/>
        <w:textAlignment w:val="baseline"/>
        <w:rPr>
          <w:rFonts w:ascii="Arial" w:eastAsia="SimSun" w:hAnsi="Arial" w:cs="Arial"/>
          <w:color w:val="000000"/>
          <w:sz w:val="21"/>
          <w:szCs w:val="21"/>
          <w:u w:val="none"/>
          <w:shd w:val="clear" w:color="auto" w:fill="FFFFFF"/>
        </w:rPr>
      </w:pPr>
      <w:r>
        <w:rPr>
          <w:rFonts w:ascii="Arial" w:eastAsia="SimSun" w:hAnsi="Arial" w:cs="Arial"/>
          <w:sz w:val="21"/>
          <w:szCs w:val="21"/>
          <w:u w:val="none"/>
        </w:rPr>
        <w:t>A véralvadás egy összetett folyamat, melynek során a folyékony vér szilárddá válik.</w:t>
      </w:r>
      <w:r>
        <w:rPr>
          <w:rFonts w:ascii="Arial" w:eastAsia="SimSun" w:hAnsi="Arial" w:cs="Arial"/>
          <w:sz w:val="21"/>
          <w:szCs w:val="21"/>
          <w:u w:val="none"/>
          <w:lang w:val="hu-HU"/>
        </w:rPr>
        <w:t xml:space="preserve"> </w:t>
      </w:r>
      <w:proofErr w:type="gramStart"/>
      <w:r>
        <w:rPr>
          <w:rFonts w:ascii="Arial" w:eastAsia="SimSun" w:hAnsi="Arial" w:cs="Arial"/>
          <w:color w:val="000000" w:themeColor="text1"/>
          <w:sz w:val="21"/>
          <w:szCs w:val="21"/>
          <w:u w:val="none"/>
          <w:shd w:val="clear" w:color="auto" w:fill="FFFFFF"/>
        </w:rPr>
        <w:t>Az</w:t>
      </w:r>
      <w:proofErr w:type="gramEnd"/>
      <w:r>
        <w:rPr>
          <w:rFonts w:ascii="Arial" w:eastAsia="SimSun" w:hAnsi="Arial" w:cs="Arial"/>
          <w:color w:val="000000" w:themeColor="text1"/>
          <w:sz w:val="21"/>
          <w:szCs w:val="21"/>
          <w:u w:val="none"/>
          <w:shd w:val="clear" w:color="auto" w:fill="FFFFFF"/>
        </w:rPr>
        <w:t xml:space="preserve"> emberi </w:t>
      </w:r>
      <w:hyperlink r:id="rId6" w:history="1">
        <w:r>
          <w:rPr>
            <w:rStyle w:val="Hiperhivatkozs"/>
            <w:rFonts w:ascii="Arial" w:eastAsia="SimSun" w:hAnsi="Arial" w:cs="Arial"/>
            <w:color w:val="000000" w:themeColor="text1"/>
            <w:sz w:val="21"/>
            <w:szCs w:val="21"/>
            <w:u w:val="none"/>
          </w:rPr>
          <w:t>vér</w:t>
        </w:r>
      </w:hyperlink>
      <w:r>
        <w:rPr>
          <w:rFonts w:ascii="Arial" w:eastAsia="SimSun" w:hAnsi="Arial" w:cs="Arial"/>
          <w:color w:val="000000" w:themeColor="text1"/>
          <w:sz w:val="21"/>
          <w:szCs w:val="21"/>
          <w:u w:val="none"/>
          <w:shd w:val="clear" w:color="auto" w:fill="FFFFFF"/>
        </w:rPr>
        <w:t> 5-10 perc alatt alvad meg.</w:t>
      </w:r>
      <w:r>
        <w:rPr>
          <w:rFonts w:ascii="Arial" w:eastAsia="SimSun" w:hAnsi="Arial" w:cs="Arial"/>
          <w:color w:val="000000"/>
          <w:sz w:val="21"/>
          <w:szCs w:val="21"/>
          <w:u w:val="none"/>
        </w:rPr>
        <w:br/>
      </w:r>
      <w:r>
        <w:rPr>
          <w:rFonts w:ascii="Arial" w:hAnsi="Arial" w:cs="Arial"/>
          <w:color w:val="000000" w:themeColor="text1"/>
          <w:sz w:val="21"/>
          <w:szCs w:val="21"/>
          <w:u w:val="none"/>
        </w:rPr>
        <w:br/>
      </w:r>
      <w:r>
        <w:rPr>
          <w:rFonts w:ascii="Arial" w:eastAsia="SimSun" w:hAnsi="Arial" w:cs="Arial"/>
          <w:color w:val="000000"/>
          <w:sz w:val="21"/>
          <w:szCs w:val="21"/>
          <w:u w:val="none"/>
          <w:shd w:val="clear" w:color="auto" w:fill="FFFFFF"/>
        </w:rPr>
        <w:t xml:space="preserve">Lényege </w:t>
      </w:r>
      <w:proofErr w:type="gramStart"/>
      <w:r>
        <w:rPr>
          <w:rFonts w:ascii="Arial" w:eastAsia="SimSun" w:hAnsi="Arial" w:cs="Arial"/>
          <w:color w:val="000000"/>
          <w:sz w:val="21"/>
          <w:szCs w:val="21"/>
          <w:u w:val="none"/>
          <w:shd w:val="clear" w:color="auto" w:fill="FFFFFF"/>
        </w:rPr>
        <w:t>az</w:t>
      </w:r>
      <w:proofErr w:type="gramEnd"/>
      <w:r>
        <w:rPr>
          <w:rFonts w:ascii="Arial" w:eastAsia="SimSun" w:hAnsi="Arial" w:cs="Arial"/>
          <w:color w:val="000000"/>
          <w:sz w:val="21"/>
          <w:szCs w:val="21"/>
          <w:u w:val="none"/>
          <w:shd w:val="clear" w:color="auto" w:fill="FFFFFF"/>
        </w:rPr>
        <w:t>, hogy a vérplazmában oldott állapotú fibrinogén nevű fehérje oldhatatlan fibrinszálakká csapódik ki. </w:t>
      </w:r>
    </w:p>
    <w:p w:rsidR="004601D0" w:rsidRDefault="00CE3A99">
      <w:pPr>
        <w:pStyle w:val="Cmsor2"/>
        <w:shd w:val="clear" w:color="auto" w:fill="FFFFFF"/>
        <w:spacing w:before="167" w:after="167"/>
        <w:ind w:firstLine="0"/>
        <w:textAlignment w:val="baseline"/>
        <w:rPr>
          <w:rFonts w:ascii="Arial" w:hAnsi="Arial" w:cs="Arial"/>
          <w:color w:val="000000" w:themeColor="text1"/>
          <w:sz w:val="21"/>
          <w:szCs w:val="21"/>
          <w:u w:val="none"/>
          <w:shd w:val="clear" w:color="auto" w:fill="FFFFFF"/>
        </w:rPr>
      </w:pPr>
      <w:r>
        <w:rPr>
          <w:rFonts w:ascii="Arial" w:hAnsi="Arial" w:cs="Arial"/>
          <w:color w:val="000000" w:themeColor="text1"/>
          <w:sz w:val="21"/>
          <w:szCs w:val="21"/>
          <w:u w:val="none"/>
          <w:shd w:val="clear" w:color="auto" w:fill="FFFFFF"/>
          <w:lang w:val="hu-HU"/>
        </w:rPr>
        <w:t>É</w:t>
      </w:r>
      <w:r>
        <w:rPr>
          <w:rFonts w:ascii="Arial" w:hAnsi="Arial" w:cs="Arial"/>
          <w:color w:val="000000" w:themeColor="text1"/>
          <w:sz w:val="21"/>
          <w:szCs w:val="21"/>
          <w:u w:val="none"/>
          <w:shd w:val="clear" w:color="auto" w:fill="FFFFFF"/>
        </w:rPr>
        <w:t xml:space="preserve">lettani szerepe, hogy  sérülés esetén a </w:t>
      </w:r>
      <w:proofErr w:type="gramStart"/>
      <w:r>
        <w:rPr>
          <w:rFonts w:ascii="Arial" w:hAnsi="Arial" w:cs="Arial"/>
          <w:color w:val="000000" w:themeColor="text1"/>
          <w:sz w:val="21"/>
          <w:szCs w:val="21"/>
          <w:u w:val="none"/>
          <w:shd w:val="clear" w:color="auto" w:fill="FFFFFF"/>
        </w:rPr>
        <w:t>szervezet védekező</w:t>
      </w:r>
      <w:proofErr w:type="gramEnd"/>
      <w:r>
        <w:rPr>
          <w:rFonts w:ascii="Arial" w:hAnsi="Arial" w:cs="Arial"/>
          <w:color w:val="000000" w:themeColor="text1"/>
          <w:sz w:val="21"/>
          <w:szCs w:val="21"/>
          <w:u w:val="none"/>
          <w:shd w:val="clear" w:color="auto" w:fill="FFFFFF"/>
        </w:rPr>
        <w:t xml:space="preserve"> mechanizmusaként a vérvesztést megakadályozza.</w:t>
      </w:r>
    </w:p>
    <w:p w:rsidR="004601D0" w:rsidRDefault="00CE3A99">
      <w:pPr>
        <w:pStyle w:val="Cmsor2"/>
        <w:shd w:val="clear" w:color="auto" w:fill="FFFFFF"/>
        <w:spacing w:before="167" w:after="167"/>
        <w:ind w:firstLine="0"/>
        <w:textAlignment w:val="baseline"/>
        <w:rPr>
          <w:rFonts w:ascii="Arial" w:eastAsia="SimSun" w:hAnsi="Arial" w:cs="Arial"/>
          <w:sz w:val="21"/>
          <w:szCs w:val="21"/>
          <w:u w:val="none"/>
        </w:rPr>
      </w:pPr>
      <w:r>
        <w:rPr>
          <w:rFonts w:ascii="Arial" w:eastAsia="SimSun" w:hAnsi="Arial" w:cs="Arial"/>
          <w:sz w:val="21"/>
          <w:szCs w:val="21"/>
          <w:u w:val="none"/>
        </w:rPr>
        <w:t xml:space="preserve">A véralvadás szakaszai: </w:t>
      </w:r>
    </w:p>
    <w:p w:rsidR="004601D0" w:rsidRDefault="00CE3A99">
      <w:pPr>
        <w:pStyle w:val="Cmsor2"/>
        <w:numPr>
          <w:ilvl w:val="0"/>
          <w:numId w:val="4"/>
        </w:numPr>
        <w:shd w:val="clear" w:color="auto" w:fill="FFFFFF"/>
        <w:spacing w:before="167" w:after="167"/>
        <w:textAlignment w:val="baseline"/>
        <w:rPr>
          <w:rFonts w:ascii="Arial" w:eastAsia="SimSun" w:hAnsi="Arial" w:cs="Arial"/>
          <w:sz w:val="21"/>
          <w:szCs w:val="21"/>
          <w:u w:val="none"/>
        </w:rPr>
      </w:pPr>
      <w:proofErr w:type="gramStart"/>
      <w:r>
        <w:rPr>
          <w:rFonts w:ascii="Arial" w:eastAsia="SimSun" w:hAnsi="Arial" w:cs="Arial"/>
          <w:sz w:val="21"/>
          <w:szCs w:val="21"/>
          <w:u w:val="none"/>
        </w:rPr>
        <w:t>érösszehúzódás</w:t>
      </w:r>
      <w:proofErr w:type="gramEnd"/>
      <w:r>
        <w:rPr>
          <w:rFonts w:ascii="Arial" w:eastAsia="SimSun" w:hAnsi="Arial" w:cs="Arial"/>
          <w:sz w:val="21"/>
          <w:szCs w:val="21"/>
          <w:u w:val="none"/>
        </w:rPr>
        <w:t xml:space="preserve"> </w:t>
      </w:r>
    </w:p>
    <w:p w:rsidR="004601D0" w:rsidRDefault="00CE3A99">
      <w:pPr>
        <w:pStyle w:val="Cmsor2"/>
        <w:numPr>
          <w:ilvl w:val="0"/>
          <w:numId w:val="4"/>
        </w:numPr>
        <w:shd w:val="clear" w:color="auto" w:fill="FFFFFF"/>
        <w:spacing w:before="167" w:after="167"/>
        <w:textAlignment w:val="baseline"/>
        <w:rPr>
          <w:rFonts w:ascii="Arial" w:eastAsia="SimSun" w:hAnsi="Arial" w:cs="Arial"/>
          <w:sz w:val="21"/>
          <w:szCs w:val="21"/>
          <w:u w:val="none"/>
        </w:rPr>
      </w:pPr>
      <w:proofErr w:type="gramStart"/>
      <w:r>
        <w:rPr>
          <w:rFonts w:ascii="Arial" w:eastAsia="SimSun" w:hAnsi="Arial" w:cs="Arial"/>
          <w:sz w:val="21"/>
          <w:szCs w:val="21"/>
          <w:u w:val="none"/>
        </w:rPr>
        <w:t>trombocita</w:t>
      </w:r>
      <w:proofErr w:type="gramEnd"/>
      <w:r>
        <w:rPr>
          <w:rFonts w:ascii="Arial" w:eastAsia="SimSun" w:hAnsi="Arial" w:cs="Arial"/>
          <w:sz w:val="21"/>
          <w:szCs w:val="21"/>
          <w:u w:val="none"/>
        </w:rPr>
        <w:t xml:space="preserve"> fázis </w:t>
      </w:r>
      <w:r>
        <w:rPr>
          <w:rFonts w:ascii="Arial" w:eastAsia="SimSun" w:hAnsi="Arial" w:cs="Arial"/>
          <w:sz w:val="21"/>
          <w:szCs w:val="21"/>
          <w:u w:val="none"/>
          <w:lang w:val="hu-HU"/>
        </w:rPr>
        <w:t>(vérlemezke fázis , “fehér thrombus”)</w:t>
      </w:r>
    </w:p>
    <w:p w:rsidR="004601D0" w:rsidRDefault="00CE3A99">
      <w:pPr>
        <w:pStyle w:val="Cmsor2"/>
        <w:numPr>
          <w:ilvl w:val="0"/>
          <w:numId w:val="4"/>
        </w:numPr>
        <w:shd w:val="clear" w:color="auto" w:fill="FFFFFF"/>
        <w:spacing w:before="167" w:after="167"/>
        <w:textAlignment w:val="baseline"/>
        <w:rPr>
          <w:rFonts w:ascii="Arial" w:eastAsia="SimSun" w:hAnsi="Arial" w:cs="Arial"/>
          <w:sz w:val="21"/>
          <w:szCs w:val="21"/>
          <w:u w:val="none"/>
        </w:rPr>
      </w:pPr>
      <w:proofErr w:type="gramStart"/>
      <w:r>
        <w:rPr>
          <w:rFonts w:ascii="Arial" w:eastAsia="SimSun" w:hAnsi="Arial" w:cs="Arial"/>
          <w:sz w:val="21"/>
          <w:szCs w:val="21"/>
          <w:u w:val="none"/>
        </w:rPr>
        <w:t>véralvadási</w:t>
      </w:r>
      <w:proofErr w:type="gramEnd"/>
      <w:r>
        <w:rPr>
          <w:rFonts w:ascii="Arial" w:eastAsia="SimSun" w:hAnsi="Arial" w:cs="Arial"/>
          <w:sz w:val="21"/>
          <w:szCs w:val="21"/>
          <w:u w:val="none"/>
        </w:rPr>
        <w:t xml:space="preserve"> kaszkád </w:t>
      </w:r>
      <w:r>
        <w:rPr>
          <w:rFonts w:ascii="Arial" w:eastAsia="SimSun" w:hAnsi="Arial" w:cs="Arial"/>
          <w:sz w:val="21"/>
          <w:szCs w:val="21"/>
          <w:u w:val="none"/>
          <w:lang w:val="hu-HU"/>
        </w:rPr>
        <w:t>: véralvadék képződés “vörös thrombus”)</w:t>
      </w:r>
    </w:p>
    <w:p w:rsidR="004601D0" w:rsidRDefault="00CE3A99">
      <w:pPr>
        <w:pStyle w:val="Cmsor2"/>
        <w:shd w:val="clear" w:color="auto" w:fill="FFFFFF"/>
        <w:spacing w:before="167" w:after="167"/>
        <w:ind w:firstLine="0"/>
        <w:textAlignment w:val="baseline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>
        <w:rPr>
          <w:rFonts w:ascii="Arial" w:eastAsia="SimSun" w:hAnsi="Arial" w:cs="Arial"/>
          <w:sz w:val="21"/>
          <w:szCs w:val="21"/>
          <w:u w:val="none"/>
        </w:rPr>
        <w:t xml:space="preserve">4. </w:t>
      </w:r>
      <w:proofErr w:type="gramStart"/>
      <w:r>
        <w:rPr>
          <w:rFonts w:ascii="Arial" w:eastAsia="SimSun" w:hAnsi="Arial" w:cs="Arial"/>
          <w:sz w:val="21"/>
          <w:szCs w:val="21"/>
          <w:u w:val="none"/>
        </w:rPr>
        <w:t>fibrinolízis</w:t>
      </w:r>
      <w:proofErr w:type="gramEnd"/>
      <w:r>
        <w:rPr>
          <w:rFonts w:ascii="Arial" w:eastAsia="SimSun" w:hAnsi="Arial" w:cs="Arial"/>
          <w:sz w:val="21"/>
          <w:szCs w:val="21"/>
          <w:u w:val="none"/>
          <w:lang w:val="hu-HU"/>
        </w:rPr>
        <w:t xml:space="preserve"> ( véralvadék lebontása)</w:t>
      </w:r>
      <w:r>
        <w:rPr>
          <w:rFonts w:ascii="Arial" w:eastAsia="SimSun" w:hAnsi="Arial" w:cs="Arial"/>
          <w:color w:val="000000"/>
          <w:sz w:val="21"/>
          <w:szCs w:val="21"/>
          <w:u w:val="none"/>
        </w:rPr>
        <w:br/>
      </w:r>
    </w:p>
    <w:p w:rsidR="004601D0" w:rsidRDefault="00CE3A99">
      <w:pPr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shd w:val="clear" w:color="auto" w:fill="FFFFFF"/>
          <w:lang w:val="hu-HU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shd w:val="clear" w:color="auto" w:fill="FFFFFF"/>
          <w:lang w:val="hu-HU"/>
        </w:rPr>
        <w:t xml:space="preserve">A nyirokrendszer </w:t>
      </w:r>
      <w:proofErr w:type="gramStart"/>
      <w:r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shd w:val="clear" w:color="auto" w:fill="FFFFFF"/>
          <w:lang w:val="hu-HU"/>
        </w:rPr>
        <w:t>( Systema</w:t>
      </w:r>
      <w:proofErr w:type="gramEnd"/>
      <w:r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shd w:val="clear" w:color="auto" w:fill="FFFFFF"/>
          <w:lang w:val="hu-HU"/>
        </w:rPr>
        <w:t xml:space="preserve"> Lymphaticum)</w:t>
      </w:r>
    </w:p>
    <w:p w:rsidR="004601D0" w:rsidRDefault="004601D0">
      <w:pP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</w:pPr>
    </w:p>
    <w:p w:rsidR="00000E22" w:rsidRPr="00000E22" w:rsidRDefault="00CE3A99" w:rsidP="00000E22">
      <w:pP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 xml:space="preserve">Az emberi testben a vérrendszer mellett egy másik érrendszer is </w:t>
      </w:r>
      <w:proofErr w:type="gramStart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>van ,</w:t>
      </w:r>
      <w:proofErr w:type="gramEnd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 xml:space="preserve"> a nyirokérrendszer, ami a nyirkot (lympha) szállítja. </w:t>
      </w:r>
      <w:r w:rsidR="00000E22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  <w:lang w:val="hu-HU"/>
        </w:rPr>
        <w:t>A nyirok</w:t>
      </w:r>
      <w:proofErr w:type="gramStart"/>
      <w:r w:rsidR="00000E22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  <w:lang w:val="hu-HU"/>
        </w:rPr>
        <w:t>:</w:t>
      </w:r>
      <w:r w:rsidR="00000E22" w:rsidRPr="00000E22">
        <w:rPr>
          <w:rFonts w:ascii="Arial" w:hAnsi="Arial" w:cs="Arial"/>
          <w:kern w:val="24"/>
          <w:sz w:val="22"/>
          <w:szCs w:val="22"/>
        </w:rPr>
        <w:t>a</w:t>
      </w:r>
      <w:proofErr w:type="gramEnd"/>
      <w:r w:rsidR="00000E22" w:rsidRPr="00000E22">
        <w:rPr>
          <w:rFonts w:ascii="Arial" w:hAnsi="Arial" w:cs="Arial"/>
          <w:kern w:val="24"/>
          <w:sz w:val="22"/>
          <w:szCs w:val="22"/>
        </w:rPr>
        <w:t xml:space="preserve"> kapillárisokból a </w:t>
      </w:r>
      <w:r w:rsidR="00000E22">
        <w:rPr>
          <w:rFonts w:ascii="Arial" w:hAnsi="Arial" w:cs="Arial"/>
          <w:kern w:val="24"/>
          <w:sz w:val="22"/>
          <w:szCs w:val="22"/>
        </w:rPr>
        <w:t>sejt- vagy</w:t>
      </w:r>
      <w:r w:rsidR="00000E22" w:rsidRPr="00000E22">
        <w:rPr>
          <w:rFonts w:ascii="Arial" w:hAnsi="Arial" w:cs="Arial"/>
          <w:kern w:val="24"/>
          <w:sz w:val="22"/>
          <w:szCs w:val="22"/>
        </w:rPr>
        <w:t>szövetközti térbe kiszűrődött folyadék</w:t>
      </w:r>
      <w:r w:rsidR="00000E22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  <w:lang w:val="hu-HU"/>
        </w:rPr>
        <w:t>.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 xml:space="preserve"> </w:t>
      </w:r>
      <w:r w:rsidR="00000E22" w:rsidRPr="002B54D8">
        <w:rPr>
          <w:rFonts w:cstheme="minorHAnsi"/>
          <w:sz w:val="24"/>
          <w:szCs w:val="24"/>
        </w:rPr>
        <w:t>A</w:t>
      </w:r>
      <w:r w:rsidR="00000E22" w:rsidRPr="002B54D8">
        <w:rPr>
          <w:rFonts w:cstheme="minorHAnsi"/>
          <w:b/>
          <w:bCs/>
          <w:sz w:val="24"/>
          <w:szCs w:val="24"/>
        </w:rPr>
        <w:t xml:space="preserve"> </w:t>
      </w:r>
      <w:r w:rsidR="00000E22" w:rsidRPr="002B54D8">
        <w:rPr>
          <w:rFonts w:cstheme="minorHAnsi"/>
          <w:sz w:val="24"/>
          <w:szCs w:val="24"/>
        </w:rPr>
        <w:t xml:space="preserve">nyirokrendszer feladata a </w:t>
      </w:r>
      <w:r w:rsidR="00000E22" w:rsidRPr="002B54D8">
        <w:rPr>
          <w:rFonts w:cstheme="minorHAnsi"/>
          <w:b/>
          <w:bCs/>
          <w:sz w:val="24"/>
          <w:szCs w:val="24"/>
        </w:rPr>
        <w:t xml:space="preserve">szövetközti folyadék visszajuttatása </w:t>
      </w:r>
      <w:proofErr w:type="gramStart"/>
      <w:r w:rsidR="00000E22" w:rsidRPr="002B54D8">
        <w:rPr>
          <w:rFonts w:cstheme="minorHAnsi"/>
          <w:b/>
          <w:bCs/>
          <w:sz w:val="24"/>
          <w:szCs w:val="24"/>
        </w:rPr>
        <w:t>az</w:t>
      </w:r>
      <w:proofErr w:type="gramEnd"/>
      <w:r w:rsidR="00000E22" w:rsidRPr="002B54D8">
        <w:rPr>
          <w:rFonts w:cstheme="minorHAnsi"/>
          <w:b/>
          <w:bCs/>
          <w:sz w:val="24"/>
          <w:szCs w:val="24"/>
        </w:rPr>
        <w:t xml:space="preserve"> érpályába, immunsejtek termelése, tárolása, szállítása</w:t>
      </w:r>
      <w:r w:rsidR="00000E22">
        <w:rPr>
          <w:rFonts w:cstheme="minorHAnsi"/>
          <w:sz w:val="24"/>
          <w:szCs w:val="24"/>
        </w:rPr>
        <w:t>,</w:t>
      </w:r>
      <w:r w:rsidR="00000E22" w:rsidRPr="00BF1FD7">
        <w:rPr>
          <w:rFonts w:cstheme="minorHAnsi"/>
          <w:b/>
          <w:bCs/>
          <w:sz w:val="24"/>
          <w:szCs w:val="24"/>
        </w:rPr>
        <w:t xml:space="preserve"> </w:t>
      </w:r>
      <w:r w:rsidR="00000E22">
        <w:rPr>
          <w:rFonts w:cstheme="minorHAnsi"/>
          <w:b/>
          <w:bCs/>
          <w:sz w:val="24"/>
          <w:szCs w:val="24"/>
        </w:rPr>
        <w:t>zsírok szállítása.</w:t>
      </w:r>
      <w:r w:rsidR="00000E22" w:rsidRPr="00000E22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 xml:space="preserve"> </w:t>
      </w:r>
      <w:r w:rsidR="00000E22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 xml:space="preserve">Egyirányú csőrendszer, mely elvezeti a szövetnedvet, véd a fertőzések ellen és zsírokat szállít a bélbolyhok felől a vérbe. Párhuzamosan fut a vérerekkel. </w:t>
      </w:r>
    </w:p>
    <w:p w:rsidR="004601D0" w:rsidRDefault="00CE3A99">
      <w:pP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>A nyirok gyengén lúgos vegyhatású (pH 7.4</w:t>
      </w:r>
      <w:proofErr w:type="gramStart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>)  zsírt</w:t>
      </w:r>
      <w:proofErr w:type="gramEnd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 xml:space="preserve">, fibrinogént, sókat, koleszterint, szérumalbumint, szérumglobulint és a sejtanyagcsere különböző bomlástermékeit tartalmazza. </w:t>
      </w:r>
    </w:p>
    <w:p w:rsidR="004601D0" w:rsidRDefault="004601D0">
      <w:pP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</w:pPr>
    </w:p>
    <w:p w:rsidR="004601D0" w:rsidRDefault="00CE3A99">
      <w:pP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 xml:space="preserve">A nyirokrendszer felépítése: </w:t>
      </w:r>
    </w:p>
    <w:p w:rsidR="00C86CF5" w:rsidRDefault="00CE3A99" w:rsidP="00000E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</w:pPr>
      <w:proofErr w:type="gramStart"/>
      <w:r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  <w:lang w:val="hu-HU"/>
        </w:rPr>
        <w:t>Nyirokerek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 xml:space="preserve"> :</w:t>
      </w:r>
      <w:proofErr w:type="gramEnd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 xml:space="preserve"> A nyirokerek a ny</w:t>
      </w:r>
      <w:r w:rsidR="00000E22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>irkot szállító erek.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 xml:space="preserve"> </w:t>
      </w:r>
      <w:r w:rsidR="00000E22" w:rsidRPr="002B54D8">
        <w:rPr>
          <w:rFonts w:cstheme="minorHAnsi"/>
          <w:sz w:val="24"/>
          <w:szCs w:val="24"/>
        </w:rPr>
        <w:t xml:space="preserve">A nyirokrendszer vékony falú, vakon kezdődő </w:t>
      </w:r>
      <w:r w:rsidR="00000E22" w:rsidRPr="002B54D8">
        <w:rPr>
          <w:rFonts w:cstheme="minorHAnsi"/>
          <w:b/>
          <w:bCs/>
          <w:sz w:val="24"/>
          <w:szCs w:val="24"/>
        </w:rPr>
        <w:t xml:space="preserve">nyirokkapillárisokkal </w:t>
      </w:r>
      <w:r w:rsidR="00000E22" w:rsidRPr="002B54D8">
        <w:rPr>
          <w:rFonts w:cstheme="minorHAnsi"/>
          <w:sz w:val="24"/>
          <w:szCs w:val="24"/>
        </w:rPr>
        <w:t xml:space="preserve">kezdődik a szövetekben, majd </w:t>
      </w:r>
      <w:r w:rsidR="00000E22" w:rsidRPr="002B54D8">
        <w:rPr>
          <w:rFonts w:cstheme="minorHAnsi"/>
          <w:b/>
          <w:bCs/>
          <w:sz w:val="24"/>
          <w:szCs w:val="24"/>
        </w:rPr>
        <w:t>egyre</w:t>
      </w:r>
      <w:r w:rsidR="00000E22">
        <w:rPr>
          <w:rFonts w:cstheme="minorHAnsi"/>
          <w:b/>
          <w:bCs/>
          <w:sz w:val="24"/>
          <w:szCs w:val="24"/>
        </w:rPr>
        <w:t xml:space="preserve"> </w:t>
      </w:r>
      <w:r w:rsidR="00000E22" w:rsidRPr="002B54D8">
        <w:rPr>
          <w:rFonts w:cstheme="minorHAnsi"/>
          <w:b/>
          <w:bCs/>
          <w:sz w:val="24"/>
          <w:szCs w:val="24"/>
        </w:rPr>
        <w:t xml:space="preserve">vastagabb nyirokerekké </w:t>
      </w:r>
      <w:r w:rsidR="00000E22" w:rsidRPr="002B54D8">
        <w:rPr>
          <w:rFonts w:cstheme="minorHAnsi"/>
          <w:sz w:val="24"/>
          <w:szCs w:val="24"/>
        </w:rPr>
        <w:t xml:space="preserve">egyesülve vezetik a nyirkot a vérpályába. </w:t>
      </w:r>
      <w:r w:rsidR="00C86CF5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>A fő nyiroktörzsek a vénás szögletbe ömlenek.</w:t>
      </w:r>
      <w:r w:rsidR="00C86CF5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>A nyirokerek útja mentén nyirokcsomók vagy nyirokszervek helyezkednek el.</w:t>
      </w:r>
    </w:p>
    <w:p w:rsidR="00C86CF5" w:rsidRDefault="00C86CF5" w:rsidP="00000E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</w:pPr>
    </w:p>
    <w:p w:rsidR="00C86CF5" w:rsidRDefault="00C86CF5" w:rsidP="00000E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</w:pPr>
    </w:p>
    <w:p w:rsidR="004601D0" w:rsidRPr="00000E22" w:rsidRDefault="00CE3A99" w:rsidP="00000E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 xml:space="preserve"> </w:t>
      </w:r>
    </w:p>
    <w:p w:rsidR="004601D0" w:rsidRDefault="00CE3A99" w:rsidP="00000E22">
      <w:pPr>
        <w:ind w:left="420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  <w:lang w:val="hu-HU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  <w:lang w:val="hu-HU"/>
        </w:rPr>
        <w:t xml:space="preserve">Nyirokszervek </w:t>
      </w:r>
    </w:p>
    <w:p w:rsidR="004601D0" w:rsidRDefault="00CE3A99">
      <w:pPr>
        <w:numPr>
          <w:ilvl w:val="2"/>
          <w:numId w:val="5"/>
        </w:numP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 xml:space="preserve">Nyirokcsomók: A nyirokerek útjuk </w:t>
      </w:r>
      <w:proofErr w:type="gramStart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>során</w:t>
      </w:r>
      <w:proofErr w:type="gramEnd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 xml:space="preserve"> nyirokcsomókon haladnak keresztül és mielőtt a nyirok bejut a vénákba egy vagy több nyirokcsomón átszűrődik. A nyirokcsomók általában csoportosan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lastRenderedPageBreak/>
        <w:t>helyezkednek el a szervek kapujában illetve a testhajlatokban. Az emberi testben kb. 600-700 nyirokcsomó található. A nyirokcsomók bab alakú kötőszövetes tokkal körülvett szervek.</w:t>
      </w:r>
    </w:p>
    <w:p w:rsidR="004601D0" w:rsidRDefault="00CE3A99">
      <w:pPr>
        <w:numPr>
          <w:ilvl w:val="2"/>
          <w:numId w:val="5"/>
        </w:numP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 xml:space="preserve">Lép /Lien/ </w:t>
      </w:r>
    </w:p>
    <w:p w:rsidR="004601D0" w:rsidRDefault="00CE3A99">
      <w:pPr>
        <w:numPr>
          <w:ilvl w:val="2"/>
          <w:numId w:val="5"/>
        </w:numP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>Mandulák / Tonsillae/</w:t>
      </w:r>
    </w:p>
    <w:p w:rsidR="004601D0" w:rsidRDefault="00CE3A99">
      <w:pPr>
        <w:numPr>
          <w:ilvl w:val="2"/>
          <w:numId w:val="5"/>
        </w:numP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>Féregnyúlvány /Appendix/</w:t>
      </w:r>
    </w:p>
    <w:p w:rsidR="004601D0" w:rsidRDefault="00CE3A99">
      <w:pPr>
        <w:numPr>
          <w:ilvl w:val="2"/>
          <w:numId w:val="5"/>
        </w:numP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  <w:t xml:space="preserve">Csecsemőmirigy /Thymus/ </w:t>
      </w:r>
    </w:p>
    <w:p w:rsidR="00FF430E" w:rsidRDefault="00FF430E" w:rsidP="00000E22">
      <w:pPr>
        <w:tabs>
          <w:tab w:val="left" w:pos="1260"/>
        </w:tabs>
        <w:ind w:left="1260"/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hu-HU"/>
        </w:rPr>
      </w:pPr>
    </w:p>
    <w:p w:rsidR="004601D0" w:rsidRDefault="00CE3A99">
      <w:pPr>
        <w:tabs>
          <w:tab w:val="left" w:pos="1260"/>
        </w:tabs>
        <w:rPr>
          <w:rFonts w:ascii="Arial" w:eastAsia="SimSun" w:hAnsi="Arial" w:cs="Arial"/>
          <w:b/>
          <w:bCs/>
          <w:sz w:val="21"/>
          <w:szCs w:val="21"/>
        </w:rPr>
      </w:pPr>
      <w:r>
        <w:rPr>
          <w:rFonts w:ascii="Arial" w:eastAsia="SimSun" w:hAnsi="Arial" w:cs="Arial"/>
          <w:b/>
          <w:bCs/>
          <w:sz w:val="21"/>
          <w:szCs w:val="21"/>
          <w:lang w:val="hu-HU"/>
        </w:rPr>
        <w:t>V</w:t>
      </w:r>
      <w:r>
        <w:rPr>
          <w:rFonts w:ascii="Arial" w:eastAsia="SimSun" w:hAnsi="Arial" w:cs="Arial"/>
          <w:b/>
          <w:bCs/>
          <w:sz w:val="21"/>
          <w:szCs w:val="21"/>
        </w:rPr>
        <w:t>éralvadási zavarokkal járó legfontosabb betegségek: vérzékenység, trombózis</w:t>
      </w:r>
    </w:p>
    <w:p w:rsidR="004601D0" w:rsidRDefault="00CE3A99">
      <w:pPr>
        <w:tabs>
          <w:tab w:val="left" w:pos="1260"/>
        </w:tabs>
        <w:rPr>
          <w:rFonts w:ascii="Arial" w:eastAsia="SimSun" w:hAnsi="Arial" w:cs="Arial"/>
          <w:sz w:val="21"/>
          <w:szCs w:val="21"/>
        </w:rPr>
      </w:pPr>
      <w:r>
        <w:rPr>
          <w:rFonts w:ascii="Arial" w:eastAsia="SimSun" w:hAnsi="Arial" w:cs="Arial"/>
          <w:sz w:val="21"/>
          <w:szCs w:val="21"/>
        </w:rPr>
        <w:t>A véralvadás betegségei két nagy területre bonthatóak:</w:t>
      </w:r>
    </w:p>
    <w:p w:rsidR="004601D0" w:rsidRDefault="004601D0">
      <w:pPr>
        <w:tabs>
          <w:tab w:val="left" w:pos="1260"/>
        </w:tabs>
        <w:rPr>
          <w:rFonts w:ascii="Arial" w:eastAsia="SimSun" w:hAnsi="Arial" w:cs="Arial"/>
          <w:sz w:val="21"/>
          <w:szCs w:val="21"/>
        </w:rPr>
      </w:pPr>
    </w:p>
    <w:p w:rsidR="004601D0" w:rsidRDefault="00CE3A99">
      <w:pPr>
        <w:numPr>
          <w:ilvl w:val="0"/>
          <w:numId w:val="6"/>
        </w:numPr>
        <w:tabs>
          <w:tab w:val="left" w:pos="1260"/>
        </w:tabs>
        <w:rPr>
          <w:rFonts w:ascii="Arial" w:eastAsia="SimSun" w:hAnsi="Arial" w:cs="Arial"/>
          <w:sz w:val="21"/>
          <w:szCs w:val="21"/>
        </w:rPr>
      </w:pPr>
      <w:r>
        <w:rPr>
          <w:rFonts w:ascii="Arial" w:eastAsia="SimSun" w:hAnsi="Arial" w:cs="Arial"/>
          <w:b/>
          <w:bCs/>
          <w:sz w:val="21"/>
          <w:szCs w:val="21"/>
        </w:rPr>
        <w:t xml:space="preserve">fokozott véralvadás </w:t>
      </w:r>
      <w:r>
        <w:rPr>
          <w:rFonts w:ascii="Arial" w:eastAsia="SimSun" w:hAnsi="Arial" w:cs="Arial"/>
          <w:sz w:val="21"/>
          <w:szCs w:val="21"/>
        </w:rPr>
        <w:t>- eredménye a trombózis, embólia kialakulása</w:t>
      </w:r>
    </w:p>
    <w:p w:rsidR="004601D0" w:rsidRDefault="00CE3A99">
      <w:pPr>
        <w:numPr>
          <w:ilvl w:val="0"/>
          <w:numId w:val="6"/>
        </w:numPr>
        <w:tabs>
          <w:tab w:val="left" w:pos="1260"/>
        </w:tabs>
        <w:rPr>
          <w:rFonts w:ascii="Arial" w:eastAsia="SimSun" w:hAnsi="Arial" w:cs="Arial"/>
          <w:sz w:val="21"/>
          <w:szCs w:val="21"/>
        </w:rPr>
      </w:pPr>
      <w:r>
        <w:rPr>
          <w:rFonts w:ascii="Arial" w:eastAsia="SimSun" w:hAnsi="Arial" w:cs="Arial"/>
          <w:b/>
          <w:bCs/>
          <w:sz w:val="21"/>
          <w:szCs w:val="21"/>
        </w:rPr>
        <w:t>csökke</w:t>
      </w:r>
      <w:r>
        <w:rPr>
          <w:rFonts w:ascii="Arial" w:eastAsia="SimSun" w:hAnsi="Arial" w:cs="Arial"/>
          <w:b/>
          <w:bCs/>
          <w:sz w:val="21"/>
          <w:szCs w:val="21"/>
          <w:lang w:val="hu-HU"/>
        </w:rPr>
        <w:t>nt</w:t>
      </w:r>
      <w:r>
        <w:rPr>
          <w:rFonts w:ascii="Arial" w:eastAsia="SimSun" w:hAnsi="Arial" w:cs="Arial"/>
          <w:b/>
          <w:bCs/>
          <w:sz w:val="21"/>
          <w:szCs w:val="21"/>
        </w:rPr>
        <w:t xml:space="preserve"> véralvadás </w:t>
      </w:r>
      <w:r>
        <w:rPr>
          <w:rFonts w:ascii="Arial" w:eastAsia="SimSun" w:hAnsi="Arial" w:cs="Arial"/>
          <w:sz w:val="21"/>
          <w:szCs w:val="21"/>
        </w:rPr>
        <w:t>- eredménye a vérzékenység</w:t>
      </w:r>
    </w:p>
    <w:p w:rsidR="004601D0" w:rsidRDefault="004601D0">
      <w:pPr>
        <w:tabs>
          <w:tab w:val="left" w:pos="1260"/>
        </w:tabs>
        <w:rPr>
          <w:rFonts w:ascii="Arial" w:eastAsia="SimSun" w:hAnsi="Arial" w:cs="Arial"/>
          <w:b/>
          <w:bCs/>
          <w:sz w:val="21"/>
          <w:szCs w:val="21"/>
        </w:rPr>
      </w:pPr>
    </w:p>
    <w:p w:rsidR="001E4DD3" w:rsidRDefault="00CE3A99">
      <w:p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  <w:r>
        <w:rPr>
          <w:rFonts w:ascii="Arial" w:eastAsia="SimSun" w:hAnsi="Arial" w:cs="Arial"/>
          <w:sz w:val="21"/>
          <w:szCs w:val="21"/>
        </w:rPr>
        <w:t xml:space="preserve">A véralvadási problémák </w:t>
      </w:r>
      <w:r>
        <w:rPr>
          <w:rFonts w:ascii="Arial" w:eastAsia="SimSun" w:hAnsi="Arial" w:cs="Arial"/>
          <w:sz w:val="21"/>
          <w:szCs w:val="21"/>
          <w:lang w:val="hu-HU"/>
        </w:rPr>
        <w:t xml:space="preserve">egyik </w:t>
      </w:r>
      <w:r>
        <w:rPr>
          <w:rFonts w:ascii="Arial" w:eastAsia="SimSun" w:hAnsi="Arial" w:cs="Arial"/>
          <w:sz w:val="21"/>
          <w:szCs w:val="21"/>
        </w:rPr>
        <w:t xml:space="preserve">oldala, amikor a vér akkor </w:t>
      </w:r>
      <w:proofErr w:type="gramStart"/>
      <w:r>
        <w:rPr>
          <w:rFonts w:ascii="Arial" w:eastAsia="SimSun" w:hAnsi="Arial" w:cs="Arial"/>
          <w:sz w:val="21"/>
          <w:szCs w:val="21"/>
        </w:rPr>
        <w:t>sem</w:t>
      </w:r>
      <w:proofErr w:type="gramEnd"/>
      <w:r>
        <w:rPr>
          <w:rFonts w:ascii="Arial" w:eastAsia="SimSun" w:hAnsi="Arial" w:cs="Arial"/>
          <w:sz w:val="21"/>
          <w:szCs w:val="21"/>
        </w:rPr>
        <w:t xml:space="preserve"> alvad meg, amikor kellene, ezzel nem zárja le a vérzés útját. Eredménye gyakori, nehezen csillapítható vérzések a test legkülönbözőbb részein: </w:t>
      </w:r>
      <w:r w:rsidR="001E4DD3">
        <w:rPr>
          <w:rFonts w:ascii="Arial" w:eastAsia="SimSun" w:hAnsi="Arial" w:cs="Arial"/>
          <w:sz w:val="21"/>
          <w:szCs w:val="21"/>
        </w:rPr>
        <w:t xml:space="preserve">orrvérzés, foghúzás utáni, menstruációs vérzés, </w:t>
      </w:r>
      <w:r w:rsidR="008C13DE">
        <w:rPr>
          <w:rFonts w:ascii="Arial" w:eastAsia="SimSun" w:hAnsi="Arial" w:cs="Arial"/>
          <w:sz w:val="21"/>
          <w:szCs w:val="21"/>
        </w:rPr>
        <w:t>bélrendszer, ízületek, bőrvérzés véres vizelet</w:t>
      </w:r>
      <w:r>
        <w:rPr>
          <w:rFonts w:ascii="Arial" w:eastAsia="SimSun" w:hAnsi="Arial" w:cs="Arial"/>
          <w:sz w:val="21"/>
          <w:szCs w:val="21"/>
        </w:rPr>
        <w:t xml:space="preserve"> stb.</w:t>
      </w:r>
      <w:r>
        <w:rPr>
          <w:rFonts w:ascii="Arial" w:eastAsia="SimSun" w:hAnsi="Arial" w:cs="Arial"/>
          <w:sz w:val="21"/>
          <w:szCs w:val="21"/>
          <w:lang w:val="hu-HU"/>
        </w:rPr>
        <w:t xml:space="preserve"> </w:t>
      </w:r>
    </w:p>
    <w:p w:rsidR="004601D0" w:rsidRDefault="00CE3A99">
      <w:pPr>
        <w:tabs>
          <w:tab w:val="left" w:pos="1260"/>
        </w:tabs>
        <w:rPr>
          <w:rFonts w:ascii="Arial" w:eastAsia="SimSun" w:hAnsi="Arial" w:cs="Arial"/>
          <w:sz w:val="21"/>
          <w:szCs w:val="21"/>
        </w:rPr>
      </w:pPr>
      <w:r>
        <w:rPr>
          <w:rFonts w:ascii="Arial" w:eastAsia="SimSun" w:hAnsi="Arial" w:cs="Arial"/>
          <w:sz w:val="21"/>
          <w:szCs w:val="21"/>
        </w:rPr>
        <w:t>Vérzékenységet a váralvadási rendszer szinte bármely részének hibája okozhat:</w:t>
      </w:r>
    </w:p>
    <w:p w:rsidR="004601D0" w:rsidRDefault="00CE3A9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</w:rPr>
      </w:pPr>
      <w:r>
        <w:rPr>
          <w:rFonts w:ascii="Arial" w:eastAsia="SimSun" w:hAnsi="Arial" w:cs="Arial"/>
          <w:sz w:val="21"/>
          <w:szCs w:val="21"/>
        </w:rPr>
        <w:t>hibás véralvadási enzimek (pl. hemofíliák)</w:t>
      </w:r>
    </w:p>
    <w:p w:rsidR="004601D0" w:rsidRDefault="00CE3A9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</w:rPr>
      </w:pPr>
      <w:r>
        <w:rPr>
          <w:rFonts w:ascii="Arial" w:eastAsia="SimSun" w:hAnsi="Arial" w:cs="Arial"/>
          <w:sz w:val="21"/>
          <w:szCs w:val="21"/>
        </w:rPr>
        <w:t>gyógyszeresen illetve mesterségesen gátolt véralvadási ezimek (pl. syncumár kezelés)</w:t>
      </w:r>
    </w:p>
    <w:p w:rsidR="004601D0" w:rsidRDefault="00CE3A9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</w:rPr>
      </w:pPr>
      <w:r>
        <w:rPr>
          <w:rFonts w:ascii="Arial" w:eastAsia="SimSun" w:hAnsi="Arial" w:cs="Arial"/>
          <w:sz w:val="21"/>
          <w:szCs w:val="21"/>
        </w:rPr>
        <w:t>csökkent mennyiségű véralvadási enzimek jelenléte a vérben (pl. májbetegségnél)</w:t>
      </w:r>
    </w:p>
    <w:p w:rsidR="004601D0" w:rsidRDefault="00CE3A9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</w:rPr>
      </w:pPr>
      <w:r>
        <w:rPr>
          <w:rFonts w:ascii="Arial" w:eastAsia="SimSun" w:hAnsi="Arial" w:cs="Arial"/>
          <w:sz w:val="21"/>
          <w:szCs w:val="21"/>
        </w:rPr>
        <w:t>károsodott funkciójú vérlemezke</w:t>
      </w:r>
    </w:p>
    <w:p w:rsidR="004601D0" w:rsidRDefault="00CE3A9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</w:rPr>
      </w:pPr>
      <w:r>
        <w:rPr>
          <w:rFonts w:ascii="Arial" w:eastAsia="SimSun" w:hAnsi="Arial" w:cs="Arial"/>
          <w:sz w:val="21"/>
          <w:szCs w:val="21"/>
        </w:rPr>
        <w:t>gyógyszeresen gátolt funkciójú vérlemezke (pl. aspirin kezelés)</w:t>
      </w:r>
    </w:p>
    <w:p w:rsidR="004601D0" w:rsidRDefault="00CE3A9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</w:rPr>
      </w:pPr>
      <w:r>
        <w:rPr>
          <w:rFonts w:ascii="Arial" w:eastAsia="SimSun" w:hAnsi="Arial" w:cs="Arial"/>
          <w:sz w:val="21"/>
          <w:szCs w:val="21"/>
        </w:rPr>
        <w:t>csökkent mennyiségű vérlemezke</w:t>
      </w:r>
    </w:p>
    <w:p w:rsidR="004601D0" w:rsidRDefault="004601D0">
      <w:pPr>
        <w:tabs>
          <w:tab w:val="left" w:pos="1260"/>
        </w:tabs>
        <w:rPr>
          <w:rFonts w:ascii="Arial" w:eastAsia="SimSun" w:hAnsi="Arial" w:cs="Arial"/>
          <w:sz w:val="21"/>
          <w:szCs w:val="21"/>
        </w:rPr>
      </w:pPr>
    </w:p>
    <w:p w:rsidR="004601D0" w:rsidRDefault="00CE3A99">
      <w:pPr>
        <w:tabs>
          <w:tab w:val="left" w:pos="1260"/>
        </w:tabs>
        <w:rPr>
          <w:rFonts w:ascii="Arial" w:eastAsia="SimSun" w:hAnsi="Arial" w:cs="Arial"/>
          <w:b/>
          <w:bCs/>
          <w:sz w:val="21"/>
          <w:szCs w:val="21"/>
        </w:rPr>
      </w:pPr>
      <w:r>
        <w:rPr>
          <w:rFonts w:ascii="Arial" w:eastAsia="SimSun" w:hAnsi="Arial" w:cs="Arial"/>
          <w:b/>
          <w:bCs/>
          <w:sz w:val="21"/>
          <w:szCs w:val="21"/>
        </w:rPr>
        <w:t>Vérzékenység tünetei</w:t>
      </w:r>
    </w:p>
    <w:p w:rsidR="004601D0" w:rsidRDefault="00CE3A9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</w:rPr>
      </w:pPr>
      <w:r>
        <w:rPr>
          <w:rFonts w:ascii="Arial" w:eastAsia="SimSun" w:hAnsi="Arial" w:cs="Arial"/>
          <w:sz w:val="21"/>
          <w:szCs w:val="21"/>
        </w:rPr>
        <w:t>erős menstruácós vérzés</w:t>
      </w:r>
    </w:p>
    <w:p w:rsidR="004601D0" w:rsidRDefault="00CE3A9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</w:rPr>
      </w:pPr>
      <w:r>
        <w:rPr>
          <w:rFonts w:ascii="Arial" w:eastAsia="SimSun" w:hAnsi="Arial" w:cs="Arial"/>
          <w:sz w:val="21"/>
          <w:szCs w:val="21"/>
        </w:rPr>
        <w:t>sérülés nélküli izületi bevérzés, véraláfutások</w:t>
      </w:r>
    </w:p>
    <w:p w:rsidR="004601D0" w:rsidRDefault="00CE3A9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</w:rPr>
      </w:pPr>
      <w:r>
        <w:rPr>
          <w:rFonts w:ascii="Arial" w:eastAsia="SimSun" w:hAnsi="Arial" w:cs="Arial"/>
          <w:sz w:val="21"/>
          <w:szCs w:val="21"/>
        </w:rPr>
        <w:t>foghúzás utáni szűnni nem akaró vérzés</w:t>
      </w:r>
    </w:p>
    <w:p w:rsidR="004601D0" w:rsidRDefault="00CE3A9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</w:rPr>
      </w:pPr>
      <w:r>
        <w:rPr>
          <w:rFonts w:ascii="Arial" w:eastAsia="SimSun" w:hAnsi="Arial" w:cs="Arial"/>
          <w:sz w:val="21"/>
          <w:szCs w:val="21"/>
        </w:rPr>
        <w:t>vérvételt követő  tartós vérzés</w:t>
      </w:r>
    </w:p>
    <w:p w:rsidR="004601D0" w:rsidRDefault="00CE3A9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</w:rPr>
      </w:pPr>
      <w:r>
        <w:rPr>
          <w:rFonts w:ascii="Arial" w:eastAsia="SimSun" w:hAnsi="Arial" w:cs="Arial"/>
          <w:sz w:val="21"/>
          <w:szCs w:val="21"/>
        </w:rPr>
        <w:t>gyakori orrvérzés</w:t>
      </w:r>
    </w:p>
    <w:p w:rsidR="004601D0" w:rsidRPr="006077C1" w:rsidRDefault="00CE3A99" w:rsidP="006077C1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</w:rPr>
      </w:pPr>
      <w:r>
        <w:rPr>
          <w:rFonts w:ascii="Arial" w:eastAsia="SimSun" w:hAnsi="Arial" w:cs="Arial"/>
          <w:sz w:val="21"/>
          <w:szCs w:val="21"/>
        </w:rPr>
        <w:t>vérszegénység</w:t>
      </w:r>
    </w:p>
    <w:p w:rsidR="004601D0" w:rsidRDefault="004601D0">
      <w:p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</w:p>
    <w:p w:rsidR="006077C1" w:rsidRDefault="006077C1">
      <w:p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</w:p>
    <w:p w:rsidR="006077C1" w:rsidRDefault="006077C1">
      <w:p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</w:p>
    <w:p w:rsidR="004601D0" w:rsidRDefault="00CE3A99">
      <w:p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  <w:r>
        <w:rPr>
          <w:rFonts w:ascii="Arial" w:eastAsia="SimSun" w:hAnsi="Arial" w:cs="Arial"/>
          <w:sz w:val="21"/>
          <w:szCs w:val="21"/>
          <w:lang w:val="hu-HU"/>
        </w:rPr>
        <w:t>A</w:t>
      </w:r>
      <w:r>
        <w:rPr>
          <w:rFonts w:ascii="Arial" w:eastAsia="SimSun" w:hAnsi="Arial" w:cs="Arial"/>
          <w:b/>
          <w:bCs/>
          <w:sz w:val="21"/>
          <w:szCs w:val="21"/>
          <w:lang w:val="hu-HU"/>
        </w:rPr>
        <w:t xml:space="preserve"> fokozott véralvadás</w:t>
      </w:r>
      <w:r>
        <w:rPr>
          <w:rFonts w:ascii="Arial" w:eastAsia="SimSun" w:hAnsi="Arial" w:cs="Arial"/>
          <w:sz w:val="21"/>
          <w:szCs w:val="21"/>
          <w:lang w:val="hu-HU"/>
        </w:rPr>
        <w:t xml:space="preserve"> esetén a vér akkor is megalvad, amikor annak nem kellene. A véralvadás a véráram útjában - az erekben vagy a szívben - történik, ezzel a vér áramlását akadályozó, a vér útj</w:t>
      </w:r>
      <w:r w:rsidR="008C13DE">
        <w:rPr>
          <w:rFonts w:ascii="Arial" w:eastAsia="SimSun" w:hAnsi="Arial" w:cs="Arial"/>
          <w:sz w:val="21"/>
          <w:szCs w:val="21"/>
          <w:lang w:val="hu-HU"/>
        </w:rPr>
        <w:t>át elálló trombózis - vérrög</w:t>
      </w:r>
      <w:r>
        <w:rPr>
          <w:rFonts w:ascii="Arial" w:eastAsia="SimSun" w:hAnsi="Arial" w:cs="Arial"/>
          <w:sz w:val="21"/>
          <w:szCs w:val="21"/>
          <w:lang w:val="hu-HU"/>
        </w:rPr>
        <w:t xml:space="preserve"> - alakul ki. A trombusból leszakadó apró vérrögök az érpálya más helyein beszorulnak a kisebb átmérőjű erekbe, ezzel embóliát eredményezve.</w:t>
      </w:r>
    </w:p>
    <w:p w:rsidR="004601D0" w:rsidRDefault="00CE3A99">
      <w:p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  <w:r>
        <w:rPr>
          <w:rFonts w:ascii="Arial" w:eastAsia="SimSun" w:hAnsi="Arial" w:cs="Arial"/>
          <w:sz w:val="21"/>
          <w:szCs w:val="21"/>
          <w:lang w:val="hu-HU"/>
        </w:rPr>
        <w:t xml:space="preserve"> </w:t>
      </w:r>
    </w:p>
    <w:p w:rsidR="004601D0" w:rsidRDefault="00CE3A99">
      <w:p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  <w:r>
        <w:rPr>
          <w:rFonts w:ascii="Arial" w:eastAsia="SimSun" w:hAnsi="Arial" w:cs="Arial"/>
          <w:sz w:val="21"/>
          <w:szCs w:val="21"/>
          <w:lang w:val="hu-HU"/>
        </w:rPr>
        <w:lastRenderedPageBreak/>
        <w:t>Trombózis leggyakrabban az alábbi helyeken alakul ki:</w:t>
      </w:r>
    </w:p>
    <w:p w:rsidR="004601D0" w:rsidRDefault="004601D0">
      <w:p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</w:p>
    <w:p w:rsidR="004601D0" w:rsidRDefault="00CE3A9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lang w:val="hu-HU"/>
        </w:rPr>
      </w:pPr>
      <w:r>
        <w:rPr>
          <w:rFonts w:ascii="Arial" w:eastAsia="SimSun" w:hAnsi="Arial" w:cs="Arial"/>
          <w:sz w:val="21"/>
          <w:szCs w:val="21"/>
          <w:lang w:val="hu-HU"/>
        </w:rPr>
        <w:t xml:space="preserve">alsó végtag mély vénái </w:t>
      </w:r>
      <w:proofErr w:type="gramStart"/>
      <w:r>
        <w:rPr>
          <w:rFonts w:ascii="Arial" w:eastAsia="SimSun" w:hAnsi="Arial" w:cs="Arial"/>
          <w:sz w:val="21"/>
          <w:szCs w:val="21"/>
          <w:lang w:val="hu-HU"/>
        </w:rPr>
        <w:t>( l</w:t>
      </w:r>
      <w:r>
        <w:rPr>
          <w:rFonts w:ascii="Arial" w:eastAsia="SimSun" w:hAnsi="Arial" w:cs="Arial"/>
          <w:lang w:val="hu-HU"/>
        </w:rPr>
        <w:t>eggyakoribb</w:t>
      </w:r>
      <w:proofErr w:type="gramEnd"/>
      <w:r>
        <w:rPr>
          <w:rFonts w:ascii="Arial" w:eastAsia="SimSun" w:hAnsi="Arial" w:cs="Arial"/>
          <w:lang w:val="hu-HU"/>
        </w:rPr>
        <w:t xml:space="preserve"> tünetei és veszélye: láb fáradt, nehéz,</w:t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</w:p>
    <w:p w:rsidR="004601D0" w:rsidRDefault="00CE3A99">
      <w:pPr>
        <w:tabs>
          <w:tab w:val="left" w:pos="1260"/>
        </w:tabs>
        <w:rPr>
          <w:rFonts w:ascii="Arial" w:eastAsia="SimSun" w:hAnsi="Arial" w:cs="Arial"/>
          <w:lang w:val="hu-HU"/>
        </w:rPr>
      </w:pP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proofErr w:type="gramStart"/>
      <w:r>
        <w:rPr>
          <w:rFonts w:ascii="Arial" w:eastAsia="SimSun" w:hAnsi="Arial" w:cs="Arial"/>
          <w:lang w:val="hu-HU"/>
        </w:rPr>
        <w:t>végtag</w:t>
      </w:r>
      <w:proofErr w:type="gramEnd"/>
      <w:r>
        <w:rPr>
          <w:rFonts w:ascii="Arial" w:eastAsia="SimSun" w:hAnsi="Arial" w:cs="Arial"/>
          <w:lang w:val="hu-HU"/>
        </w:rPr>
        <w:t xml:space="preserve"> duzzadt, feszes, fájdalmas, szederjesen elszíneződött,</w:t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  <w:t xml:space="preserve"> vádli nyomásra érzékeny,</w:t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</w:p>
    <w:p w:rsidR="004601D0" w:rsidRDefault="00CE3A99">
      <w:pPr>
        <w:tabs>
          <w:tab w:val="left" w:pos="1260"/>
        </w:tabs>
        <w:rPr>
          <w:rFonts w:ascii="Arial" w:eastAsia="SimSun" w:hAnsi="Arial" w:cs="Arial"/>
          <w:lang w:val="hu-HU"/>
        </w:rPr>
      </w:pP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r>
        <w:rPr>
          <w:rFonts w:ascii="Arial" w:eastAsia="SimSun" w:hAnsi="Arial" w:cs="Arial"/>
          <w:lang w:val="hu-HU"/>
        </w:rPr>
        <w:tab/>
      </w:r>
      <w:proofErr w:type="gramStart"/>
      <w:r>
        <w:rPr>
          <w:rFonts w:ascii="Arial" w:eastAsia="SimSun" w:hAnsi="Arial" w:cs="Arial"/>
          <w:lang w:val="hu-HU"/>
        </w:rPr>
        <w:t>szövődmény</w:t>
      </w:r>
      <w:proofErr w:type="gramEnd"/>
      <w:r>
        <w:rPr>
          <w:rFonts w:ascii="Arial" w:eastAsia="SimSun" w:hAnsi="Arial" w:cs="Arial"/>
          <w:lang w:val="hu-HU"/>
        </w:rPr>
        <w:t>: leszakadó vérrög miatt tüdőembólia )</w:t>
      </w:r>
    </w:p>
    <w:p w:rsidR="000C1C49" w:rsidRPr="000C1C49" w:rsidRDefault="00CE3A99" w:rsidP="000C1C4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  <w:r>
        <w:rPr>
          <w:rFonts w:ascii="Arial" w:eastAsia="SimSun" w:hAnsi="Arial" w:cs="Arial"/>
          <w:sz w:val="21"/>
          <w:szCs w:val="21"/>
          <w:lang w:val="hu-HU"/>
        </w:rPr>
        <w:t xml:space="preserve">alsó végtag felületes vénái </w:t>
      </w:r>
      <w:proofErr w:type="gramStart"/>
      <w:r>
        <w:rPr>
          <w:rFonts w:ascii="Arial" w:eastAsia="SimSun" w:hAnsi="Arial" w:cs="Arial"/>
          <w:sz w:val="21"/>
          <w:szCs w:val="21"/>
          <w:lang w:val="hu-HU"/>
        </w:rPr>
        <w:t>(</w:t>
      </w:r>
      <w:r w:rsidR="008C13DE">
        <w:rPr>
          <w:rFonts w:ascii="Arial" w:eastAsia="SimSun" w:hAnsi="Arial" w:cs="Arial"/>
          <w:lang w:val="hu-HU"/>
        </w:rPr>
        <w:t xml:space="preserve"> gyulladás</w:t>
      </w:r>
      <w:proofErr w:type="gramEnd"/>
      <w:r>
        <w:rPr>
          <w:rFonts w:ascii="Arial" w:eastAsia="SimSun" w:hAnsi="Arial" w:cs="Arial"/>
        </w:rPr>
        <w:t xml:space="preserve"> tünetei: véna duzzadt,</w:t>
      </w:r>
      <w:r w:rsidR="008C13DE">
        <w:rPr>
          <w:rFonts w:ascii="Arial" w:eastAsia="SimSun" w:hAnsi="Arial" w:cs="Arial"/>
        </w:rPr>
        <w:t xml:space="preserve"> vörös, meleg, nyomásérzékeny, fájdalmas, mozgáskorl.</w:t>
      </w:r>
      <w:r>
        <w:rPr>
          <w:rFonts w:ascii="Arial" w:eastAsia="SimSun" w:hAnsi="Arial" w:cs="Arial"/>
          <w:lang w:val="hu-HU"/>
        </w:rPr>
        <w:t>)</w:t>
      </w:r>
    </w:p>
    <w:p w:rsidR="004601D0" w:rsidRDefault="00CE3A9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  <w:r>
        <w:rPr>
          <w:rFonts w:ascii="Arial" w:eastAsia="SimSun" w:hAnsi="Arial" w:cs="Arial"/>
          <w:sz w:val="21"/>
          <w:szCs w:val="21"/>
          <w:lang w:val="hu-HU"/>
        </w:rPr>
        <w:t>szív koszorú erei</w:t>
      </w:r>
    </w:p>
    <w:p w:rsidR="004601D0" w:rsidRDefault="00CE3A9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  <w:r>
        <w:rPr>
          <w:rFonts w:ascii="Arial" w:eastAsia="SimSun" w:hAnsi="Arial" w:cs="Arial"/>
          <w:sz w:val="21"/>
          <w:szCs w:val="21"/>
          <w:lang w:val="hu-HU"/>
        </w:rPr>
        <w:t>szív bal pitvara</w:t>
      </w:r>
    </w:p>
    <w:p w:rsidR="004601D0" w:rsidRDefault="00CE3A9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  <w:r>
        <w:rPr>
          <w:rFonts w:ascii="Arial" w:eastAsia="SimSun" w:hAnsi="Arial" w:cs="Arial"/>
          <w:sz w:val="21"/>
          <w:szCs w:val="21"/>
          <w:lang w:val="hu-HU"/>
        </w:rPr>
        <w:t>Szemfenék</w:t>
      </w:r>
    </w:p>
    <w:p w:rsidR="004601D0" w:rsidRDefault="00CE3A9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  <w:r>
        <w:rPr>
          <w:rFonts w:ascii="Arial" w:eastAsia="SimSun" w:hAnsi="Arial" w:cs="Arial"/>
          <w:sz w:val="21"/>
          <w:szCs w:val="21"/>
          <w:lang w:val="hu-HU"/>
        </w:rPr>
        <w:t>méh erei</w:t>
      </w:r>
    </w:p>
    <w:p w:rsidR="004601D0" w:rsidRDefault="004601D0">
      <w:p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</w:p>
    <w:p w:rsidR="004601D0" w:rsidRDefault="00CE3A99">
      <w:p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  <w:r>
        <w:rPr>
          <w:rFonts w:ascii="Arial" w:eastAsia="SimSun" w:hAnsi="Arial" w:cs="Arial"/>
          <w:sz w:val="21"/>
          <w:szCs w:val="21"/>
          <w:lang w:val="hu-HU"/>
        </w:rPr>
        <w:t>A leszakadó vérrögök embóliát okozhatnak:</w:t>
      </w:r>
    </w:p>
    <w:p w:rsidR="000C1C49" w:rsidRPr="000C1C49" w:rsidRDefault="00CE3A99" w:rsidP="000C1C4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  <w:r>
        <w:rPr>
          <w:rFonts w:ascii="Arial" w:eastAsia="SimSun" w:hAnsi="Arial" w:cs="Arial"/>
          <w:sz w:val="21"/>
          <w:szCs w:val="21"/>
          <w:lang w:val="hu-HU"/>
        </w:rPr>
        <w:t>tüdőben</w:t>
      </w:r>
      <w:bookmarkStart w:id="0" w:name="_GoBack"/>
      <w:bookmarkEnd w:id="0"/>
    </w:p>
    <w:p w:rsidR="004601D0" w:rsidRDefault="00CE3A9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  <w:r>
        <w:rPr>
          <w:rFonts w:ascii="Arial" w:eastAsia="SimSun" w:hAnsi="Arial" w:cs="Arial"/>
          <w:sz w:val="21"/>
          <w:szCs w:val="21"/>
          <w:lang w:val="hu-HU"/>
        </w:rPr>
        <w:t>agyban (iszkémiás stroke - szélütés)</w:t>
      </w:r>
    </w:p>
    <w:p w:rsidR="004601D0" w:rsidRDefault="004601D0">
      <w:p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</w:p>
    <w:p w:rsidR="004601D0" w:rsidRDefault="004601D0">
      <w:p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</w:p>
    <w:p w:rsidR="004601D0" w:rsidRDefault="00CE3A99">
      <w:p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  <w:r>
        <w:rPr>
          <w:rFonts w:ascii="Arial" w:eastAsia="SimSun" w:hAnsi="Arial" w:cs="Arial"/>
          <w:sz w:val="21"/>
          <w:szCs w:val="21"/>
          <w:lang w:val="hu-HU"/>
        </w:rPr>
        <w:t xml:space="preserve">A mélyvénás trombózis gyakori és életet veszélyeztető szövődménye a </w:t>
      </w:r>
      <w:r>
        <w:rPr>
          <w:rFonts w:ascii="Arial" w:eastAsia="SimSun" w:hAnsi="Arial" w:cs="Arial"/>
          <w:b/>
          <w:bCs/>
          <w:sz w:val="21"/>
          <w:szCs w:val="21"/>
          <w:lang w:val="hu-HU"/>
        </w:rPr>
        <w:t>tüdőembólia</w:t>
      </w:r>
      <w:r>
        <w:rPr>
          <w:rFonts w:ascii="Arial" w:eastAsia="SimSun" w:hAnsi="Arial" w:cs="Arial"/>
          <w:sz w:val="21"/>
          <w:szCs w:val="21"/>
          <w:lang w:val="hu-HU"/>
        </w:rPr>
        <w:t>, melyet a leszakadt vérrög, vagy annak egy-egy darabja okoz a tüdőbe kerülve.</w:t>
      </w:r>
    </w:p>
    <w:p w:rsidR="004601D0" w:rsidRDefault="008C13DE">
      <w:p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  <w:r>
        <w:rPr>
          <w:rFonts w:ascii="Arial" w:eastAsia="SimSun" w:hAnsi="Arial" w:cs="Arial"/>
          <w:sz w:val="21"/>
          <w:szCs w:val="21"/>
          <w:lang w:val="hu-HU"/>
        </w:rPr>
        <w:t>Tüdőembólia tünetei</w:t>
      </w:r>
      <w:r w:rsidR="00CE3A99">
        <w:rPr>
          <w:rFonts w:ascii="Arial" w:eastAsia="SimSun" w:hAnsi="Arial" w:cs="Arial"/>
          <w:sz w:val="21"/>
          <w:szCs w:val="21"/>
          <w:lang w:val="hu-HU"/>
        </w:rPr>
        <w:t>:</w:t>
      </w:r>
    </w:p>
    <w:p w:rsidR="004601D0" w:rsidRDefault="00CE3A9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  <w:r>
        <w:rPr>
          <w:rFonts w:ascii="Arial" w:eastAsia="SimSun" w:hAnsi="Arial" w:cs="Arial"/>
          <w:sz w:val="21"/>
          <w:szCs w:val="21"/>
          <w:lang w:val="hu-HU"/>
        </w:rPr>
        <w:t>légzési nehézségek</w:t>
      </w:r>
    </w:p>
    <w:p w:rsidR="004601D0" w:rsidRDefault="00CE3A9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  <w:r>
        <w:rPr>
          <w:rFonts w:ascii="Arial" w:eastAsia="SimSun" w:hAnsi="Arial" w:cs="Arial"/>
          <w:sz w:val="21"/>
          <w:szCs w:val="21"/>
          <w:lang w:val="hu-HU"/>
        </w:rPr>
        <w:t>köhögés</w:t>
      </w:r>
    </w:p>
    <w:p w:rsidR="004601D0" w:rsidRDefault="00CE3A9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  <w:r>
        <w:rPr>
          <w:rFonts w:ascii="Arial" w:eastAsia="SimSun" w:hAnsi="Arial" w:cs="Arial"/>
          <w:sz w:val="21"/>
          <w:szCs w:val="21"/>
          <w:lang w:val="hu-HU"/>
        </w:rPr>
        <w:t>véres köpet</w:t>
      </w:r>
    </w:p>
    <w:p w:rsidR="004601D0" w:rsidRDefault="00CE3A99">
      <w:pPr>
        <w:numPr>
          <w:ilvl w:val="0"/>
          <w:numId w:val="7"/>
        </w:num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  <w:r>
        <w:rPr>
          <w:rFonts w:ascii="Arial" w:eastAsia="SimSun" w:hAnsi="Arial" w:cs="Arial"/>
          <w:sz w:val="21"/>
          <w:szCs w:val="21"/>
          <w:lang w:val="hu-HU"/>
        </w:rPr>
        <w:t>mellkasi fájdalom</w:t>
      </w:r>
    </w:p>
    <w:p w:rsidR="004601D0" w:rsidRDefault="00CE3A99" w:rsidP="006077C1">
      <w:p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  <w:r>
        <w:rPr>
          <w:rFonts w:ascii="Arial" w:eastAsia="SimSun" w:hAnsi="Arial" w:cs="Arial"/>
          <w:sz w:val="21"/>
          <w:szCs w:val="21"/>
          <w:lang w:val="hu-HU"/>
        </w:rPr>
        <w:t>A tünetek megléte, illetve erőssége változatos képet mutat, attól függően, hogy hol zárta el a vér útját a vérrög, azaz a trombus. A legrosszabb eset, ha mindkét főtörzs artériáiban áll meg, ugyanis ekkor az esetek többségében az állapot hirtelen halállal jár.</w:t>
      </w:r>
    </w:p>
    <w:p w:rsidR="006077C1" w:rsidRPr="006077C1" w:rsidRDefault="006077C1" w:rsidP="006077C1">
      <w:pPr>
        <w:tabs>
          <w:tab w:val="left" w:pos="1260"/>
        </w:tabs>
        <w:rPr>
          <w:rFonts w:ascii="Arial" w:eastAsia="SimSun" w:hAnsi="Arial" w:cs="Arial"/>
          <w:sz w:val="21"/>
          <w:szCs w:val="21"/>
          <w:lang w:val="hu-HU"/>
        </w:rPr>
      </w:pPr>
    </w:p>
    <w:p w:rsidR="004601D0" w:rsidRDefault="00CE3A99">
      <w:pPr>
        <w:rPr>
          <w:rFonts w:ascii="Arial" w:hAnsi="Arial" w:cs="Arial"/>
          <w:b/>
          <w:color w:val="000000" w:themeColor="text1"/>
          <w:sz w:val="21"/>
          <w:szCs w:val="21"/>
        </w:rPr>
      </w:pPr>
      <w:proofErr w:type="gramStart"/>
      <w:r>
        <w:rPr>
          <w:rFonts w:ascii="Arial" w:hAnsi="Arial" w:cs="Arial"/>
          <w:b/>
          <w:color w:val="000000" w:themeColor="text1"/>
          <w:sz w:val="21"/>
          <w:szCs w:val="21"/>
        </w:rPr>
        <w:t>Pikkelysömör :</w:t>
      </w:r>
      <w:proofErr w:type="gramEnd"/>
      <w:r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 w:themeColor="text1"/>
          <w:sz w:val="21"/>
          <w:szCs w:val="21"/>
          <w:lang w:val="hu-HU"/>
        </w:rPr>
        <w:t>/</w:t>
      </w:r>
      <w:r>
        <w:rPr>
          <w:rFonts w:ascii="Arial" w:eastAsia="PT Sans" w:hAnsi="Arial" w:cs="Arial"/>
          <w:color w:val="333333"/>
          <w:sz w:val="21"/>
          <w:szCs w:val="21"/>
          <w:shd w:val="clear" w:color="auto" w:fill="FFFFFF"/>
        </w:rPr>
        <w:t>psoriasis</w:t>
      </w:r>
      <w:r>
        <w:rPr>
          <w:rFonts w:ascii="Arial" w:eastAsia="PT Sans" w:hAnsi="Arial" w:cs="Arial"/>
          <w:color w:val="333333"/>
          <w:sz w:val="21"/>
          <w:szCs w:val="21"/>
          <w:shd w:val="clear" w:color="auto" w:fill="FFFFFF"/>
          <w:lang w:val="hu-HU"/>
        </w:rPr>
        <w:t>/</w:t>
      </w:r>
    </w:p>
    <w:p w:rsidR="004601D0" w:rsidRDefault="00CE3A99">
      <w:pPr>
        <w:rPr>
          <w:rFonts w:ascii="Arial" w:eastAsia="PT Sans" w:hAnsi="Arial" w:cs="Arial"/>
          <w:sz w:val="21"/>
          <w:szCs w:val="21"/>
        </w:rPr>
      </w:pPr>
      <w:r>
        <w:rPr>
          <w:rFonts w:ascii="Arial" w:eastAsia="PT Sans" w:hAnsi="Arial" w:cs="Arial"/>
          <w:color w:val="333333"/>
          <w:sz w:val="21"/>
          <w:szCs w:val="21"/>
          <w:shd w:val="clear" w:color="auto" w:fill="FFFFFF"/>
        </w:rPr>
        <w:t>A</w:t>
      </w:r>
      <w:r>
        <w:rPr>
          <w:rFonts w:ascii="Arial" w:eastAsia="PT Sans" w:hAnsi="Arial" w:cs="Arial"/>
          <w:sz w:val="21"/>
          <w:szCs w:val="21"/>
        </w:rPr>
        <w:t xml:space="preserve"> psoriasis egy krónikus lefolyású, nem fertőző, </w:t>
      </w:r>
      <w:r w:rsidR="00046455">
        <w:rPr>
          <w:rFonts w:ascii="Arial" w:eastAsia="PT Sans" w:hAnsi="Arial" w:cs="Arial"/>
          <w:sz w:val="21"/>
          <w:szCs w:val="21"/>
        </w:rPr>
        <w:t>autoimmun</w:t>
      </w:r>
      <w:r w:rsidR="00046455">
        <w:rPr>
          <w:rFonts w:ascii="Arial" w:eastAsia="PT Sans" w:hAnsi="Arial" w:cs="Arial"/>
          <w:bCs/>
          <w:sz w:val="21"/>
          <w:szCs w:val="21"/>
        </w:rPr>
        <w:t xml:space="preserve"> </w:t>
      </w:r>
      <w:r>
        <w:rPr>
          <w:rFonts w:ascii="Arial" w:eastAsia="PT Sans" w:hAnsi="Arial" w:cs="Arial"/>
          <w:bCs/>
          <w:sz w:val="21"/>
          <w:szCs w:val="21"/>
        </w:rPr>
        <w:t>betegség,</w:t>
      </w:r>
      <w:r>
        <w:rPr>
          <w:rFonts w:ascii="Arial" w:eastAsia="PT Sans" w:hAnsi="Arial" w:cs="Arial"/>
          <w:sz w:val="21"/>
          <w:szCs w:val="21"/>
        </w:rPr>
        <w:t xml:space="preserve"> </w:t>
      </w:r>
      <w:r w:rsidR="004C5093">
        <w:rPr>
          <w:rFonts w:ascii="Arial" w:eastAsia="PT Sans" w:hAnsi="Arial" w:cs="Arial"/>
          <w:sz w:val="21"/>
          <w:szCs w:val="21"/>
        </w:rPr>
        <w:t>a</w:t>
      </w:r>
      <w:r>
        <w:rPr>
          <w:rFonts w:ascii="Arial" w:eastAsia="PT Sans" w:hAnsi="Arial" w:cs="Arial"/>
          <w:sz w:val="21"/>
          <w:szCs w:val="21"/>
        </w:rPr>
        <w:t>mely</w:t>
      </w:r>
      <w:r w:rsidR="004C5093">
        <w:rPr>
          <w:rFonts w:ascii="Arial" w:eastAsia="PT Sans" w:hAnsi="Arial" w:cs="Arial"/>
          <w:sz w:val="21"/>
          <w:szCs w:val="21"/>
          <w:lang w:val="hu-HU"/>
        </w:rPr>
        <w:t xml:space="preserve"> során </w:t>
      </w:r>
      <w:r>
        <w:rPr>
          <w:rFonts w:ascii="Arial" w:eastAsia="PT Sans" w:hAnsi="Arial" w:cs="Arial"/>
          <w:sz w:val="21"/>
          <w:szCs w:val="21"/>
          <w:lang w:val="hu-HU"/>
        </w:rPr>
        <w:t xml:space="preserve">a </w:t>
      </w:r>
      <w:r w:rsidRPr="00046455">
        <w:rPr>
          <w:rFonts w:ascii="Arial" w:eastAsia="PT Sans" w:hAnsi="Arial" w:cs="Arial"/>
          <w:sz w:val="21"/>
          <w:szCs w:val="21"/>
          <w:u w:val="single"/>
          <w:lang w:val="hu-HU"/>
        </w:rPr>
        <w:t xml:space="preserve">bőr </w:t>
      </w:r>
      <w:r w:rsidR="00046455" w:rsidRPr="00046455">
        <w:rPr>
          <w:rFonts w:ascii="Arial" w:eastAsia="PT Sans" w:hAnsi="Arial" w:cs="Arial"/>
          <w:sz w:val="21"/>
          <w:szCs w:val="21"/>
          <w:u w:val="single"/>
          <w:lang w:val="hu-HU"/>
        </w:rPr>
        <w:t>hámrétegének</w:t>
      </w:r>
      <w:r w:rsidR="00046455">
        <w:rPr>
          <w:rFonts w:ascii="Arial" w:eastAsia="PT Sans" w:hAnsi="Arial" w:cs="Arial"/>
          <w:sz w:val="21"/>
          <w:szCs w:val="21"/>
          <w:lang w:val="hu-HU"/>
        </w:rPr>
        <w:t xml:space="preserve"> </w:t>
      </w:r>
      <w:r>
        <w:rPr>
          <w:rFonts w:ascii="Arial" w:eastAsia="PT Sans" w:hAnsi="Arial" w:cs="Arial"/>
          <w:sz w:val="21"/>
          <w:szCs w:val="21"/>
          <w:lang w:val="hu-HU"/>
        </w:rPr>
        <w:t>elszarusodási folyamata felgyorsul</w:t>
      </w:r>
      <w:r w:rsidR="004C5093">
        <w:rPr>
          <w:rFonts w:ascii="Arial" w:eastAsia="PT Sans" w:hAnsi="Arial" w:cs="Arial"/>
          <w:sz w:val="21"/>
          <w:szCs w:val="21"/>
          <w:lang w:val="hu-HU"/>
        </w:rPr>
        <w:t>.( 28 nap helyett 3-5nap alatt</w:t>
      </w:r>
      <w:r>
        <w:rPr>
          <w:rFonts w:ascii="Arial" w:eastAsia="PT Sans" w:hAnsi="Arial" w:cs="Arial"/>
          <w:sz w:val="21"/>
          <w:szCs w:val="21"/>
          <w:lang w:val="hu-HU"/>
        </w:rPr>
        <w:t xml:space="preserve"> </w:t>
      </w:r>
      <w:r w:rsidR="004C5093">
        <w:rPr>
          <w:rFonts w:ascii="Arial" w:eastAsia="PT Sans" w:hAnsi="Arial" w:cs="Arial"/>
          <w:sz w:val="21"/>
          <w:szCs w:val="21"/>
          <w:lang w:val="hu-HU"/>
        </w:rPr>
        <w:t>megy végbe az elszarusodás</w:t>
      </w:r>
      <w:r>
        <w:rPr>
          <w:rFonts w:ascii="Arial" w:eastAsia="PT Sans" w:hAnsi="Arial" w:cs="Arial"/>
          <w:sz w:val="21"/>
          <w:szCs w:val="21"/>
          <w:lang w:val="hu-HU"/>
        </w:rPr>
        <w:t xml:space="preserve">) </w:t>
      </w:r>
      <w:r w:rsidR="00DB6EE7">
        <w:rPr>
          <w:rFonts w:ascii="Arial" w:eastAsia="PT Sans" w:hAnsi="Arial" w:cs="Arial"/>
          <w:sz w:val="21"/>
          <w:szCs w:val="21"/>
          <w:lang w:val="hu-HU"/>
        </w:rPr>
        <w:t>Bárhol előfordulhat, leggyakoribb a testhajlatokban, térd, könyök, hajas fejbőr és határa, farpofák között. Vérzés, viszketés előfordulhat minden szakaszban.</w:t>
      </w:r>
    </w:p>
    <w:p w:rsidR="004601D0" w:rsidRPr="00DB6EE7" w:rsidRDefault="00CE3A99">
      <w:pPr>
        <w:rPr>
          <w:rFonts w:ascii="Arial" w:eastAsia="SimSun" w:hAnsi="Arial" w:cs="Arial"/>
          <w:bCs/>
          <w:sz w:val="21"/>
          <w:szCs w:val="21"/>
          <w:lang w:val="hu-HU"/>
        </w:rPr>
      </w:pPr>
      <w:r w:rsidRPr="00C17BA3">
        <w:rPr>
          <w:rFonts w:ascii="Arial" w:eastAsia="SimSun" w:hAnsi="Arial" w:cs="Arial"/>
          <w:bCs/>
          <w:sz w:val="21"/>
          <w:szCs w:val="21"/>
          <w:u w:val="single"/>
          <w:lang w:val="hu-HU"/>
        </w:rPr>
        <w:t xml:space="preserve">Aktív </w:t>
      </w:r>
      <w:proofErr w:type="gramStart"/>
      <w:r w:rsidRPr="00C17BA3">
        <w:rPr>
          <w:rFonts w:ascii="Arial" w:eastAsia="SimSun" w:hAnsi="Arial" w:cs="Arial"/>
          <w:bCs/>
          <w:sz w:val="21"/>
          <w:szCs w:val="21"/>
          <w:u w:val="single"/>
          <w:lang w:val="hu-HU"/>
        </w:rPr>
        <w:t>szakaszában :</w:t>
      </w:r>
      <w:r>
        <w:rPr>
          <w:rFonts w:ascii="Arial" w:eastAsia="SimSun" w:hAnsi="Arial" w:cs="Arial"/>
          <w:sz w:val="21"/>
          <w:szCs w:val="21"/>
          <w:lang w:val="hu-HU"/>
        </w:rPr>
        <w:t>a</w:t>
      </w:r>
      <w:proofErr w:type="gramEnd"/>
      <w:r>
        <w:rPr>
          <w:rFonts w:ascii="Arial" w:eastAsia="SimSun" w:hAnsi="Arial" w:cs="Arial"/>
          <w:sz w:val="21"/>
          <w:szCs w:val="21"/>
          <w:lang w:val="hu-HU"/>
        </w:rPr>
        <w:t xml:space="preserve"> </w:t>
      </w:r>
      <w:r w:rsidR="008C13DE">
        <w:rPr>
          <w:rFonts w:ascii="Arial" w:eastAsia="PT Sans" w:hAnsi="Arial" w:cs="Arial"/>
          <w:sz w:val="21"/>
          <w:szCs w:val="21"/>
        </w:rPr>
        <w:t>bőrfelszín</w:t>
      </w:r>
      <w:r w:rsidR="004C5093">
        <w:rPr>
          <w:rFonts w:ascii="Arial" w:eastAsia="PT Sans" w:hAnsi="Arial" w:cs="Arial"/>
          <w:sz w:val="21"/>
          <w:szCs w:val="21"/>
        </w:rPr>
        <w:t xml:space="preserve"> megvastagodott,</w:t>
      </w:r>
      <w:r w:rsidR="008C13DE">
        <w:rPr>
          <w:rFonts w:ascii="Arial" w:eastAsia="PT Sans" w:hAnsi="Arial" w:cs="Arial"/>
          <w:sz w:val="21"/>
          <w:szCs w:val="21"/>
        </w:rPr>
        <w:t xml:space="preserve"> </w:t>
      </w:r>
      <w:r>
        <w:rPr>
          <w:rFonts w:ascii="Arial" w:eastAsia="PT Sans" w:hAnsi="Arial" w:cs="Arial"/>
          <w:sz w:val="21"/>
          <w:szCs w:val="21"/>
        </w:rPr>
        <w:t>vörös színű,</w:t>
      </w:r>
      <w:r w:rsidR="008C13DE">
        <w:rPr>
          <w:rFonts w:ascii="Arial" w:eastAsia="PT Sans" w:hAnsi="Arial" w:cs="Arial"/>
          <w:sz w:val="21"/>
          <w:szCs w:val="21"/>
          <w:lang w:val="hu-HU"/>
        </w:rPr>
        <w:t xml:space="preserve"> gyulladt,</w:t>
      </w:r>
      <w:r>
        <w:rPr>
          <w:rFonts w:ascii="Arial" w:eastAsia="PT Sans" w:hAnsi="Arial" w:cs="Arial"/>
          <w:sz w:val="21"/>
          <w:szCs w:val="21"/>
          <w:lang w:val="hu-HU"/>
        </w:rPr>
        <w:t xml:space="preserve"> felületéről a szaruréteg pikkelyszerűen hámlik</w:t>
      </w:r>
      <w:r w:rsidR="004C5093">
        <w:rPr>
          <w:rFonts w:ascii="Arial" w:eastAsia="PT Sans" w:hAnsi="Arial" w:cs="Arial"/>
          <w:sz w:val="21"/>
          <w:szCs w:val="21"/>
          <w:lang w:val="hu-HU"/>
        </w:rPr>
        <w:t>.</w:t>
      </w:r>
    </w:p>
    <w:p w:rsidR="004601D0" w:rsidRDefault="00CE3A99">
      <w:pPr>
        <w:rPr>
          <w:rFonts w:ascii="Arial" w:eastAsia="PT Sans" w:hAnsi="Arial" w:cs="Arial"/>
          <w:sz w:val="21"/>
          <w:szCs w:val="21"/>
          <w:lang w:val="hu-HU"/>
        </w:rPr>
      </w:pPr>
      <w:r>
        <w:rPr>
          <w:rFonts w:ascii="Arial" w:eastAsia="PT Sans" w:hAnsi="Arial" w:cs="Arial"/>
          <w:sz w:val="21"/>
          <w:szCs w:val="21"/>
          <w:u w:val="single"/>
          <w:lang w:val="hu-HU"/>
        </w:rPr>
        <w:t>Inaktív szakaszában</w:t>
      </w:r>
      <w:r>
        <w:rPr>
          <w:rFonts w:ascii="Arial" w:eastAsia="PT Sans" w:hAnsi="Arial" w:cs="Arial"/>
          <w:sz w:val="21"/>
          <w:szCs w:val="21"/>
          <w:lang w:val="hu-HU"/>
        </w:rPr>
        <w:t xml:space="preserve">: száraz, repedezett bőrfelület jellemző, nagymértékű pikkelyleválással. </w:t>
      </w:r>
    </w:p>
    <w:p w:rsidR="004601D0" w:rsidRDefault="00CE3A99">
      <w:pPr>
        <w:numPr>
          <w:ilvl w:val="0"/>
          <w:numId w:val="8"/>
        </w:numPr>
        <w:rPr>
          <w:rFonts w:ascii="Arial" w:hAnsi="Arial" w:cs="Arial"/>
          <w:b/>
          <w:sz w:val="21"/>
          <w:szCs w:val="21"/>
        </w:rPr>
      </w:pPr>
      <w:r>
        <w:rPr>
          <w:rFonts w:ascii="Arial" w:eastAsia="PT Sans" w:hAnsi="Arial" w:cs="Arial"/>
          <w:sz w:val="21"/>
          <w:szCs w:val="21"/>
          <w:lang w:val="hu-HU"/>
        </w:rPr>
        <w:t>Körömtünetek: a köröm sárga, a megvastagodott körömlemez haránt barázdált.</w:t>
      </w:r>
    </w:p>
    <w:p w:rsidR="004601D0" w:rsidRDefault="00CE3A99">
      <w:pPr>
        <w:numPr>
          <w:ilvl w:val="0"/>
          <w:numId w:val="8"/>
        </w:numPr>
        <w:rPr>
          <w:rFonts w:ascii="Arial" w:hAnsi="Arial" w:cs="Arial"/>
          <w:b/>
          <w:sz w:val="21"/>
          <w:szCs w:val="21"/>
        </w:rPr>
      </w:pPr>
      <w:r>
        <w:rPr>
          <w:rFonts w:ascii="Arial" w:eastAsia="PT Sans" w:hAnsi="Arial" w:cs="Arial"/>
          <w:sz w:val="21"/>
          <w:szCs w:val="21"/>
          <w:lang w:val="hu-HU"/>
        </w:rPr>
        <w:t xml:space="preserve">Ízületi tünetek:  </w:t>
      </w:r>
      <w:r w:rsidR="00DB6EE7">
        <w:rPr>
          <w:rFonts w:ascii="Arial" w:eastAsia="PT Sans" w:hAnsi="Arial" w:cs="Arial"/>
          <w:sz w:val="21"/>
          <w:szCs w:val="21"/>
          <w:lang w:val="hu-HU"/>
        </w:rPr>
        <w:t>ízületi</w:t>
      </w:r>
      <w:r>
        <w:rPr>
          <w:rFonts w:ascii="Arial" w:eastAsia="PT Sans" w:hAnsi="Arial" w:cs="Arial"/>
          <w:sz w:val="21"/>
          <w:szCs w:val="21"/>
          <w:lang w:val="hu-HU"/>
        </w:rPr>
        <w:t>gyulladásokat és degener</w:t>
      </w:r>
      <w:r w:rsidR="00DB6EE7">
        <w:rPr>
          <w:rFonts w:ascii="Arial" w:eastAsia="PT Sans" w:hAnsi="Arial" w:cs="Arial"/>
          <w:sz w:val="21"/>
          <w:szCs w:val="21"/>
          <w:lang w:val="hu-HU"/>
        </w:rPr>
        <w:t>atív tüneteket egyaránt okozhat</w:t>
      </w:r>
      <w:proofErr w:type="gramStart"/>
      <w:r w:rsidR="00DB6EE7">
        <w:rPr>
          <w:rFonts w:ascii="Arial" w:eastAsia="PT Sans" w:hAnsi="Arial" w:cs="Arial"/>
          <w:sz w:val="21"/>
          <w:szCs w:val="21"/>
          <w:lang w:val="hu-HU"/>
        </w:rPr>
        <w:t>.</w:t>
      </w:r>
      <w:r>
        <w:rPr>
          <w:rFonts w:ascii="Arial" w:eastAsia="PT Sans" w:hAnsi="Arial" w:cs="Arial"/>
          <w:sz w:val="21"/>
          <w:szCs w:val="21"/>
          <w:lang w:val="hu-HU"/>
        </w:rPr>
        <w:t>.</w:t>
      </w:r>
      <w:proofErr w:type="gramEnd"/>
    </w:p>
    <w:p w:rsidR="004601D0" w:rsidRDefault="00CE3A99" w:rsidP="00DB6EE7">
      <w:pPr>
        <w:rPr>
          <w:rFonts w:ascii="Arial" w:eastAsia="PT Sans" w:hAnsi="Arial" w:cs="Arial"/>
          <w:sz w:val="21"/>
          <w:szCs w:val="21"/>
          <w:lang w:val="hu-HU"/>
        </w:rPr>
      </w:pPr>
      <w:r>
        <w:rPr>
          <w:rFonts w:ascii="Arial" w:eastAsia="PT Sans" w:hAnsi="Arial" w:cs="Arial"/>
          <w:sz w:val="21"/>
          <w:szCs w:val="21"/>
          <w:lang w:val="hu-HU"/>
        </w:rPr>
        <w:lastRenderedPageBreak/>
        <w:t xml:space="preserve">TH: Steroid per </w:t>
      </w:r>
      <w:proofErr w:type="gramStart"/>
      <w:r>
        <w:rPr>
          <w:rFonts w:ascii="Arial" w:eastAsia="PT Sans" w:hAnsi="Arial" w:cs="Arial"/>
          <w:sz w:val="21"/>
          <w:szCs w:val="21"/>
          <w:lang w:val="hu-HU"/>
        </w:rPr>
        <w:t xml:space="preserve">os </w:t>
      </w:r>
      <w:r w:rsidR="00DB6EE7">
        <w:rPr>
          <w:rFonts w:ascii="Arial" w:eastAsia="PT Sans" w:hAnsi="Arial" w:cs="Arial"/>
          <w:sz w:val="21"/>
          <w:szCs w:val="21"/>
          <w:lang w:val="hu-HU"/>
        </w:rPr>
        <w:t>,</w:t>
      </w:r>
      <w:proofErr w:type="gramEnd"/>
      <w:r w:rsidR="00DB6EE7">
        <w:rPr>
          <w:rFonts w:ascii="Arial" w:eastAsia="PT Sans" w:hAnsi="Arial" w:cs="Arial"/>
          <w:sz w:val="21"/>
          <w:szCs w:val="21"/>
          <w:lang w:val="hu-HU"/>
        </w:rPr>
        <w:t xml:space="preserve"> </w:t>
      </w:r>
      <w:r>
        <w:rPr>
          <w:rFonts w:ascii="Arial" w:eastAsia="PT Sans" w:hAnsi="Arial" w:cs="Arial"/>
          <w:sz w:val="21"/>
          <w:szCs w:val="21"/>
          <w:lang w:val="hu-HU"/>
        </w:rPr>
        <w:t>Krémek, a bőr felületére</w:t>
      </w:r>
      <w:r w:rsidR="006077C1">
        <w:rPr>
          <w:rFonts w:ascii="Arial" w:eastAsia="PT Sans" w:hAnsi="Arial" w:cs="Arial"/>
          <w:sz w:val="21"/>
          <w:szCs w:val="21"/>
          <w:lang w:val="hu-HU"/>
        </w:rPr>
        <w:t xml:space="preserve"> (steroid + salicylat</w:t>
      </w:r>
      <w:r w:rsidR="00DB6EE7">
        <w:rPr>
          <w:rFonts w:ascii="Arial" w:eastAsia="PT Sans" w:hAnsi="Arial" w:cs="Arial"/>
          <w:sz w:val="21"/>
          <w:szCs w:val="21"/>
          <w:lang w:val="hu-HU"/>
        </w:rPr>
        <w:t xml:space="preserve">), Bázis th-: csökkenti az immunglobulinok termelődését, </w:t>
      </w:r>
      <w:r>
        <w:rPr>
          <w:rFonts w:ascii="Arial" w:eastAsia="PT Sans" w:hAnsi="Arial" w:cs="Arial"/>
          <w:sz w:val="21"/>
          <w:szCs w:val="21"/>
          <w:lang w:val="hu-HU"/>
        </w:rPr>
        <w:t>Biológiai ter</w:t>
      </w:r>
      <w:r w:rsidR="00DB6EE7">
        <w:rPr>
          <w:rFonts w:ascii="Arial" w:eastAsia="PT Sans" w:hAnsi="Arial" w:cs="Arial"/>
          <w:sz w:val="21"/>
          <w:szCs w:val="21"/>
          <w:lang w:val="hu-HU"/>
        </w:rPr>
        <w:t>ápia - csökkenti az tumor necrosis faktor</w:t>
      </w:r>
      <w:r>
        <w:rPr>
          <w:rFonts w:ascii="Arial" w:eastAsia="PT Sans" w:hAnsi="Arial" w:cs="Arial"/>
          <w:sz w:val="21"/>
          <w:szCs w:val="21"/>
          <w:lang w:val="hu-HU"/>
        </w:rPr>
        <w:t xml:space="preserve"> te</w:t>
      </w:r>
      <w:r w:rsidR="00DB6EE7">
        <w:rPr>
          <w:rFonts w:ascii="Arial" w:eastAsia="PT Sans" w:hAnsi="Arial" w:cs="Arial"/>
          <w:sz w:val="21"/>
          <w:szCs w:val="21"/>
          <w:lang w:val="hu-HU"/>
        </w:rPr>
        <w:t>rmelődését,</w:t>
      </w:r>
      <w:r>
        <w:rPr>
          <w:rFonts w:ascii="Arial" w:eastAsia="PT Sans" w:hAnsi="Arial" w:cs="Arial"/>
          <w:sz w:val="21"/>
          <w:szCs w:val="21"/>
          <w:lang w:val="hu-HU"/>
        </w:rPr>
        <w:t xml:space="preserve"> </w:t>
      </w:r>
      <w:r w:rsidR="006077C1">
        <w:rPr>
          <w:rFonts w:ascii="Arial" w:eastAsia="PT Sans" w:hAnsi="Arial" w:cs="Arial"/>
          <w:sz w:val="21"/>
          <w:szCs w:val="21"/>
          <w:lang w:val="hu-HU"/>
        </w:rPr>
        <w:t xml:space="preserve">így </w:t>
      </w:r>
      <w:r>
        <w:rPr>
          <w:rFonts w:ascii="Arial" w:eastAsia="PT Sans" w:hAnsi="Arial" w:cs="Arial"/>
          <w:sz w:val="21"/>
          <w:szCs w:val="21"/>
          <w:lang w:val="hu-HU"/>
        </w:rPr>
        <w:t xml:space="preserve">a tünetek is csökkennek. Holttengeri sós </w:t>
      </w:r>
      <w:proofErr w:type="gramStart"/>
      <w:r>
        <w:rPr>
          <w:rFonts w:ascii="Arial" w:eastAsia="PT Sans" w:hAnsi="Arial" w:cs="Arial"/>
          <w:sz w:val="21"/>
          <w:szCs w:val="21"/>
          <w:lang w:val="hu-HU"/>
        </w:rPr>
        <w:t xml:space="preserve">víz </w:t>
      </w:r>
      <w:r w:rsidR="00DB6EE7">
        <w:rPr>
          <w:rFonts w:ascii="Arial" w:eastAsia="PT Sans" w:hAnsi="Arial" w:cs="Arial"/>
          <w:sz w:val="21"/>
          <w:szCs w:val="21"/>
          <w:lang w:val="hu-HU"/>
        </w:rPr>
        <w:t>,</w:t>
      </w:r>
      <w:proofErr w:type="gramEnd"/>
      <w:r w:rsidR="00DB6EE7">
        <w:rPr>
          <w:rFonts w:ascii="Arial" w:eastAsia="PT Sans" w:hAnsi="Arial" w:cs="Arial"/>
          <w:sz w:val="21"/>
          <w:szCs w:val="21"/>
          <w:lang w:val="hu-HU"/>
        </w:rPr>
        <w:t xml:space="preserve"> Helioterápia( napozás) - </w:t>
      </w:r>
      <w:r>
        <w:rPr>
          <w:rFonts w:ascii="Arial" w:eastAsia="PT Sans" w:hAnsi="Arial" w:cs="Arial"/>
          <w:sz w:val="21"/>
          <w:szCs w:val="21"/>
          <w:lang w:val="hu-HU"/>
        </w:rPr>
        <w:t xml:space="preserve"> Bioptron lámpa </w:t>
      </w:r>
      <w:r w:rsidR="00DB6EE7">
        <w:rPr>
          <w:rFonts w:ascii="Arial" w:eastAsia="PT Sans" w:hAnsi="Arial" w:cs="Arial"/>
          <w:sz w:val="21"/>
          <w:szCs w:val="21"/>
          <w:lang w:val="hu-HU"/>
        </w:rPr>
        <w:t xml:space="preserve">– Szolárium (vitatott), </w:t>
      </w:r>
      <w:r>
        <w:rPr>
          <w:rFonts w:ascii="Arial" w:eastAsia="PT Sans" w:hAnsi="Arial" w:cs="Arial"/>
          <w:sz w:val="21"/>
          <w:szCs w:val="21"/>
          <w:lang w:val="hu-HU"/>
        </w:rPr>
        <w:t>Pszi</w:t>
      </w:r>
      <w:r w:rsidR="00DB6EE7">
        <w:rPr>
          <w:rFonts w:ascii="Arial" w:eastAsia="PT Sans" w:hAnsi="Arial" w:cs="Arial"/>
          <w:sz w:val="21"/>
          <w:szCs w:val="21"/>
          <w:lang w:val="hu-HU"/>
        </w:rPr>
        <w:t>choterápia</w:t>
      </w:r>
      <w:r>
        <w:rPr>
          <w:rFonts w:ascii="Arial" w:eastAsia="PT Sans" w:hAnsi="Arial" w:cs="Arial"/>
          <w:sz w:val="21"/>
          <w:szCs w:val="21"/>
          <w:lang w:val="hu-HU"/>
        </w:rPr>
        <w:t xml:space="preserve"> </w:t>
      </w:r>
    </w:p>
    <w:p w:rsidR="004601D0" w:rsidRDefault="004601D0">
      <w:pPr>
        <w:rPr>
          <w:rFonts w:ascii="Arial" w:eastAsia="SimSun" w:hAnsi="Arial" w:cs="Arial"/>
          <w:b/>
          <w:bCs/>
          <w:sz w:val="21"/>
          <w:szCs w:val="21"/>
        </w:rPr>
      </w:pPr>
    </w:p>
    <w:p w:rsidR="004601D0" w:rsidRDefault="004601D0">
      <w:pPr>
        <w:rPr>
          <w:rFonts w:ascii="Arial" w:eastAsia="SimSun" w:hAnsi="Arial" w:cs="Arial"/>
          <w:b/>
          <w:bCs/>
          <w:sz w:val="21"/>
          <w:szCs w:val="21"/>
        </w:rPr>
      </w:pPr>
    </w:p>
    <w:p w:rsidR="004601D0" w:rsidRDefault="00CE3A99">
      <w:pPr>
        <w:rPr>
          <w:rFonts w:ascii="Arial" w:eastAsia="SimSun" w:hAnsi="Arial" w:cs="Arial"/>
          <w:b/>
          <w:bCs/>
          <w:sz w:val="21"/>
          <w:szCs w:val="21"/>
        </w:rPr>
      </w:pPr>
      <w:r>
        <w:rPr>
          <w:rFonts w:ascii="Arial" w:eastAsia="SimSun" w:hAnsi="Arial" w:cs="Arial"/>
          <w:b/>
          <w:bCs/>
          <w:sz w:val="21"/>
          <w:szCs w:val="21"/>
          <w:lang w:val="hu-HU"/>
        </w:rPr>
        <w:t>16.</w:t>
      </w:r>
      <w:r>
        <w:rPr>
          <w:rFonts w:ascii="Arial" w:eastAsia="SimSun" w:hAnsi="Arial" w:cs="Arial"/>
          <w:b/>
          <w:bCs/>
          <w:sz w:val="21"/>
          <w:szCs w:val="21"/>
        </w:rPr>
        <w:t xml:space="preserve">B. Ismertesse </w:t>
      </w:r>
      <w:proofErr w:type="gramStart"/>
      <w:r>
        <w:rPr>
          <w:rFonts w:ascii="Arial" w:eastAsia="SimSun" w:hAnsi="Arial" w:cs="Arial"/>
          <w:b/>
          <w:bCs/>
          <w:sz w:val="21"/>
          <w:szCs w:val="21"/>
        </w:rPr>
        <w:t>az</w:t>
      </w:r>
      <w:proofErr w:type="gramEnd"/>
      <w:r>
        <w:rPr>
          <w:rFonts w:ascii="Arial" w:eastAsia="SimSun" w:hAnsi="Arial" w:cs="Arial"/>
          <w:b/>
          <w:bCs/>
          <w:sz w:val="21"/>
          <w:szCs w:val="21"/>
        </w:rPr>
        <w:t xml:space="preserve"> arc- és a fejfájás svédmasszázs kezelését!</w:t>
      </w:r>
    </w:p>
    <w:p w:rsidR="004601D0" w:rsidRDefault="004601D0">
      <w:pPr>
        <w:rPr>
          <w:rFonts w:ascii="Arial" w:eastAsia="SimSun" w:hAnsi="Arial" w:cs="Arial"/>
          <w:sz w:val="21"/>
          <w:szCs w:val="21"/>
          <w:lang w:val="hu-HU"/>
        </w:rPr>
      </w:pPr>
    </w:p>
    <w:p w:rsidR="004601D0" w:rsidRDefault="004601D0">
      <w:pPr>
        <w:pStyle w:val="Cmsor2"/>
        <w:jc w:val="both"/>
        <w:rPr>
          <w:sz w:val="21"/>
          <w:szCs w:val="21"/>
          <w:u w:val="none"/>
        </w:rPr>
      </w:pPr>
    </w:p>
    <w:p w:rsidR="004601D0" w:rsidRDefault="00CE3A99">
      <w:pPr>
        <w:pStyle w:val="Cmsor2"/>
        <w:ind w:firstLine="0"/>
        <w:jc w:val="both"/>
        <w:rPr>
          <w:rFonts w:ascii="Arial" w:hAnsi="Arial" w:cs="Arial"/>
          <w:sz w:val="21"/>
          <w:szCs w:val="21"/>
          <w:u w:val="none"/>
          <w:lang w:val="hu-HU"/>
        </w:rPr>
      </w:pPr>
      <w:r>
        <w:rPr>
          <w:rFonts w:ascii="Arial" w:hAnsi="Arial" w:cs="Arial"/>
          <w:sz w:val="21"/>
          <w:szCs w:val="21"/>
          <w:u w:val="none"/>
          <w:lang w:val="hu-HU"/>
        </w:rPr>
        <w:t xml:space="preserve">Arcmasszázs </w:t>
      </w:r>
    </w:p>
    <w:p w:rsidR="004601D0" w:rsidRDefault="004601D0">
      <w:pPr>
        <w:rPr>
          <w:sz w:val="21"/>
          <w:szCs w:val="21"/>
          <w:lang w:val="hu-HU"/>
        </w:rPr>
      </w:pPr>
    </w:p>
    <w:p w:rsidR="004601D0" w:rsidRDefault="00CE3A99">
      <w:p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b/>
          <w:bCs/>
          <w:sz w:val="21"/>
          <w:szCs w:val="21"/>
          <w:lang w:val="hu-HU"/>
        </w:rPr>
        <w:t>Indikációk:</w:t>
      </w:r>
      <w:r>
        <w:rPr>
          <w:rFonts w:ascii="Arial" w:hAnsi="Arial" w:cs="Arial"/>
          <w:sz w:val="21"/>
          <w:szCs w:val="21"/>
          <w:lang w:val="hu-HU"/>
        </w:rPr>
        <w:t xml:space="preserve"> fejfájás, perifériás fascialis paresis</w:t>
      </w:r>
    </w:p>
    <w:p w:rsidR="004601D0" w:rsidRDefault="00CE3A99">
      <w:p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b/>
          <w:bCs/>
          <w:sz w:val="21"/>
          <w:szCs w:val="21"/>
          <w:lang w:val="hu-HU"/>
        </w:rPr>
        <w:t>Kontraindikációk:</w:t>
      </w:r>
      <w:r>
        <w:rPr>
          <w:rFonts w:ascii="Arial" w:hAnsi="Arial" w:cs="Arial"/>
          <w:sz w:val="21"/>
          <w:szCs w:val="21"/>
          <w:lang w:val="hu-HU"/>
        </w:rPr>
        <w:t xml:space="preserve"> általános ellenjavallatok, centrális facialis paresis</w:t>
      </w:r>
    </w:p>
    <w:p w:rsidR="004601D0" w:rsidRDefault="004601D0">
      <w:pPr>
        <w:rPr>
          <w:rFonts w:ascii="Arial" w:hAnsi="Arial" w:cs="Arial"/>
          <w:sz w:val="21"/>
          <w:szCs w:val="21"/>
          <w:lang w:val="hu-HU"/>
        </w:rPr>
      </w:pPr>
    </w:p>
    <w:p w:rsidR="004601D0" w:rsidRDefault="00CE3A99">
      <w:p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</w:rPr>
        <w:t xml:space="preserve">Kezeléskor a beteg </w:t>
      </w:r>
      <w:r>
        <w:rPr>
          <w:rFonts w:ascii="Arial" w:hAnsi="Arial" w:cs="Arial"/>
          <w:sz w:val="21"/>
          <w:szCs w:val="21"/>
          <w:lang w:val="hu-HU"/>
        </w:rPr>
        <w:t xml:space="preserve">a hátán </w:t>
      </w:r>
      <w:r>
        <w:rPr>
          <w:rFonts w:ascii="Arial" w:hAnsi="Arial" w:cs="Arial"/>
          <w:sz w:val="21"/>
          <w:szCs w:val="21"/>
        </w:rPr>
        <w:t>fekszik</w:t>
      </w:r>
      <w:r>
        <w:rPr>
          <w:rFonts w:ascii="Arial" w:hAnsi="Arial" w:cs="Arial"/>
          <w:sz w:val="21"/>
          <w:szCs w:val="21"/>
          <w:lang w:val="hu-HU"/>
        </w:rPr>
        <w:t xml:space="preserve">, a dönthető fejrész enyhén kiemelve 30-35 fokig vagy vízszintes. A térdhajlat alatt hengerpárna. </w:t>
      </w:r>
    </w:p>
    <w:p w:rsidR="004601D0" w:rsidRDefault="004601D0">
      <w:pPr>
        <w:rPr>
          <w:rFonts w:ascii="Arial" w:hAnsi="Arial" w:cs="Arial"/>
          <w:sz w:val="21"/>
          <w:szCs w:val="21"/>
          <w:lang w:val="hu-HU"/>
        </w:rPr>
      </w:pPr>
    </w:p>
    <w:p w:rsidR="004601D0" w:rsidRDefault="00CE3A99">
      <w:p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u w:val="single"/>
          <w:lang w:val="hu-HU"/>
        </w:rPr>
        <w:t xml:space="preserve">Tájanatómia: </w:t>
      </w:r>
      <w:r>
        <w:rPr>
          <w:rFonts w:ascii="Arial" w:hAnsi="Arial" w:cs="Arial"/>
          <w:sz w:val="21"/>
          <w:szCs w:val="21"/>
          <w:lang w:val="hu-HU"/>
        </w:rPr>
        <w:t xml:space="preserve"> </w:t>
      </w:r>
    </w:p>
    <w:p w:rsidR="004601D0" w:rsidRDefault="00CE3A99">
      <w:p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A régió felső határa a homlokon és a halántékon a hajas fejbőr, illetve a hajhatár hiányában a m. frontalis vélelmezett fölső széle. </w:t>
      </w:r>
    </w:p>
    <w:p w:rsidR="004601D0" w:rsidRDefault="00CE3A99">
      <w:p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Laterális határ a fül vonala. </w:t>
      </w:r>
    </w:p>
    <w:p w:rsidR="004601D0" w:rsidRDefault="00CE3A99">
      <w:p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Lefelé az áll és az állkapocs vonaláig kezelünk.</w:t>
      </w:r>
    </w:p>
    <w:p w:rsidR="004601D0" w:rsidRDefault="00CE3A99">
      <w:p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Az arc különleges izmai a szemeket és a szájat körülvevő orbicularisok. </w:t>
      </w:r>
      <w:proofErr w:type="gramStart"/>
      <w:r>
        <w:rPr>
          <w:rFonts w:ascii="Arial" w:hAnsi="Arial" w:cs="Arial"/>
          <w:sz w:val="21"/>
          <w:szCs w:val="21"/>
          <w:lang w:val="hu-HU"/>
        </w:rPr>
        <w:t>A  kezelés</w:t>
      </w:r>
      <w:proofErr w:type="gramEnd"/>
      <w:r>
        <w:rPr>
          <w:rFonts w:ascii="Arial" w:hAnsi="Arial" w:cs="Arial"/>
          <w:sz w:val="21"/>
          <w:szCs w:val="21"/>
          <w:lang w:val="hu-HU"/>
        </w:rPr>
        <w:t xml:space="preserve"> során idegkilépési pontokat is érintünk.Ezek a n. supraorbitale, a n. infraorbitale és a n. mentale, melyek a n. trigeminus ágai. </w:t>
      </w:r>
    </w:p>
    <w:p w:rsidR="004601D0" w:rsidRDefault="004601D0">
      <w:pPr>
        <w:rPr>
          <w:rFonts w:ascii="Arial" w:hAnsi="Arial" w:cs="Arial"/>
          <w:sz w:val="21"/>
          <w:szCs w:val="21"/>
          <w:lang w:val="hu-HU"/>
        </w:rPr>
      </w:pPr>
    </w:p>
    <w:p w:rsidR="004601D0" w:rsidRDefault="00CE3A99">
      <w:pPr>
        <w:rPr>
          <w:rFonts w:ascii="Arial" w:hAnsi="Arial" w:cs="Arial"/>
          <w:b/>
          <w:color w:val="000000"/>
          <w:sz w:val="21"/>
          <w:szCs w:val="21"/>
          <w:u w:val="single"/>
        </w:rPr>
      </w:pPr>
      <w:r>
        <w:rPr>
          <w:rFonts w:ascii="Arial" w:hAnsi="Arial" w:cs="Arial"/>
          <w:b/>
          <w:color w:val="000000"/>
          <w:sz w:val="21"/>
          <w:szCs w:val="21"/>
          <w:u w:val="single"/>
        </w:rPr>
        <w:t>A kezelés menete:</w:t>
      </w:r>
    </w:p>
    <w:p w:rsidR="004601D0" w:rsidRDefault="00CE3A99">
      <w:pPr>
        <w:numPr>
          <w:ilvl w:val="0"/>
          <w:numId w:val="10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SIMÍTÁS</w:t>
      </w: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CE3A99">
      <w:pPr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Az</w:t>
      </w:r>
      <w:proofErr w:type="gramEnd"/>
      <w:r>
        <w:rPr>
          <w:rFonts w:ascii="Arial" w:hAnsi="Arial" w:cs="Arial"/>
          <w:sz w:val="21"/>
          <w:szCs w:val="21"/>
        </w:rPr>
        <w:t xml:space="preserve"> egyes fogások között bármikor simíthatunk.</w:t>
      </w:r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1. </w:t>
      </w:r>
      <w:proofErr w:type="gramStart"/>
      <w:r>
        <w:rPr>
          <w:rFonts w:ascii="Arial" w:hAnsi="Arial" w:cs="Arial"/>
          <w:sz w:val="21"/>
          <w:szCs w:val="21"/>
        </w:rPr>
        <w:t>kétkezes</w:t>
      </w:r>
      <w:proofErr w:type="gramEnd"/>
      <w:r>
        <w:rPr>
          <w:rFonts w:ascii="Arial" w:hAnsi="Arial" w:cs="Arial"/>
          <w:sz w:val="21"/>
          <w:szCs w:val="21"/>
        </w:rPr>
        <w:t xml:space="preserve"> hosszanti</w:t>
      </w:r>
    </w:p>
    <w:p w:rsidR="004601D0" w:rsidRDefault="00CE3A99">
      <w:pPr>
        <w:ind w:left="284" w:right="-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állcsúcstól</w:t>
      </w:r>
      <w:proofErr w:type="gramEnd"/>
      <w:r>
        <w:rPr>
          <w:rFonts w:ascii="Arial" w:hAnsi="Arial" w:cs="Arial"/>
          <w:sz w:val="21"/>
          <w:szCs w:val="21"/>
        </w:rPr>
        <w:t xml:space="preserve"> homlokig – az orr mellett haladva fölfelé, majd halántékra kivezetve és vissza</w:t>
      </w:r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</w:t>
      </w:r>
      <w:proofErr w:type="gramStart"/>
      <w:r>
        <w:rPr>
          <w:rFonts w:ascii="Arial" w:hAnsi="Arial" w:cs="Arial"/>
          <w:sz w:val="21"/>
          <w:szCs w:val="21"/>
        </w:rPr>
        <w:t>mélysimítások</w:t>
      </w:r>
      <w:proofErr w:type="gramEnd"/>
      <w:r>
        <w:rPr>
          <w:rFonts w:ascii="Arial" w:hAnsi="Arial" w:cs="Arial"/>
          <w:sz w:val="21"/>
          <w:szCs w:val="21"/>
        </w:rPr>
        <w:t xml:space="preserve"> hüvelykujjal</w:t>
      </w:r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szem</w:t>
      </w:r>
      <w:proofErr w:type="gramEnd"/>
      <w:r>
        <w:rPr>
          <w:rFonts w:ascii="Arial" w:hAnsi="Arial" w:cs="Arial"/>
          <w:sz w:val="21"/>
          <w:szCs w:val="21"/>
        </w:rPr>
        <w:t xml:space="preserve"> körül</w:t>
      </w:r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homlokon</w:t>
      </w:r>
      <w:proofErr w:type="gramEnd"/>
      <w:r>
        <w:rPr>
          <w:rFonts w:ascii="Arial" w:hAnsi="Arial" w:cs="Arial"/>
          <w:sz w:val="21"/>
          <w:szCs w:val="21"/>
        </w:rPr>
        <w:t xml:space="preserve"> kifelé, szem alatt befelé, felfelé</w:t>
      </w: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4601D0">
      <w:pPr>
        <w:rPr>
          <w:rFonts w:ascii="Arial" w:hAnsi="Arial" w:cs="Arial"/>
          <w:sz w:val="21"/>
          <w:szCs w:val="21"/>
        </w:rPr>
        <w:sectPr w:rsidR="004601D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4601D0">
      <w:pPr>
        <w:rPr>
          <w:rFonts w:ascii="Arial" w:hAnsi="Arial" w:cs="Arial"/>
          <w:sz w:val="21"/>
          <w:szCs w:val="21"/>
        </w:rPr>
        <w:sectPr w:rsidR="004601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B) DÖRZSÖLÉS</w:t>
      </w: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1. 3-4. </w:t>
      </w:r>
      <w:proofErr w:type="gramStart"/>
      <w:r>
        <w:rPr>
          <w:rFonts w:ascii="Arial" w:hAnsi="Arial" w:cs="Arial"/>
          <w:sz w:val="21"/>
          <w:szCs w:val="21"/>
        </w:rPr>
        <w:t>ujjbegyes</w:t>
      </w:r>
      <w:proofErr w:type="gramEnd"/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homlokon</w:t>
      </w:r>
      <w:proofErr w:type="gramEnd"/>
      <w:r>
        <w:rPr>
          <w:rFonts w:ascii="Arial" w:hAnsi="Arial" w:cs="Arial"/>
          <w:sz w:val="21"/>
          <w:szCs w:val="21"/>
        </w:rPr>
        <w:t xml:space="preserve"> halántékig 3 sávban</w:t>
      </w:r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sz w:val="21"/>
          <w:szCs w:val="21"/>
        </w:rPr>
        <w:tab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hajas</w:t>
      </w:r>
      <w:proofErr w:type="gramEnd"/>
      <w:r>
        <w:rPr>
          <w:rFonts w:ascii="Arial" w:hAnsi="Arial" w:cs="Arial"/>
          <w:sz w:val="21"/>
          <w:szCs w:val="21"/>
        </w:rPr>
        <w:t xml:space="preserve"> felbőr vonalában</w:t>
      </w:r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középvonalban</w:t>
      </w:r>
      <w:proofErr w:type="gramEnd"/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szemöldök</w:t>
      </w:r>
      <w:proofErr w:type="gramEnd"/>
      <w:r>
        <w:rPr>
          <w:rFonts w:ascii="Arial" w:hAnsi="Arial" w:cs="Arial"/>
          <w:sz w:val="21"/>
          <w:szCs w:val="21"/>
        </w:rPr>
        <w:t xml:space="preserve"> vonalában</w:t>
      </w:r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 1-2 ujjal körkörösen</w:t>
      </w:r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orron</w:t>
      </w:r>
      <w:proofErr w:type="gramEnd"/>
      <w:r>
        <w:rPr>
          <w:rFonts w:ascii="Arial" w:hAnsi="Arial" w:cs="Arial"/>
          <w:sz w:val="21"/>
          <w:szCs w:val="21"/>
        </w:rPr>
        <w:t xml:space="preserve"> egyszerre a két oldalt</w:t>
      </w:r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 3-4 ujjbegyes</w:t>
      </w:r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arcon</w:t>
      </w:r>
      <w:proofErr w:type="gramEnd"/>
      <w:r>
        <w:rPr>
          <w:rFonts w:ascii="Arial" w:hAnsi="Arial" w:cs="Arial"/>
          <w:sz w:val="21"/>
          <w:szCs w:val="21"/>
        </w:rPr>
        <w:t xml:space="preserve"> három sávban</w:t>
      </w:r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orrgyöktől</w:t>
      </w:r>
      <w:proofErr w:type="gramEnd"/>
      <w:r>
        <w:rPr>
          <w:rFonts w:ascii="Arial" w:hAnsi="Arial" w:cs="Arial"/>
          <w:sz w:val="21"/>
          <w:szCs w:val="21"/>
        </w:rPr>
        <w:t xml:space="preserve"> fültőig</w:t>
      </w:r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szájzugtól</w:t>
      </w:r>
      <w:proofErr w:type="gramEnd"/>
      <w:r>
        <w:rPr>
          <w:rFonts w:ascii="Arial" w:hAnsi="Arial" w:cs="Arial"/>
          <w:sz w:val="21"/>
          <w:szCs w:val="21"/>
        </w:rPr>
        <w:t xml:space="preserve"> fültőig</w:t>
      </w:r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állcsúcstól</w:t>
      </w:r>
      <w:proofErr w:type="gramEnd"/>
      <w:r>
        <w:rPr>
          <w:rFonts w:ascii="Arial" w:hAnsi="Arial" w:cs="Arial"/>
          <w:sz w:val="21"/>
          <w:szCs w:val="21"/>
        </w:rPr>
        <w:t xml:space="preserve"> fültőig</w:t>
      </w:r>
    </w:p>
    <w:p w:rsidR="004601D0" w:rsidRDefault="00CE3A99">
      <w:pPr>
        <w:numPr>
          <w:ilvl w:val="0"/>
          <w:numId w:val="11"/>
        </w:num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száj körüli izmok dörzsölése</w:t>
      </w: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CE3A99">
      <w:pPr>
        <w:ind w:left="420" w:firstLine="4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column"/>
      </w:r>
      <w:r>
        <w:rPr>
          <w:rFonts w:ascii="Arial" w:hAnsi="Arial" w:cs="Arial"/>
          <w:sz w:val="21"/>
          <w:szCs w:val="21"/>
        </w:rPr>
        <w:lastRenderedPageBreak/>
        <w:t>C) GYÚRÁS</w:t>
      </w: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CE3A99">
      <w:pPr>
        <w:ind w:left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1. </w:t>
      </w:r>
      <w:proofErr w:type="gramStart"/>
      <w:r>
        <w:rPr>
          <w:rFonts w:ascii="Arial" w:hAnsi="Arial" w:cs="Arial"/>
          <w:sz w:val="21"/>
          <w:szCs w:val="21"/>
        </w:rPr>
        <w:t>kétkezes</w:t>
      </w:r>
      <w:proofErr w:type="gramEnd"/>
      <w:r>
        <w:rPr>
          <w:rFonts w:ascii="Arial" w:hAnsi="Arial" w:cs="Arial"/>
          <w:sz w:val="21"/>
          <w:szCs w:val="21"/>
        </w:rPr>
        <w:t xml:space="preserve"> hosszanti kiemelt</w:t>
      </w:r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homlokon</w:t>
      </w:r>
      <w:proofErr w:type="gramEnd"/>
      <w:r>
        <w:rPr>
          <w:rFonts w:ascii="Arial" w:hAnsi="Arial" w:cs="Arial"/>
          <w:sz w:val="21"/>
          <w:szCs w:val="21"/>
        </w:rPr>
        <w:t xml:space="preserve"> halántékig 3 sávban</w:t>
      </w:r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hajas</w:t>
      </w:r>
      <w:proofErr w:type="gramEnd"/>
      <w:r>
        <w:rPr>
          <w:rFonts w:ascii="Arial" w:hAnsi="Arial" w:cs="Arial"/>
          <w:sz w:val="21"/>
          <w:szCs w:val="21"/>
        </w:rPr>
        <w:t xml:space="preserve"> felbőr vonalában</w:t>
      </w:r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középvonalban</w:t>
      </w:r>
      <w:proofErr w:type="gramEnd"/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szemöldök</w:t>
      </w:r>
      <w:proofErr w:type="gramEnd"/>
      <w:r>
        <w:rPr>
          <w:rFonts w:ascii="Arial" w:hAnsi="Arial" w:cs="Arial"/>
          <w:sz w:val="21"/>
          <w:szCs w:val="21"/>
        </w:rPr>
        <w:t xml:space="preserve"> vonalában</w:t>
      </w:r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arcon</w:t>
      </w:r>
      <w:proofErr w:type="gramEnd"/>
      <w:r>
        <w:rPr>
          <w:rFonts w:ascii="Arial" w:hAnsi="Arial" w:cs="Arial"/>
          <w:sz w:val="21"/>
          <w:szCs w:val="21"/>
        </w:rPr>
        <w:t xml:space="preserve"> három sávban</w:t>
      </w:r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orrgyöktől</w:t>
      </w:r>
      <w:proofErr w:type="gramEnd"/>
      <w:r>
        <w:rPr>
          <w:rFonts w:ascii="Arial" w:hAnsi="Arial" w:cs="Arial"/>
          <w:sz w:val="21"/>
          <w:szCs w:val="21"/>
        </w:rPr>
        <w:t xml:space="preserve"> fültőig</w:t>
      </w:r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szájzugtól</w:t>
      </w:r>
      <w:proofErr w:type="gramEnd"/>
      <w:r>
        <w:rPr>
          <w:rFonts w:ascii="Arial" w:hAnsi="Arial" w:cs="Arial"/>
          <w:sz w:val="21"/>
          <w:szCs w:val="21"/>
        </w:rPr>
        <w:t xml:space="preserve"> fültőig</w:t>
      </w:r>
    </w:p>
    <w:p w:rsidR="004601D0" w:rsidRDefault="00CE3A99">
      <w:pPr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val="hu-HU" w:eastAsia="hu-H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358140</wp:posOffset>
            </wp:positionV>
            <wp:extent cx="2625090" cy="2656840"/>
            <wp:effectExtent l="0" t="0" r="3810" b="10160"/>
            <wp:wrapNone/>
            <wp:docPr id="36" name="Kép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Kép 3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15000" contrast="7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90" t="19408" r="20801" b="13841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25090" cy="2656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állcsúcstól</w:t>
      </w:r>
      <w:proofErr w:type="gramEnd"/>
      <w:r>
        <w:rPr>
          <w:rFonts w:ascii="Arial" w:hAnsi="Arial" w:cs="Arial"/>
          <w:sz w:val="21"/>
          <w:szCs w:val="21"/>
        </w:rPr>
        <w:t xml:space="preserve"> fültőig</w:t>
      </w:r>
    </w:p>
    <w:p w:rsidR="004601D0" w:rsidRDefault="004601D0" w:rsidP="006077C1">
      <w:pPr>
        <w:rPr>
          <w:rFonts w:ascii="Arial" w:hAnsi="Arial" w:cs="Arial"/>
          <w:sz w:val="21"/>
          <w:szCs w:val="21"/>
        </w:rPr>
        <w:sectPr w:rsidR="004601D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601D0" w:rsidRDefault="004601D0" w:rsidP="006077C1">
      <w:pPr>
        <w:rPr>
          <w:rFonts w:ascii="Arial" w:hAnsi="Arial" w:cs="Arial"/>
          <w:sz w:val="21"/>
          <w:szCs w:val="21"/>
        </w:rPr>
      </w:pPr>
    </w:p>
    <w:p w:rsidR="004601D0" w:rsidRDefault="004601D0">
      <w:pPr>
        <w:ind w:left="284"/>
        <w:rPr>
          <w:rFonts w:ascii="Arial" w:hAnsi="Arial" w:cs="Arial"/>
          <w:sz w:val="21"/>
          <w:szCs w:val="21"/>
        </w:rPr>
      </w:pP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D) VIBRÁLÁS</w:t>
      </w:r>
    </w:p>
    <w:p w:rsidR="004601D0" w:rsidRDefault="00CE3A99">
      <w:pPr>
        <w:ind w:left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1. </w:t>
      </w:r>
      <w:proofErr w:type="gramStart"/>
      <w:r>
        <w:rPr>
          <w:rFonts w:ascii="Arial" w:hAnsi="Arial" w:cs="Arial"/>
          <w:sz w:val="21"/>
          <w:szCs w:val="21"/>
        </w:rPr>
        <w:t>ujjbeggyel</w:t>
      </w:r>
      <w:proofErr w:type="gramEnd"/>
      <w:r>
        <w:rPr>
          <w:rFonts w:ascii="Arial" w:hAnsi="Arial" w:cs="Arial"/>
          <w:sz w:val="21"/>
          <w:szCs w:val="21"/>
        </w:rPr>
        <w:t xml:space="preserve"> idegkilépési pontokon</w:t>
      </w:r>
    </w:p>
    <w:p w:rsidR="004601D0" w:rsidRDefault="004601D0">
      <w:pPr>
        <w:ind w:left="1276"/>
        <w:rPr>
          <w:rFonts w:ascii="Arial" w:hAnsi="Arial" w:cs="Arial"/>
          <w:sz w:val="21"/>
          <w:szCs w:val="21"/>
        </w:rPr>
      </w:pP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E) ÜTÖGETÉS</w:t>
      </w:r>
    </w:p>
    <w:p w:rsidR="004601D0" w:rsidRDefault="00CE3A99">
      <w:pPr>
        <w:ind w:left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1. </w:t>
      </w:r>
      <w:proofErr w:type="gramStart"/>
      <w:r>
        <w:rPr>
          <w:rFonts w:ascii="Arial" w:hAnsi="Arial" w:cs="Arial"/>
          <w:sz w:val="21"/>
          <w:szCs w:val="21"/>
        </w:rPr>
        <w:t>enyhe</w:t>
      </w:r>
      <w:proofErr w:type="gramEnd"/>
      <w:r>
        <w:rPr>
          <w:rFonts w:ascii="Arial" w:hAnsi="Arial" w:cs="Arial"/>
          <w:sz w:val="21"/>
          <w:szCs w:val="21"/>
        </w:rPr>
        <w:t xml:space="preserve"> ujjbegyes kopogtatás</w:t>
      </w:r>
    </w:p>
    <w:p w:rsidR="004601D0" w:rsidRDefault="00CE3A99" w:rsidP="006077C1">
      <w:pPr>
        <w:ind w:left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</w:t>
      </w:r>
      <w:proofErr w:type="gramStart"/>
      <w:r>
        <w:rPr>
          <w:rFonts w:ascii="Arial" w:hAnsi="Arial" w:cs="Arial"/>
          <w:sz w:val="21"/>
          <w:szCs w:val="21"/>
        </w:rPr>
        <w:t>paskolás</w:t>
      </w:r>
      <w:proofErr w:type="gramEnd"/>
      <w:r>
        <w:rPr>
          <w:rFonts w:ascii="Arial" w:hAnsi="Arial" w:cs="Arial"/>
          <w:sz w:val="21"/>
          <w:szCs w:val="21"/>
        </w:rPr>
        <w:t xml:space="preserve"> ujjbegyekkel</w:t>
      </w: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F) LESIMÍTÁS</w:t>
      </w:r>
    </w:p>
    <w:p w:rsidR="004601D0" w:rsidRDefault="00CE3A99">
      <w:pPr>
        <w:ind w:left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1. </w:t>
      </w:r>
      <w:proofErr w:type="gramStart"/>
      <w:r>
        <w:rPr>
          <w:rFonts w:ascii="Arial" w:hAnsi="Arial" w:cs="Arial"/>
          <w:sz w:val="21"/>
          <w:szCs w:val="21"/>
        </w:rPr>
        <w:t>állcsúcstól</w:t>
      </w:r>
      <w:proofErr w:type="gramEnd"/>
      <w:r>
        <w:rPr>
          <w:rFonts w:ascii="Arial" w:hAnsi="Arial" w:cs="Arial"/>
          <w:sz w:val="21"/>
          <w:szCs w:val="21"/>
        </w:rPr>
        <w:t xml:space="preserve"> fültőig</w:t>
      </w:r>
    </w:p>
    <w:p w:rsidR="004601D0" w:rsidRDefault="00CE3A99">
      <w:pPr>
        <w:ind w:left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</w:t>
      </w:r>
      <w:proofErr w:type="gramStart"/>
      <w:r>
        <w:rPr>
          <w:rFonts w:ascii="Arial" w:hAnsi="Arial" w:cs="Arial"/>
          <w:sz w:val="21"/>
          <w:szCs w:val="21"/>
        </w:rPr>
        <w:t>dorsal</w:t>
      </w:r>
      <w:proofErr w:type="gramEnd"/>
      <w:r>
        <w:rPr>
          <w:rFonts w:ascii="Arial" w:hAnsi="Arial" w:cs="Arial"/>
          <w:sz w:val="21"/>
          <w:szCs w:val="21"/>
        </w:rPr>
        <w:t xml:space="preserve"> felé fordulva tarkó alá</w:t>
      </w:r>
    </w:p>
    <w:p w:rsidR="004601D0" w:rsidRDefault="00CE3A99">
      <w:pPr>
        <w:ind w:left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3. </w:t>
      </w:r>
      <w:proofErr w:type="gramStart"/>
      <w:r>
        <w:rPr>
          <w:rFonts w:ascii="Arial" w:hAnsi="Arial" w:cs="Arial"/>
          <w:sz w:val="21"/>
          <w:szCs w:val="21"/>
        </w:rPr>
        <w:t>vállcsúcsig</w:t>
      </w:r>
      <w:proofErr w:type="gramEnd"/>
      <w:r>
        <w:rPr>
          <w:rFonts w:ascii="Arial" w:hAnsi="Arial" w:cs="Arial"/>
          <w:sz w:val="21"/>
          <w:szCs w:val="21"/>
        </w:rPr>
        <w:t xml:space="preserve"> kivezetve</w:t>
      </w: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CE3A99">
      <w:pPr>
        <w:rPr>
          <w:rFonts w:ascii="Arial" w:hAnsi="Arial" w:cs="Arial"/>
          <w:b/>
          <w:bCs/>
          <w:sz w:val="21"/>
          <w:szCs w:val="21"/>
          <w:u w:val="single"/>
          <w:lang w:val="hu-HU"/>
        </w:rPr>
      </w:pPr>
      <w:r>
        <w:rPr>
          <w:rFonts w:ascii="Arial" w:hAnsi="Arial" w:cs="Arial"/>
          <w:b/>
          <w:bCs/>
          <w:sz w:val="21"/>
          <w:szCs w:val="21"/>
          <w:u w:val="single"/>
          <w:lang w:val="hu-HU"/>
        </w:rPr>
        <w:t xml:space="preserve">Fejfájás: </w:t>
      </w:r>
    </w:p>
    <w:p w:rsidR="004601D0" w:rsidRDefault="004601D0">
      <w:pPr>
        <w:rPr>
          <w:rFonts w:ascii="Arial" w:hAnsi="Arial" w:cs="Arial"/>
          <w:sz w:val="21"/>
          <w:szCs w:val="21"/>
          <w:lang w:val="hu-HU"/>
        </w:rPr>
      </w:pPr>
    </w:p>
    <w:p w:rsidR="004601D0" w:rsidRDefault="00CE3A99">
      <w:p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A fejfájásnak, mint klinikai tünetnek sok oka lehet, eredetének eldöntésa az orvos feladata. Masszázzsal kezelhetők azok a visszatérő fejfájások, amelyeket az agy és az agyburok vérellátási zavarai okoznak, illetve amelyek a felső nyaki ideggyökö</w:t>
      </w:r>
      <w:r w:rsidR="006077C1">
        <w:rPr>
          <w:rFonts w:ascii="Arial" w:hAnsi="Arial" w:cs="Arial"/>
          <w:sz w:val="21"/>
          <w:szCs w:val="21"/>
          <w:lang w:val="hu-HU"/>
        </w:rPr>
        <w:t>k izgalmi állapotához köthetők.</w:t>
      </w:r>
    </w:p>
    <w:p w:rsidR="004601D0" w:rsidRDefault="00CE3A99">
      <w:pPr>
        <w:rPr>
          <w:rFonts w:ascii="Arial" w:hAnsi="Arial" w:cs="Arial"/>
          <w:sz w:val="21"/>
          <w:szCs w:val="21"/>
          <w:u w:val="single"/>
          <w:lang w:val="hu-HU"/>
        </w:rPr>
      </w:pPr>
      <w:r>
        <w:rPr>
          <w:rFonts w:ascii="Arial" w:hAnsi="Arial" w:cs="Arial"/>
          <w:sz w:val="21"/>
          <w:szCs w:val="21"/>
          <w:u w:val="single"/>
          <w:lang w:val="hu-HU"/>
        </w:rPr>
        <w:t xml:space="preserve">Fejfájás okai: </w:t>
      </w:r>
    </w:p>
    <w:p w:rsidR="004601D0" w:rsidRDefault="004601D0">
      <w:pPr>
        <w:rPr>
          <w:rFonts w:ascii="Arial" w:hAnsi="Arial" w:cs="Arial"/>
          <w:sz w:val="21"/>
          <w:szCs w:val="21"/>
          <w:lang w:val="hu-HU"/>
        </w:rPr>
      </w:pPr>
    </w:p>
    <w:p w:rsidR="004601D0" w:rsidRDefault="00CE3A99">
      <w:pPr>
        <w:numPr>
          <w:ilvl w:val="0"/>
          <w:numId w:val="12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- magas vérnyomás </w:t>
      </w:r>
    </w:p>
    <w:p w:rsidR="004601D0" w:rsidRDefault="00CE3A99">
      <w:pPr>
        <w:numPr>
          <w:ilvl w:val="0"/>
          <w:numId w:val="12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- izomspazmus </w:t>
      </w:r>
    </w:p>
    <w:p w:rsidR="004601D0" w:rsidRDefault="00CE3A99">
      <w:pPr>
        <w:numPr>
          <w:ilvl w:val="1"/>
          <w:numId w:val="12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Monoton terhelés</w:t>
      </w:r>
    </w:p>
    <w:p w:rsidR="004601D0" w:rsidRDefault="00CE3A99">
      <w:pPr>
        <w:numPr>
          <w:ilvl w:val="1"/>
          <w:numId w:val="12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Stressz </w:t>
      </w:r>
    </w:p>
    <w:p w:rsidR="004601D0" w:rsidRDefault="00CE3A99">
      <w:pPr>
        <w:numPr>
          <w:ilvl w:val="0"/>
          <w:numId w:val="13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Érszűkület </w:t>
      </w:r>
    </w:p>
    <w:p w:rsidR="004601D0" w:rsidRDefault="004601D0">
      <w:pPr>
        <w:rPr>
          <w:rFonts w:ascii="Arial" w:hAnsi="Arial" w:cs="Arial"/>
          <w:sz w:val="21"/>
          <w:szCs w:val="21"/>
          <w:lang w:val="hu-HU"/>
        </w:rPr>
      </w:pPr>
    </w:p>
    <w:p w:rsidR="004601D0" w:rsidRDefault="00CE3A99">
      <w:p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u w:val="single"/>
          <w:lang w:val="hu-HU"/>
        </w:rPr>
        <w:t>Érintett izmok:</w:t>
      </w:r>
      <w:r>
        <w:rPr>
          <w:rFonts w:ascii="Arial" w:hAnsi="Arial" w:cs="Arial"/>
          <w:sz w:val="21"/>
          <w:szCs w:val="21"/>
          <w:lang w:val="hu-HU"/>
        </w:rPr>
        <w:t xml:space="preserve"> </w:t>
      </w:r>
    </w:p>
    <w:p w:rsidR="004601D0" w:rsidRDefault="00CE3A99">
      <w:pPr>
        <w:numPr>
          <w:ilvl w:val="0"/>
          <w:numId w:val="13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Mély nyaki izmok </w:t>
      </w:r>
    </w:p>
    <w:p w:rsidR="004601D0" w:rsidRDefault="00CE3A99">
      <w:pPr>
        <w:numPr>
          <w:ilvl w:val="0"/>
          <w:numId w:val="13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M. Trapesius felső rostok </w:t>
      </w:r>
    </w:p>
    <w:p w:rsidR="004601D0" w:rsidRDefault="00CE3A99">
      <w:pPr>
        <w:numPr>
          <w:ilvl w:val="0"/>
          <w:numId w:val="13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M.levator scapulae </w:t>
      </w:r>
    </w:p>
    <w:p w:rsidR="004601D0" w:rsidRDefault="004601D0">
      <w:pPr>
        <w:rPr>
          <w:rFonts w:ascii="Arial" w:hAnsi="Arial" w:cs="Arial"/>
          <w:sz w:val="21"/>
          <w:szCs w:val="21"/>
          <w:lang w:val="hu-HU"/>
        </w:rPr>
      </w:pPr>
    </w:p>
    <w:p w:rsidR="004601D0" w:rsidRDefault="004601D0">
      <w:pPr>
        <w:rPr>
          <w:rFonts w:ascii="Arial" w:hAnsi="Arial" w:cs="Arial"/>
          <w:sz w:val="21"/>
          <w:szCs w:val="21"/>
          <w:lang w:val="hu-HU"/>
        </w:rPr>
      </w:pPr>
    </w:p>
    <w:p w:rsidR="004601D0" w:rsidRDefault="00CE3A99">
      <w:p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lastRenderedPageBreak/>
        <w:t xml:space="preserve">A beteg elhelyezése: </w:t>
      </w:r>
    </w:p>
    <w:p w:rsidR="004601D0" w:rsidRDefault="004601D0">
      <w:pPr>
        <w:rPr>
          <w:rFonts w:ascii="Arial" w:hAnsi="Arial" w:cs="Arial"/>
          <w:sz w:val="21"/>
          <w:szCs w:val="21"/>
          <w:lang w:val="hu-HU"/>
        </w:rPr>
      </w:pPr>
    </w:p>
    <w:p w:rsidR="004601D0" w:rsidRDefault="00CE3A99">
      <w:pPr>
        <w:numPr>
          <w:ilvl w:val="0"/>
          <w:numId w:val="13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 A beteg ül </w:t>
      </w:r>
      <w:proofErr w:type="gramStart"/>
      <w:r>
        <w:rPr>
          <w:rFonts w:ascii="Arial" w:hAnsi="Arial" w:cs="Arial"/>
          <w:sz w:val="21"/>
          <w:szCs w:val="21"/>
          <w:lang w:val="hu-HU"/>
        </w:rPr>
        <w:t>vagy  félülő</w:t>
      </w:r>
      <w:proofErr w:type="gramEnd"/>
      <w:r>
        <w:rPr>
          <w:rFonts w:ascii="Arial" w:hAnsi="Arial" w:cs="Arial"/>
          <w:sz w:val="21"/>
          <w:szCs w:val="21"/>
          <w:lang w:val="hu-HU"/>
        </w:rPr>
        <w:t xml:space="preserve"> helyzetben van és a masszőr mögötte áll </w:t>
      </w:r>
    </w:p>
    <w:p w:rsidR="004601D0" w:rsidRDefault="00CE3A99">
      <w:pPr>
        <w:numPr>
          <w:ilvl w:val="0"/>
          <w:numId w:val="13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 A hát és a nyak- vállöv kezelésekor a beteg hason fekszik, majd az arc kezeléséhez hátára </w:t>
      </w:r>
      <w:proofErr w:type="gramStart"/>
      <w:r>
        <w:rPr>
          <w:rFonts w:ascii="Arial" w:hAnsi="Arial" w:cs="Arial"/>
          <w:sz w:val="21"/>
          <w:szCs w:val="21"/>
          <w:lang w:val="hu-HU"/>
        </w:rPr>
        <w:t>fordul  és</w:t>
      </w:r>
      <w:proofErr w:type="gramEnd"/>
      <w:r>
        <w:rPr>
          <w:rFonts w:ascii="Arial" w:hAnsi="Arial" w:cs="Arial"/>
          <w:sz w:val="21"/>
          <w:szCs w:val="21"/>
          <w:lang w:val="hu-HU"/>
        </w:rPr>
        <w:t xml:space="preserve"> a masszőr mögötte ül - ne álljunk a fekvő beteg fejénél! </w:t>
      </w:r>
    </w:p>
    <w:p w:rsidR="004601D0" w:rsidRDefault="004601D0">
      <w:pPr>
        <w:rPr>
          <w:rFonts w:ascii="Arial" w:hAnsi="Arial" w:cs="Arial"/>
          <w:sz w:val="21"/>
          <w:szCs w:val="21"/>
          <w:lang w:val="hu-HU"/>
        </w:rPr>
      </w:pPr>
    </w:p>
    <w:p w:rsidR="004601D0" w:rsidRDefault="00CE3A99">
      <w:p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Kezelés menete: </w:t>
      </w:r>
    </w:p>
    <w:p w:rsidR="004601D0" w:rsidRDefault="00CE3A99">
      <w:p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- az ütögetések természetesen kimaradnak! </w:t>
      </w:r>
    </w:p>
    <w:p w:rsidR="004601D0" w:rsidRDefault="00CE3A99">
      <w:pPr>
        <w:numPr>
          <w:ilvl w:val="0"/>
          <w:numId w:val="13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Először fellazítjuk a nyak-vállöv fájdalmas területeit </w:t>
      </w:r>
      <w:proofErr w:type="gramStart"/>
      <w:r>
        <w:rPr>
          <w:rFonts w:ascii="Arial" w:hAnsi="Arial" w:cs="Arial"/>
          <w:sz w:val="21"/>
          <w:szCs w:val="21"/>
          <w:lang w:val="hu-HU"/>
        </w:rPr>
        <w:t>( pl.</w:t>
      </w:r>
      <w:proofErr w:type="gramEnd"/>
      <w:r>
        <w:rPr>
          <w:rFonts w:ascii="Arial" w:hAnsi="Arial" w:cs="Arial"/>
          <w:sz w:val="21"/>
          <w:szCs w:val="21"/>
          <w:lang w:val="hu-HU"/>
        </w:rPr>
        <w:t xml:space="preserve"> Csuklyásizom) - a lapocka alsó szögletétől az occiputig </w:t>
      </w:r>
    </w:p>
    <w:p w:rsidR="004601D0" w:rsidRDefault="00CE3A99">
      <w:pPr>
        <w:numPr>
          <w:ilvl w:val="0"/>
          <w:numId w:val="13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Lapocka és gerinc közötti részen is fellazítjuk az izomrostot</w:t>
      </w:r>
    </w:p>
    <w:p w:rsidR="004601D0" w:rsidRDefault="00CE3A99">
      <w:pPr>
        <w:numPr>
          <w:ilvl w:val="0"/>
          <w:numId w:val="13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Masszírozás a nyakszirti kiemelkedés körül - a vertebra prominens tövisnyúlványát természetesen tiszteletben tartjuk: nem nyomunk rá oldalirányú erőhatással sem támadjuk </w:t>
      </w:r>
    </w:p>
    <w:p w:rsidR="004601D0" w:rsidRDefault="00CE3A99">
      <w:pPr>
        <w:numPr>
          <w:ilvl w:val="0"/>
          <w:numId w:val="13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Simítások, dörzsölések - fenyőfa és hernyó fontos! </w:t>
      </w:r>
    </w:p>
    <w:p w:rsidR="004601D0" w:rsidRDefault="00CE3A99">
      <w:pPr>
        <w:numPr>
          <w:ilvl w:val="0"/>
          <w:numId w:val="13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Gyúrások - vongálás trapéz felső rostjain! Plesselés</w:t>
      </w:r>
    </w:p>
    <w:p w:rsidR="004601D0" w:rsidRDefault="00CE3A99">
      <w:pPr>
        <w:numPr>
          <w:ilvl w:val="0"/>
          <w:numId w:val="13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Enyhe kopogtatás</w:t>
      </w:r>
    </w:p>
    <w:p w:rsidR="004601D0" w:rsidRDefault="00CE3A99">
      <w:pPr>
        <w:numPr>
          <w:ilvl w:val="0"/>
          <w:numId w:val="13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Ezután a beteg a hátára fordul </w:t>
      </w:r>
      <w:proofErr w:type="gramStart"/>
      <w:r>
        <w:rPr>
          <w:rFonts w:ascii="Arial" w:hAnsi="Arial" w:cs="Arial"/>
          <w:sz w:val="21"/>
          <w:szCs w:val="21"/>
          <w:lang w:val="hu-HU"/>
        </w:rPr>
        <w:t>és  rátérünk</w:t>
      </w:r>
      <w:proofErr w:type="gramEnd"/>
      <w:r>
        <w:rPr>
          <w:rFonts w:ascii="Arial" w:hAnsi="Arial" w:cs="Arial"/>
          <w:sz w:val="21"/>
          <w:szCs w:val="21"/>
          <w:lang w:val="hu-HU"/>
        </w:rPr>
        <w:t xml:space="preserve"> a homlok kétkezes simítására, dörzsölésére, majd szemgödör felső, csontos szélét dörzsöljük, esetleg a háromosztatú ideg kilépési helyét rezegtetjük ( a kezelés a szemöldököt kikerüli) </w:t>
      </w:r>
    </w:p>
    <w:p w:rsidR="004601D0" w:rsidRDefault="00CE3A99">
      <w:pPr>
        <w:numPr>
          <w:ilvl w:val="0"/>
          <w:numId w:val="13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Megnyugtató hatású a mindkét oldalon, a halánték felett, mintegy abroncsszerűen alkalmazott nyomás- ugyanez kellemes lehet a homlokon és a koponyán is </w:t>
      </w:r>
    </w:p>
    <w:p w:rsidR="004601D0" w:rsidRDefault="00CE3A99">
      <w:pPr>
        <w:numPr>
          <w:ilvl w:val="0"/>
          <w:numId w:val="13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A masszázskezelést a fent leírt kombinált lesimítás fejezi be</w:t>
      </w:r>
    </w:p>
    <w:p w:rsidR="004601D0" w:rsidRDefault="00CE3A99">
      <w:pPr>
        <w:numPr>
          <w:ilvl w:val="0"/>
          <w:numId w:val="13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Végső befejezés a nyak kimozgatása</w:t>
      </w:r>
    </w:p>
    <w:p w:rsidR="004601D0" w:rsidRPr="00017DDA" w:rsidRDefault="00CE3A99" w:rsidP="00017DDA">
      <w:pPr>
        <w:numPr>
          <w:ilvl w:val="0"/>
          <w:numId w:val="13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Egyes iskolák árdörzsöltetik a hajas fejbőrt is</w:t>
      </w:r>
    </w:p>
    <w:p w:rsidR="004601D0" w:rsidRDefault="004601D0">
      <w:pPr>
        <w:rPr>
          <w:rFonts w:ascii="Arial" w:hAnsi="Arial" w:cs="Arial"/>
          <w:b/>
          <w:bCs/>
          <w:sz w:val="21"/>
          <w:szCs w:val="21"/>
          <w:lang w:val="hu-HU"/>
        </w:rPr>
      </w:pPr>
    </w:p>
    <w:p w:rsidR="006077C1" w:rsidRDefault="006077C1">
      <w:pPr>
        <w:rPr>
          <w:rFonts w:ascii="Arial" w:hAnsi="Arial" w:cs="Arial"/>
          <w:b/>
          <w:bCs/>
          <w:sz w:val="21"/>
          <w:szCs w:val="21"/>
          <w:lang w:val="hu-HU"/>
        </w:rPr>
      </w:pPr>
    </w:p>
    <w:p w:rsidR="006077C1" w:rsidRDefault="006077C1">
      <w:pPr>
        <w:rPr>
          <w:rFonts w:ascii="Arial" w:hAnsi="Arial" w:cs="Arial"/>
          <w:b/>
          <w:bCs/>
          <w:sz w:val="21"/>
          <w:szCs w:val="21"/>
          <w:lang w:val="hu-HU"/>
        </w:rPr>
      </w:pPr>
    </w:p>
    <w:p w:rsidR="006077C1" w:rsidRDefault="006077C1">
      <w:pPr>
        <w:rPr>
          <w:rFonts w:ascii="Arial" w:hAnsi="Arial" w:cs="Arial"/>
          <w:b/>
          <w:bCs/>
          <w:sz w:val="21"/>
          <w:szCs w:val="21"/>
          <w:lang w:val="hu-HU"/>
        </w:rPr>
      </w:pPr>
    </w:p>
    <w:p w:rsidR="006077C1" w:rsidRDefault="006077C1">
      <w:pPr>
        <w:rPr>
          <w:rFonts w:ascii="Arial" w:hAnsi="Arial" w:cs="Arial"/>
          <w:b/>
          <w:bCs/>
          <w:sz w:val="21"/>
          <w:szCs w:val="21"/>
          <w:lang w:val="hu-HU"/>
        </w:rPr>
      </w:pPr>
    </w:p>
    <w:p w:rsidR="006077C1" w:rsidRDefault="006077C1">
      <w:pPr>
        <w:rPr>
          <w:rFonts w:ascii="Arial" w:hAnsi="Arial" w:cs="Arial"/>
          <w:b/>
          <w:bCs/>
          <w:sz w:val="21"/>
          <w:szCs w:val="21"/>
          <w:lang w:val="hu-HU"/>
        </w:rPr>
      </w:pPr>
    </w:p>
    <w:p w:rsidR="006077C1" w:rsidRDefault="006077C1">
      <w:pPr>
        <w:rPr>
          <w:rFonts w:ascii="Arial" w:hAnsi="Arial" w:cs="Arial"/>
          <w:b/>
          <w:bCs/>
          <w:sz w:val="21"/>
          <w:szCs w:val="21"/>
          <w:lang w:val="hu-HU"/>
        </w:rPr>
      </w:pPr>
    </w:p>
    <w:p w:rsidR="006077C1" w:rsidRDefault="006077C1">
      <w:pPr>
        <w:rPr>
          <w:rFonts w:ascii="Arial" w:hAnsi="Arial" w:cs="Arial"/>
          <w:b/>
          <w:bCs/>
          <w:sz w:val="21"/>
          <w:szCs w:val="21"/>
          <w:lang w:val="hu-HU"/>
        </w:rPr>
      </w:pPr>
    </w:p>
    <w:p w:rsidR="006077C1" w:rsidRDefault="006077C1">
      <w:pPr>
        <w:rPr>
          <w:rFonts w:ascii="Arial" w:hAnsi="Arial" w:cs="Arial"/>
          <w:b/>
          <w:bCs/>
          <w:sz w:val="21"/>
          <w:szCs w:val="21"/>
          <w:lang w:val="hu-HU"/>
        </w:rPr>
      </w:pPr>
    </w:p>
    <w:p w:rsidR="00017DDA" w:rsidRDefault="00017DDA">
      <w:pPr>
        <w:rPr>
          <w:rFonts w:ascii="Arial" w:hAnsi="Arial" w:cs="Arial"/>
          <w:b/>
          <w:bCs/>
          <w:sz w:val="21"/>
          <w:szCs w:val="21"/>
          <w:lang w:val="hu-HU"/>
        </w:rPr>
      </w:pPr>
    </w:p>
    <w:p w:rsidR="004601D0" w:rsidRPr="00017DDA" w:rsidRDefault="00CE3A99">
      <w:pPr>
        <w:rPr>
          <w:rFonts w:ascii="Arial" w:hAnsi="Arial" w:cs="Arial"/>
          <w:sz w:val="28"/>
          <w:szCs w:val="28"/>
          <w:lang w:val="hu-HU"/>
        </w:rPr>
      </w:pPr>
      <w:r w:rsidRPr="00017DDA">
        <w:rPr>
          <w:rFonts w:ascii="Arial" w:hAnsi="Arial" w:cs="Arial"/>
          <w:b/>
          <w:bCs/>
          <w:sz w:val="28"/>
          <w:szCs w:val="28"/>
          <w:lang w:val="hu-HU"/>
        </w:rPr>
        <w:lastRenderedPageBreak/>
        <w:t>16. C.</w:t>
      </w:r>
      <w:r w:rsidRPr="00017DDA">
        <w:rPr>
          <w:rFonts w:ascii="Arial" w:hAnsi="Arial" w:cs="Arial"/>
          <w:sz w:val="28"/>
          <w:szCs w:val="28"/>
          <w:lang w:val="hu-HU"/>
        </w:rPr>
        <w:t xml:space="preserve"> Ismertesse az izmok reumatológiai megbetegedéseit!</w:t>
      </w:r>
    </w:p>
    <w:p w:rsidR="007749D5" w:rsidRDefault="007749D5">
      <w:pPr>
        <w:rPr>
          <w:rFonts w:ascii="Arial" w:hAnsi="Arial" w:cs="Arial"/>
          <w:sz w:val="21"/>
          <w:szCs w:val="21"/>
          <w:lang w:val="hu-HU"/>
        </w:rPr>
      </w:pPr>
    </w:p>
    <w:p w:rsidR="007749D5" w:rsidRPr="008F0056" w:rsidRDefault="00AB1D07" w:rsidP="008F0056">
      <w:pPr>
        <w:pStyle w:val="MIOKttelvzlat1felsorolsnorml"/>
      </w:pPr>
      <w:r w:rsidRPr="008F0056">
        <w:t xml:space="preserve">Myalgia (izomfájdalom) fogalma </w:t>
      </w:r>
      <w:r w:rsidR="007749D5" w:rsidRPr="008F0056">
        <w:t>lényege</w:t>
      </w:r>
      <w:r w:rsidRPr="008F0056">
        <w:t xml:space="preserve">: Minden olyan betegség </w:t>
      </w:r>
      <w:proofErr w:type="gramStart"/>
      <w:r w:rsidRPr="008F0056">
        <w:t>gyűjtőneve ,</w:t>
      </w:r>
      <w:proofErr w:type="gramEnd"/>
      <w:r w:rsidRPr="008F0056">
        <w:t xml:space="preserve"> amely izomfájdalommal jár. </w:t>
      </w:r>
    </w:p>
    <w:p w:rsidR="00AB1D07" w:rsidRPr="008F0056" w:rsidRDefault="00AB1D07" w:rsidP="008F0056">
      <w:pPr>
        <w:pStyle w:val="MIOKttelvzlat1felsorolsnorml"/>
      </w:pPr>
      <w:r w:rsidRPr="008F0056">
        <w:t xml:space="preserve">A tartós </w:t>
      </w:r>
      <w:r w:rsidR="007749D5" w:rsidRPr="008F0056">
        <w:t xml:space="preserve">fájdalom miatt kialakuló </w:t>
      </w:r>
      <w:r w:rsidRPr="008F0056">
        <w:t xml:space="preserve">izomfeszülés révén az izmokban fájdalmas myogelosisos csomók alakulhatnak ki. </w:t>
      </w:r>
    </w:p>
    <w:p w:rsidR="00D54DE6" w:rsidRDefault="00D54DE6" w:rsidP="00D54DE6">
      <w:pPr>
        <w:jc w:val="both"/>
        <w:rPr>
          <w:sz w:val="16"/>
          <w:szCs w:val="16"/>
        </w:rPr>
      </w:pPr>
    </w:p>
    <w:p w:rsidR="00E56131" w:rsidRDefault="00D54DE6" w:rsidP="006077C1">
      <w:pPr>
        <w:pStyle w:val="MIOKttelvzlat1felsorolsnorml"/>
        <w:ind w:left="0" w:firstLine="0"/>
      </w:pPr>
      <w:r>
        <w:t>Myalgiák felosztása</w:t>
      </w:r>
      <w:r w:rsidR="00E56131">
        <w:t>:</w:t>
      </w:r>
    </w:p>
    <w:p w:rsidR="007749D5" w:rsidRPr="007749D5" w:rsidRDefault="007749D5" w:rsidP="007749D5">
      <w:pPr>
        <w:rPr>
          <w:lang w:val="hu-HU" w:eastAsia="hu-HU"/>
        </w:rPr>
      </w:pPr>
    </w:p>
    <w:p w:rsidR="006077C1" w:rsidRPr="006077C1" w:rsidRDefault="00E56131" w:rsidP="007749D5">
      <w:pPr>
        <w:pStyle w:val="Listaszerbekezds"/>
        <w:numPr>
          <w:ilvl w:val="0"/>
          <w:numId w:val="15"/>
        </w:numPr>
        <w:rPr>
          <w:rFonts w:ascii="Arial" w:hAnsi="Arial" w:cs="Arial"/>
          <w:b/>
          <w:bCs/>
          <w:sz w:val="21"/>
          <w:szCs w:val="21"/>
          <w:u w:val="single"/>
        </w:rPr>
      </w:pPr>
      <w:r w:rsidRPr="007749D5">
        <w:rPr>
          <w:rFonts w:ascii="Arial" w:hAnsi="Arial" w:cs="Arial"/>
          <w:b/>
          <w:bCs/>
          <w:sz w:val="21"/>
          <w:szCs w:val="21"/>
          <w:u w:val="single"/>
        </w:rPr>
        <w:t xml:space="preserve">Lokális </w:t>
      </w:r>
      <w:proofErr w:type="gramStart"/>
      <w:r w:rsidRPr="007749D5">
        <w:rPr>
          <w:rFonts w:ascii="Arial" w:hAnsi="Arial" w:cs="Arial"/>
          <w:b/>
          <w:bCs/>
          <w:sz w:val="21"/>
          <w:szCs w:val="21"/>
          <w:u w:val="single"/>
        </w:rPr>
        <w:t xml:space="preserve">myalgia </w:t>
      </w:r>
      <w:r w:rsidRPr="007749D5">
        <w:rPr>
          <w:rFonts w:ascii="Arial" w:hAnsi="Arial" w:cs="Arial"/>
          <w:sz w:val="21"/>
          <w:szCs w:val="21"/>
        </w:rPr>
        <w:t>.</w:t>
      </w:r>
      <w:proofErr w:type="gramEnd"/>
      <w:r w:rsidRPr="007749D5">
        <w:rPr>
          <w:rFonts w:ascii="Arial" w:hAnsi="Arial" w:cs="Arial"/>
          <w:sz w:val="21"/>
          <w:szCs w:val="21"/>
        </w:rPr>
        <w:t xml:space="preserve"> </w:t>
      </w:r>
    </w:p>
    <w:p w:rsidR="00E56131" w:rsidRPr="007749D5" w:rsidRDefault="00E56131" w:rsidP="006077C1">
      <w:pPr>
        <w:pStyle w:val="Listaszerbekezds"/>
        <w:rPr>
          <w:rFonts w:ascii="Arial" w:hAnsi="Arial" w:cs="Arial"/>
          <w:b/>
          <w:bCs/>
          <w:sz w:val="21"/>
          <w:szCs w:val="21"/>
          <w:u w:val="single"/>
        </w:rPr>
      </w:pPr>
      <w:r w:rsidRPr="006077C1">
        <w:rPr>
          <w:rFonts w:ascii="Arial" w:hAnsi="Arial" w:cs="Arial"/>
          <w:sz w:val="21"/>
          <w:szCs w:val="21"/>
          <w:u w:val="single"/>
        </w:rPr>
        <w:t xml:space="preserve">Akut </w:t>
      </w:r>
      <w:r w:rsidRPr="006077C1">
        <w:rPr>
          <w:rFonts w:ascii="Arial" w:hAnsi="Arial" w:cs="Arial"/>
          <w:b/>
          <w:bCs/>
          <w:sz w:val="21"/>
          <w:szCs w:val="21"/>
          <w:u w:val="single"/>
        </w:rPr>
        <w:t xml:space="preserve">és </w:t>
      </w:r>
      <w:r w:rsidRPr="006077C1">
        <w:rPr>
          <w:rFonts w:ascii="Arial" w:hAnsi="Arial" w:cs="Arial"/>
          <w:sz w:val="21"/>
          <w:szCs w:val="21"/>
          <w:u w:val="single"/>
        </w:rPr>
        <w:t>Krónikus</w:t>
      </w:r>
      <w:r w:rsidRPr="007749D5">
        <w:rPr>
          <w:rFonts w:ascii="Arial" w:hAnsi="Arial" w:cs="Arial"/>
          <w:sz w:val="21"/>
          <w:szCs w:val="21"/>
        </w:rPr>
        <w:t xml:space="preserve"> </w:t>
      </w:r>
      <w:r w:rsidR="00823E12" w:rsidRPr="007749D5">
        <w:rPr>
          <w:rFonts w:ascii="Arial" w:hAnsi="Arial" w:cs="Arial"/>
          <w:sz w:val="21"/>
          <w:szCs w:val="21"/>
        </w:rPr>
        <w:t xml:space="preserve">lefolyású </w:t>
      </w:r>
      <w:r w:rsidRPr="007749D5">
        <w:rPr>
          <w:rFonts w:ascii="Arial" w:hAnsi="Arial" w:cs="Arial"/>
          <w:sz w:val="21"/>
          <w:szCs w:val="21"/>
        </w:rPr>
        <w:t>formát különböztetünk meg.</w:t>
      </w:r>
    </w:p>
    <w:p w:rsidR="007749D5" w:rsidRPr="007749D5" w:rsidRDefault="007749D5" w:rsidP="007749D5">
      <w:pPr>
        <w:pStyle w:val="Listaszerbekezds"/>
        <w:rPr>
          <w:rFonts w:ascii="Arial" w:hAnsi="Arial" w:cs="Arial"/>
          <w:b/>
          <w:bCs/>
          <w:sz w:val="21"/>
          <w:szCs w:val="21"/>
          <w:u w:val="single"/>
        </w:rPr>
      </w:pPr>
    </w:p>
    <w:p w:rsidR="00E56131" w:rsidRPr="007749D5" w:rsidRDefault="00E56131" w:rsidP="007749D5">
      <w:pPr>
        <w:pStyle w:val="Listaszerbekezds"/>
        <w:numPr>
          <w:ilvl w:val="0"/>
          <w:numId w:val="15"/>
        </w:numPr>
        <w:rPr>
          <w:rFonts w:ascii="Arial" w:hAnsi="Arial" w:cs="Arial"/>
          <w:b/>
          <w:bCs/>
          <w:sz w:val="21"/>
          <w:szCs w:val="21"/>
          <w:u w:val="single"/>
        </w:rPr>
      </w:pPr>
      <w:r w:rsidRPr="007749D5">
        <w:rPr>
          <w:rFonts w:ascii="Arial" w:hAnsi="Arial" w:cs="Arial"/>
          <w:b/>
          <w:bCs/>
          <w:sz w:val="21"/>
          <w:szCs w:val="21"/>
          <w:u w:val="single"/>
        </w:rPr>
        <w:t xml:space="preserve">Generalizált myalgia </w:t>
      </w:r>
      <w:r w:rsidR="008D5EB3" w:rsidRPr="007749D5">
        <w:rPr>
          <w:rFonts w:ascii="Arial" w:hAnsi="Arial" w:cs="Arial"/>
          <w:sz w:val="21"/>
          <w:szCs w:val="21"/>
        </w:rPr>
        <w:t>(</w:t>
      </w:r>
      <w:proofErr w:type="gramStart"/>
      <w:r w:rsidR="008D5EB3" w:rsidRPr="007749D5">
        <w:rPr>
          <w:rFonts w:ascii="Arial" w:hAnsi="Arial" w:cs="Arial"/>
          <w:sz w:val="21"/>
          <w:szCs w:val="21"/>
        </w:rPr>
        <w:t xml:space="preserve">általános </w:t>
      </w:r>
      <w:r w:rsidRPr="007749D5">
        <w:rPr>
          <w:rFonts w:ascii="Arial" w:hAnsi="Arial" w:cs="Arial"/>
          <w:sz w:val="21"/>
          <w:szCs w:val="21"/>
        </w:rPr>
        <w:t>)</w:t>
      </w:r>
      <w:proofErr w:type="gramEnd"/>
      <w:r w:rsidRPr="007749D5">
        <w:rPr>
          <w:rFonts w:ascii="Arial" w:hAnsi="Arial" w:cs="Arial"/>
          <w:sz w:val="21"/>
          <w:szCs w:val="21"/>
        </w:rPr>
        <w:t xml:space="preserve"> </w:t>
      </w:r>
    </w:p>
    <w:p w:rsidR="00E56131" w:rsidRDefault="00E56131" w:rsidP="00E56131">
      <w:pPr>
        <w:numPr>
          <w:ilvl w:val="1"/>
          <w:numId w:val="15"/>
        </w:numPr>
        <w:ind w:left="1260"/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Primer </w:t>
      </w:r>
      <w:proofErr w:type="gramStart"/>
      <w:r>
        <w:rPr>
          <w:rFonts w:ascii="Arial" w:hAnsi="Arial" w:cs="Arial"/>
          <w:sz w:val="21"/>
          <w:szCs w:val="21"/>
          <w:lang w:val="hu-HU"/>
        </w:rPr>
        <w:t>fybromyalgia  szindróma</w:t>
      </w:r>
      <w:proofErr w:type="gramEnd"/>
    </w:p>
    <w:p w:rsidR="00E56131" w:rsidRDefault="00E56131" w:rsidP="00E56131">
      <w:pPr>
        <w:numPr>
          <w:ilvl w:val="1"/>
          <w:numId w:val="15"/>
        </w:numPr>
        <w:ind w:left="1260"/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Krónikus fáradtság szindróma </w:t>
      </w:r>
    </w:p>
    <w:p w:rsidR="004601D0" w:rsidRDefault="00493B08" w:rsidP="001B50CA">
      <w:pPr>
        <w:numPr>
          <w:ilvl w:val="1"/>
          <w:numId w:val="15"/>
        </w:numPr>
        <w:ind w:left="1260"/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Regionális myofasciális </w:t>
      </w:r>
      <w:r w:rsidR="00E56131">
        <w:rPr>
          <w:rFonts w:ascii="Arial" w:hAnsi="Arial" w:cs="Arial"/>
          <w:sz w:val="21"/>
          <w:szCs w:val="21"/>
          <w:lang w:val="hu-HU"/>
        </w:rPr>
        <w:t xml:space="preserve">fájdalom szindróma </w:t>
      </w:r>
      <w:proofErr w:type="gramStart"/>
      <w:r w:rsidR="00E56131">
        <w:rPr>
          <w:rFonts w:ascii="Arial" w:hAnsi="Arial" w:cs="Arial"/>
          <w:sz w:val="21"/>
          <w:szCs w:val="21"/>
          <w:lang w:val="hu-HU"/>
        </w:rPr>
        <w:t>( testtájékra</w:t>
      </w:r>
      <w:proofErr w:type="gramEnd"/>
      <w:r w:rsidR="00E56131">
        <w:rPr>
          <w:rFonts w:ascii="Arial" w:hAnsi="Arial" w:cs="Arial"/>
          <w:sz w:val="21"/>
          <w:szCs w:val="21"/>
          <w:lang w:val="hu-HU"/>
        </w:rPr>
        <w:t xml:space="preserve"> jellemző izomfájdalom)</w:t>
      </w:r>
    </w:p>
    <w:p w:rsidR="00AB1D07" w:rsidRPr="001B50CA" w:rsidRDefault="00AB1D07" w:rsidP="00AB1D07">
      <w:pPr>
        <w:tabs>
          <w:tab w:val="left" w:pos="840"/>
        </w:tabs>
        <w:rPr>
          <w:rFonts w:ascii="Arial" w:hAnsi="Arial" w:cs="Arial"/>
          <w:sz w:val="21"/>
          <w:szCs w:val="21"/>
          <w:lang w:val="hu-HU"/>
        </w:rPr>
      </w:pPr>
    </w:p>
    <w:p w:rsidR="007749D5" w:rsidRDefault="007749D5" w:rsidP="007749D5">
      <w:pPr>
        <w:rPr>
          <w:rFonts w:ascii="Arial" w:hAnsi="Arial" w:cs="Arial"/>
          <w:sz w:val="24"/>
          <w:szCs w:val="24"/>
          <w:u w:val="single"/>
        </w:rPr>
      </w:pPr>
      <w:proofErr w:type="gramStart"/>
      <w:r>
        <w:rPr>
          <w:rFonts w:ascii="Arial" w:hAnsi="Arial" w:cs="Arial"/>
          <w:sz w:val="24"/>
          <w:szCs w:val="24"/>
          <w:u w:val="single"/>
        </w:rPr>
        <w:t>1.,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AB1D07" w:rsidRPr="007749D5">
        <w:rPr>
          <w:rFonts w:ascii="Arial" w:hAnsi="Arial" w:cs="Arial"/>
          <w:b/>
          <w:sz w:val="24"/>
          <w:szCs w:val="24"/>
          <w:u w:val="single"/>
        </w:rPr>
        <w:t>Lokális myalgia</w:t>
      </w:r>
      <w:r w:rsidR="00AB1D07" w:rsidRPr="00AB1D07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4601D0" w:rsidRPr="007749D5" w:rsidRDefault="007749D5" w:rsidP="007749D5">
      <w:pPr>
        <w:rPr>
          <w:rFonts w:ascii="Arial" w:hAnsi="Arial" w:cs="Arial"/>
          <w:sz w:val="22"/>
          <w:szCs w:val="22"/>
        </w:rPr>
      </w:pPr>
      <w:r w:rsidRPr="007749D5">
        <w:rPr>
          <w:rFonts w:ascii="Arial" w:hAnsi="Arial" w:cs="Arial"/>
          <w:b/>
          <w:sz w:val="22"/>
          <w:szCs w:val="22"/>
          <w:u w:val="single"/>
        </w:rPr>
        <w:t>F</w:t>
      </w:r>
      <w:r w:rsidR="00AB1D07" w:rsidRPr="007749D5">
        <w:rPr>
          <w:rFonts w:ascii="Arial" w:hAnsi="Arial" w:cs="Arial"/>
          <w:b/>
          <w:sz w:val="22"/>
          <w:szCs w:val="22"/>
          <w:u w:val="single"/>
        </w:rPr>
        <w:t>elosztása</w:t>
      </w:r>
      <w:r w:rsidR="00F625A7">
        <w:rPr>
          <w:rFonts w:ascii="Arial" w:hAnsi="Arial" w:cs="Arial"/>
          <w:sz w:val="22"/>
          <w:szCs w:val="22"/>
          <w:u w:val="single"/>
        </w:rPr>
        <w:t>: ak</w:t>
      </w:r>
      <w:r w:rsidR="00AB1D07" w:rsidRPr="007749D5">
        <w:rPr>
          <w:rFonts w:ascii="Arial" w:hAnsi="Arial" w:cs="Arial"/>
          <w:sz w:val="22"/>
          <w:szCs w:val="22"/>
          <w:u w:val="single"/>
        </w:rPr>
        <w:t xml:space="preserve">ut és krónikus </w:t>
      </w:r>
      <w:r w:rsidRPr="007749D5">
        <w:rPr>
          <w:rFonts w:ascii="Arial" w:hAnsi="Arial" w:cs="Arial"/>
          <w:sz w:val="22"/>
          <w:szCs w:val="22"/>
          <w:u w:val="single"/>
        </w:rPr>
        <w:t xml:space="preserve">lefolyású </w:t>
      </w:r>
      <w:r w:rsidR="00AB1D07" w:rsidRPr="007749D5">
        <w:rPr>
          <w:rFonts w:ascii="Arial" w:hAnsi="Arial" w:cs="Arial"/>
          <w:sz w:val="22"/>
          <w:szCs w:val="22"/>
          <w:u w:val="single"/>
        </w:rPr>
        <w:t xml:space="preserve">formát különböztetünk </w:t>
      </w:r>
      <w:proofErr w:type="gramStart"/>
      <w:r w:rsidR="00AB1D07" w:rsidRPr="007749D5">
        <w:rPr>
          <w:rFonts w:ascii="Arial" w:hAnsi="Arial" w:cs="Arial"/>
          <w:sz w:val="22"/>
          <w:szCs w:val="22"/>
          <w:u w:val="single"/>
        </w:rPr>
        <w:t>meg</w:t>
      </w:r>
      <w:proofErr w:type="gramEnd"/>
    </w:p>
    <w:p w:rsidR="004530FD" w:rsidRPr="007749D5" w:rsidRDefault="00AB1D07" w:rsidP="008F0056">
      <w:pPr>
        <w:pStyle w:val="MIOKttelvzlat1felsorolsnorml"/>
      </w:pPr>
      <w:r>
        <w:t>Lokális myalgia</w:t>
      </w:r>
      <w:r w:rsidR="004530FD" w:rsidRPr="004F6B9A">
        <w:t xml:space="preserve"> okai</w:t>
      </w:r>
    </w:p>
    <w:p w:rsidR="004530FD" w:rsidRDefault="004530FD" w:rsidP="004530FD">
      <w:pPr>
        <w:numPr>
          <w:ilvl w:val="0"/>
          <w:numId w:val="42"/>
        </w:numPr>
        <w:tabs>
          <w:tab w:val="clear" w:pos="3552"/>
          <w:tab w:val="num" w:pos="851"/>
        </w:tabs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Sérülés, húzódás</w:t>
      </w:r>
    </w:p>
    <w:p w:rsidR="004530FD" w:rsidRPr="007749D5" w:rsidRDefault="004530FD" w:rsidP="007749D5">
      <w:pPr>
        <w:numPr>
          <w:ilvl w:val="0"/>
          <w:numId w:val="42"/>
        </w:numPr>
        <w:tabs>
          <w:tab w:val="clear" w:pos="3552"/>
          <w:tab w:val="num" w:pos="851"/>
        </w:tabs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Túlerőltetés</w:t>
      </w:r>
    </w:p>
    <w:p w:rsidR="004530FD" w:rsidRPr="00104B16" w:rsidRDefault="004530FD" w:rsidP="004530FD">
      <w:pPr>
        <w:numPr>
          <w:ilvl w:val="0"/>
          <w:numId w:val="42"/>
        </w:numPr>
        <w:tabs>
          <w:tab w:val="clear" w:pos="3552"/>
          <w:tab w:val="num" w:pos="851"/>
        </w:tabs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Egyes foglalkozások</w:t>
      </w:r>
    </w:p>
    <w:p w:rsidR="004530FD" w:rsidRPr="00B3537F" w:rsidRDefault="004530FD" w:rsidP="004530FD">
      <w:pPr>
        <w:numPr>
          <w:ilvl w:val="0"/>
          <w:numId w:val="42"/>
        </w:numPr>
        <w:tabs>
          <w:tab w:val="clear" w:pos="3552"/>
          <w:tab w:val="num" w:pos="851"/>
        </w:tabs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Degeneratív gerincelváltozások (spasztikus , fájdalmas izmok discus hernia, csigolyacsúszás, spondylosis, scoliosis,</w:t>
      </w:r>
      <w:r w:rsidR="007749D5">
        <w:rPr>
          <w:sz w:val="24"/>
          <w:szCs w:val="24"/>
        </w:rPr>
        <w:t xml:space="preserve"> spondylarthrosis,</w:t>
      </w:r>
      <w:r>
        <w:rPr>
          <w:sz w:val="24"/>
          <w:szCs w:val="24"/>
        </w:rPr>
        <w:t xml:space="preserve"> stb. esetén  </w:t>
      </w:r>
    </w:p>
    <w:p w:rsidR="004530FD" w:rsidRPr="007749D5" w:rsidRDefault="004530FD" w:rsidP="007749D5">
      <w:pPr>
        <w:numPr>
          <w:ilvl w:val="0"/>
          <w:numId w:val="42"/>
        </w:numPr>
        <w:tabs>
          <w:tab w:val="clear" w:pos="3552"/>
          <w:tab w:val="num" w:pos="851"/>
        </w:tabs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Elfekvés (elsősorban a nyak esetén)</w:t>
      </w:r>
    </w:p>
    <w:p w:rsidR="004530FD" w:rsidRPr="000B58B6" w:rsidRDefault="004530FD" w:rsidP="004530FD">
      <w:pPr>
        <w:numPr>
          <w:ilvl w:val="0"/>
          <w:numId w:val="42"/>
        </w:numPr>
        <w:tabs>
          <w:tab w:val="clear" w:pos="3552"/>
          <w:tab w:val="num" w:pos="851"/>
        </w:tabs>
        <w:spacing w:after="0" w:line="240" w:lineRule="auto"/>
        <w:ind w:left="851" w:hanging="425"/>
        <w:jc w:val="both"/>
        <w:rPr>
          <w:sz w:val="24"/>
          <w:szCs w:val="24"/>
        </w:rPr>
      </w:pPr>
      <w:r w:rsidRPr="000B58B6">
        <w:rPr>
          <w:rFonts w:ascii="Arial" w:hAnsi="Arial" w:cs="Arial"/>
          <w:sz w:val="21"/>
          <w:szCs w:val="21"/>
          <w:lang w:val="hu-HU"/>
        </w:rPr>
        <w:t>reflexes myalgia, melyet belsőszervi vagy mozg</w:t>
      </w:r>
      <w:r>
        <w:rPr>
          <w:rFonts w:ascii="Arial" w:hAnsi="Arial" w:cs="Arial"/>
          <w:sz w:val="21"/>
          <w:szCs w:val="21"/>
          <w:lang w:val="hu-HU"/>
        </w:rPr>
        <w:t>ásszervi betegségek váltanak ki</w:t>
      </w:r>
    </w:p>
    <w:p w:rsidR="004530FD" w:rsidRPr="000B58B6" w:rsidRDefault="004530FD" w:rsidP="004530FD">
      <w:pPr>
        <w:numPr>
          <w:ilvl w:val="0"/>
          <w:numId w:val="42"/>
        </w:numPr>
        <w:tabs>
          <w:tab w:val="clear" w:pos="3552"/>
          <w:tab w:val="num" w:pos="851"/>
        </w:tabs>
        <w:spacing w:after="0" w:line="240" w:lineRule="auto"/>
        <w:ind w:left="851" w:hanging="425"/>
        <w:jc w:val="both"/>
        <w:rPr>
          <w:sz w:val="24"/>
          <w:szCs w:val="24"/>
        </w:rPr>
      </w:pPr>
      <w:r w:rsidRPr="000B58B6">
        <w:rPr>
          <w:rFonts w:ascii="Arial" w:hAnsi="Arial" w:cs="Arial"/>
          <w:sz w:val="21"/>
          <w:szCs w:val="21"/>
          <w:lang w:val="hu-HU"/>
        </w:rPr>
        <w:t>szorongás, lelki okok.</w:t>
      </w:r>
    </w:p>
    <w:p w:rsidR="008D5EB3" w:rsidRDefault="008D5EB3">
      <w:pPr>
        <w:rPr>
          <w:rFonts w:ascii="Arial" w:hAnsi="Arial" w:cs="Arial"/>
          <w:sz w:val="21"/>
          <w:szCs w:val="21"/>
          <w:lang w:val="hu-HU"/>
        </w:rPr>
      </w:pPr>
    </w:p>
    <w:p w:rsidR="004601D0" w:rsidRDefault="00AB1D07">
      <w:pPr>
        <w:rPr>
          <w:rFonts w:ascii="Arial" w:hAnsi="Arial" w:cs="Arial"/>
          <w:sz w:val="21"/>
          <w:szCs w:val="21"/>
          <w:lang w:val="hu-HU"/>
        </w:rPr>
      </w:pPr>
      <w:r w:rsidRPr="001012F7">
        <w:rPr>
          <w:rFonts w:ascii="Arial" w:hAnsi="Arial" w:cs="Arial"/>
          <w:b/>
          <w:sz w:val="21"/>
          <w:szCs w:val="21"/>
          <w:lang w:val="hu-HU"/>
        </w:rPr>
        <w:t>E</w:t>
      </w:r>
      <w:r w:rsidR="00493B08" w:rsidRPr="001012F7">
        <w:rPr>
          <w:rFonts w:ascii="Arial" w:hAnsi="Arial" w:cs="Arial"/>
          <w:b/>
          <w:sz w:val="21"/>
          <w:szCs w:val="21"/>
          <w:lang w:val="hu-HU"/>
        </w:rPr>
        <w:t xml:space="preserve">lőfordulási </w:t>
      </w:r>
      <w:r w:rsidR="008D5EB3" w:rsidRPr="001012F7">
        <w:rPr>
          <w:rFonts w:ascii="Arial" w:hAnsi="Arial" w:cs="Arial"/>
          <w:b/>
          <w:sz w:val="21"/>
          <w:szCs w:val="21"/>
          <w:lang w:val="hu-HU"/>
        </w:rPr>
        <w:t>helye</w:t>
      </w:r>
      <w:r w:rsidR="00FD0B27" w:rsidRPr="001012F7">
        <w:rPr>
          <w:rFonts w:ascii="Arial" w:hAnsi="Arial" w:cs="Arial"/>
          <w:b/>
          <w:sz w:val="21"/>
          <w:szCs w:val="21"/>
          <w:lang w:val="hu-HU"/>
        </w:rPr>
        <w:t>i</w:t>
      </w:r>
      <w:r w:rsidR="008D5EB3">
        <w:rPr>
          <w:rFonts w:ascii="Arial" w:hAnsi="Arial" w:cs="Arial"/>
          <w:sz w:val="21"/>
          <w:szCs w:val="21"/>
          <w:lang w:val="hu-HU"/>
        </w:rPr>
        <w:t xml:space="preserve">: </w:t>
      </w:r>
      <w:r w:rsidR="00BB5770">
        <w:rPr>
          <w:rFonts w:ascii="Arial" w:hAnsi="Arial" w:cs="Arial"/>
          <w:sz w:val="21"/>
          <w:szCs w:val="21"/>
          <w:lang w:val="hu-HU"/>
        </w:rPr>
        <w:t xml:space="preserve">leggyakrabban </w:t>
      </w:r>
      <w:r w:rsidR="004530FD">
        <w:rPr>
          <w:rFonts w:ascii="Arial" w:hAnsi="Arial" w:cs="Arial"/>
          <w:sz w:val="21"/>
          <w:szCs w:val="21"/>
          <w:lang w:val="hu-HU"/>
        </w:rPr>
        <w:t>a</w:t>
      </w:r>
      <w:r w:rsidR="00CE3A99">
        <w:rPr>
          <w:rFonts w:ascii="Arial" w:hAnsi="Arial" w:cs="Arial"/>
          <w:sz w:val="21"/>
          <w:szCs w:val="21"/>
          <w:lang w:val="hu-HU"/>
        </w:rPr>
        <w:t xml:space="preserve"> lapos</w:t>
      </w:r>
      <w:r w:rsidR="008D5EB3">
        <w:rPr>
          <w:rFonts w:ascii="Arial" w:hAnsi="Arial" w:cs="Arial"/>
          <w:sz w:val="21"/>
          <w:szCs w:val="21"/>
          <w:lang w:val="hu-HU"/>
        </w:rPr>
        <w:t xml:space="preserve"> </w:t>
      </w:r>
      <w:r w:rsidR="00CE3A99">
        <w:rPr>
          <w:rFonts w:ascii="Arial" w:hAnsi="Arial" w:cs="Arial"/>
          <w:sz w:val="21"/>
          <w:szCs w:val="21"/>
          <w:lang w:val="hu-HU"/>
        </w:rPr>
        <w:t xml:space="preserve">izmokban </w:t>
      </w:r>
      <w:proofErr w:type="gramStart"/>
      <w:r w:rsidR="00CE3A99">
        <w:rPr>
          <w:rFonts w:ascii="Arial" w:hAnsi="Arial" w:cs="Arial"/>
          <w:sz w:val="21"/>
          <w:szCs w:val="21"/>
          <w:lang w:val="hu-HU"/>
        </w:rPr>
        <w:t>jelentkezik</w:t>
      </w:r>
      <w:proofErr w:type="gramEnd"/>
      <w:r w:rsidR="008F0056">
        <w:rPr>
          <w:rFonts w:ascii="Arial" w:hAnsi="Arial" w:cs="Arial"/>
          <w:sz w:val="21"/>
          <w:szCs w:val="21"/>
          <w:lang w:val="hu-HU"/>
        </w:rPr>
        <w:t xml:space="preserve"> de bárhol előfordulhat.</w:t>
      </w:r>
      <w:r w:rsidR="00CE3A99">
        <w:rPr>
          <w:rFonts w:ascii="Arial" w:hAnsi="Arial" w:cs="Arial"/>
          <w:sz w:val="21"/>
          <w:szCs w:val="21"/>
          <w:lang w:val="hu-HU"/>
        </w:rPr>
        <w:t xml:space="preserve"> </w:t>
      </w:r>
    </w:p>
    <w:p w:rsidR="004601D0" w:rsidRDefault="00CE3A99">
      <w:pPr>
        <w:rPr>
          <w:rFonts w:ascii="Arial" w:hAnsi="Arial" w:cs="Arial"/>
          <w:sz w:val="21"/>
          <w:szCs w:val="21"/>
          <w:lang w:val="hu-HU"/>
        </w:rPr>
      </w:pPr>
      <w:r w:rsidRPr="008D5EB3">
        <w:rPr>
          <w:rFonts w:ascii="Arial" w:hAnsi="Arial" w:cs="Arial"/>
          <w:sz w:val="21"/>
          <w:szCs w:val="21"/>
          <w:u w:val="single"/>
          <w:lang w:val="hu-HU"/>
        </w:rPr>
        <w:t xml:space="preserve">Törzsizmok </w:t>
      </w:r>
      <w:r w:rsidR="00C11FC4">
        <w:rPr>
          <w:rFonts w:ascii="Arial" w:hAnsi="Arial" w:cs="Arial"/>
          <w:sz w:val="21"/>
          <w:szCs w:val="21"/>
          <w:lang w:val="hu-HU"/>
        </w:rPr>
        <w:t xml:space="preserve">közül a </w:t>
      </w:r>
      <w:proofErr w:type="gramStart"/>
      <w:r w:rsidR="00FD0B27">
        <w:rPr>
          <w:rFonts w:ascii="Arial" w:hAnsi="Arial" w:cs="Arial"/>
          <w:sz w:val="21"/>
          <w:szCs w:val="21"/>
          <w:lang w:val="hu-HU"/>
        </w:rPr>
        <w:t>m.trapezius</w:t>
      </w:r>
      <w:r>
        <w:rPr>
          <w:rFonts w:ascii="Arial" w:hAnsi="Arial" w:cs="Arial"/>
          <w:sz w:val="21"/>
          <w:szCs w:val="21"/>
          <w:lang w:val="hu-HU"/>
        </w:rPr>
        <w:t>(</w:t>
      </w:r>
      <w:proofErr w:type="gramEnd"/>
      <w:r>
        <w:rPr>
          <w:rFonts w:ascii="Arial" w:hAnsi="Arial" w:cs="Arial"/>
          <w:sz w:val="21"/>
          <w:szCs w:val="21"/>
          <w:lang w:val="hu-HU"/>
        </w:rPr>
        <w:t>trapézizom)</w:t>
      </w:r>
      <w:r w:rsidR="00FD0B27">
        <w:rPr>
          <w:rFonts w:ascii="Arial" w:hAnsi="Arial" w:cs="Arial"/>
          <w:sz w:val="21"/>
          <w:szCs w:val="21"/>
          <w:lang w:val="hu-HU"/>
        </w:rPr>
        <w:t>, m.rhomboideus</w:t>
      </w:r>
      <w:r>
        <w:rPr>
          <w:rFonts w:ascii="Arial" w:hAnsi="Arial" w:cs="Arial"/>
          <w:sz w:val="21"/>
          <w:szCs w:val="21"/>
          <w:lang w:val="hu-HU"/>
        </w:rPr>
        <w:t>(rombuszizom)</w:t>
      </w:r>
      <w:r w:rsidR="00FD0B27">
        <w:rPr>
          <w:rFonts w:ascii="Arial" w:hAnsi="Arial" w:cs="Arial"/>
          <w:sz w:val="21"/>
          <w:szCs w:val="21"/>
          <w:lang w:val="hu-HU"/>
        </w:rPr>
        <w:t>,</w:t>
      </w:r>
    </w:p>
    <w:p w:rsidR="004601D0" w:rsidRDefault="00FD0B27">
      <w:pPr>
        <w:rPr>
          <w:rFonts w:ascii="Arial" w:hAnsi="Arial" w:cs="Arial"/>
          <w:sz w:val="21"/>
          <w:szCs w:val="21"/>
          <w:lang w:val="hu-HU"/>
        </w:rPr>
      </w:pPr>
      <w:proofErr w:type="gramStart"/>
      <w:r>
        <w:rPr>
          <w:rFonts w:ascii="Arial" w:hAnsi="Arial" w:cs="Arial"/>
          <w:sz w:val="21"/>
          <w:szCs w:val="21"/>
          <w:lang w:val="hu-HU"/>
        </w:rPr>
        <w:t>m.levator</w:t>
      </w:r>
      <w:proofErr w:type="gramEnd"/>
      <w:r>
        <w:rPr>
          <w:rFonts w:ascii="Arial" w:hAnsi="Arial" w:cs="Arial"/>
          <w:sz w:val="21"/>
          <w:szCs w:val="21"/>
          <w:lang w:val="hu-HU"/>
        </w:rPr>
        <w:t xml:space="preserve"> scaulae</w:t>
      </w:r>
      <w:r w:rsidR="00CE3A99">
        <w:rPr>
          <w:rFonts w:ascii="Arial" w:hAnsi="Arial" w:cs="Arial"/>
          <w:sz w:val="21"/>
          <w:szCs w:val="21"/>
          <w:lang w:val="hu-HU"/>
        </w:rPr>
        <w:t>(lapockaemelő izom)</w:t>
      </w:r>
      <w:r>
        <w:rPr>
          <w:rFonts w:ascii="Arial" w:hAnsi="Arial" w:cs="Arial"/>
          <w:sz w:val="21"/>
          <w:szCs w:val="21"/>
          <w:lang w:val="hu-HU"/>
        </w:rPr>
        <w:t xml:space="preserve">, </w:t>
      </w:r>
      <w:r w:rsidR="008D5EB3">
        <w:rPr>
          <w:rFonts w:ascii="Arial" w:hAnsi="Arial" w:cs="Arial"/>
          <w:sz w:val="21"/>
          <w:szCs w:val="21"/>
          <w:lang w:val="hu-HU"/>
        </w:rPr>
        <w:t xml:space="preserve"> </w:t>
      </w:r>
      <w:r>
        <w:rPr>
          <w:rFonts w:ascii="Arial" w:hAnsi="Arial" w:cs="Arial"/>
          <w:sz w:val="21"/>
          <w:szCs w:val="21"/>
          <w:lang w:val="hu-HU"/>
        </w:rPr>
        <w:t>m.splenius capitis</w:t>
      </w:r>
      <w:r w:rsidR="00CE3A99">
        <w:rPr>
          <w:rFonts w:ascii="Arial" w:hAnsi="Arial" w:cs="Arial"/>
          <w:sz w:val="21"/>
          <w:szCs w:val="21"/>
          <w:lang w:val="hu-HU"/>
        </w:rPr>
        <w:t>(szíjizom)</w:t>
      </w:r>
      <w:r>
        <w:rPr>
          <w:rFonts w:ascii="Arial" w:hAnsi="Arial" w:cs="Arial"/>
          <w:sz w:val="21"/>
          <w:szCs w:val="21"/>
          <w:lang w:val="hu-HU"/>
        </w:rPr>
        <w:t>,</w:t>
      </w:r>
      <w:r w:rsidR="008D5EB3">
        <w:rPr>
          <w:rFonts w:ascii="Arial" w:hAnsi="Arial" w:cs="Arial"/>
          <w:sz w:val="21"/>
          <w:szCs w:val="21"/>
          <w:lang w:val="hu-HU"/>
        </w:rPr>
        <w:t xml:space="preserve"> </w:t>
      </w:r>
      <w:r w:rsidR="00CE3A99">
        <w:rPr>
          <w:rFonts w:ascii="Arial" w:hAnsi="Arial" w:cs="Arial"/>
          <w:sz w:val="21"/>
          <w:szCs w:val="21"/>
          <w:lang w:val="hu-HU"/>
        </w:rPr>
        <w:t>m.latissimus dorsi,</w:t>
      </w:r>
      <w:r w:rsidR="00CE3A99">
        <w:rPr>
          <w:rFonts w:ascii="Arial" w:hAnsi="Arial" w:cs="Arial"/>
          <w:sz w:val="21"/>
          <w:szCs w:val="21"/>
          <w:lang w:val="hu-HU"/>
        </w:rPr>
        <w:tab/>
        <w:t>(széles hátizom)</w:t>
      </w:r>
      <w:r>
        <w:rPr>
          <w:rFonts w:ascii="Arial" w:hAnsi="Arial" w:cs="Arial"/>
          <w:sz w:val="21"/>
          <w:szCs w:val="21"/>
          <w:lang w:val="hu-HU"/>
        </w:rPr>
        <w:t xml:space="preserve">, </w:t>
      </w:r>
      <w:r w:rsidR="008D5EB3">
        <w:rPr>
          <w:rFonts w:ascii="Arial" w:hAnsi="Arial" w:cs="Arial"/>
          <w:sz w:val="21"/>
          <w:szCs w:val="21"/>
          <w:lang w:val="hu-HU"/>
        </w:rPr>
        <w:t xml:space="preserve"> </w:t>
      </w:r>
      <w:r>
        <w:rPr>
          <w:rFonts w:ascii="Arial" w:hAnsi="Arial" w:cs="Arial"/>
          <w:sz w:val="21"/>
          <w:szCs w:val="21"/>
          <w:lang w:val="hu-HU"/>
        </w:rPr>
        <w:t>m.erector trunci</w:t>
      </w:r>
      <w:r w:rsidR="00CE3A99">
        <w:rPr>
          <w:rFonts w:ascii="Arial" w:hAnsi="Arial" w:cs="Arial"/>
          <w:sz w:val="21"/>
          <w:szCs w:val="21"/>
          <w:lang w:val="hu-HU"/>
        </w:rPr>
        <w:t>(törzsmerevítő izom)</w:t>
      </w:r>
    </w:p>
    <w:p w:rsidR="004601D0" w:rsidRDefault="00CE3A99">
      <w:pPr>
        <w:rPr>
          <w:rFonts w:ascii="Arial" w:hAnsi="Arial" w:cs="Arial"/>
          <w:sz w:val="21"/>
          <w:szCs w:val="21"/>
          <w:lang w:val="hu-HU"/>
        </w:rPr>
      </w:pPr>
      <w:r w:rsidRPr="008D5EB3">
        <w:rPr>
          <w:rFonts w:ascii="Arial" w:hAnsi="Arial" w:cs="Arial"/>
          <w:sz w:val="21"/>
          <w:szCs w:val="21"/>
          <w:u w:val="single"/>
          <w:lang w:val="hu-HU"/>
        </w:rPr>
        <w:t>Vállöv</w:t>
      </w:r>
      <w:r>
        <w:rPr>
          <w:rFonts w:ascii="Arial" w:hAnsi="Arial" w:cs="Arial"/>
          <w:sz w:val="21"/>
          <w:szCs w:val="21"/>
          <w:lang w:val="hu-HU"/>
        </w:rPr>
        <w:t xml:space="preserve"> leggyakrabban érintett izmai</w:t>
      </w:r>
      <w:proofErr w:type="gramStart"/>
      <w:r>
        <w:rPr>
          <w:rFonts w:ascii="Arial" w:hAnsi="Arial" w:cs="Arial"/>
          <w:sz w:val="21"/>
          <w:szCs w:val="21"/>
          <w:lang w:val="hu-HU"/>
        </w:rPr>
        <w:t>:</w:t>
      </w:r>
      <w:r w:rsidR="00FD0B27">
        <w:rPr>
          <w:rFonts w:ascii="Arial" w:hAnsi="Arial" w:cs="Arial"/>
          <w:sz w:val="21"/>
          <w:szCs w:val="21"/>
          <w:lang w:val="hu-HU"/>
        </w:rPr>
        <w:t>m.supraspinatus</w:t>
      </w:r>
      <w:proofErr w:type="gramEnd"/>
      <w:r w:rsidR="00FD0B27">
        <w:rPr>
          <w:rFonts w:ascii="Arial" w:hAnsi="Arial" w:cs="Arial"/>
          <w:sz w:val="21"/>
          <w:szCs w:val="21"/>
          <w:lang w:val="hu-HU"/>
        </w:rPr>
        <w:t>(lapocka</w:t>
      </w:r>
      <w:r>
        <w:rPr>
          <w:rFonts w:ascii="Arial" w:hAnsi="Arial" w:cs="Arial"/>
          <w:sz w:val="21"/>
          <w:szCs w:val="21"/>
          <w:lang w:val="hu-HU"/>
        </w:rPr>
        <w:t>tövis feletti izom)</w:t>
      </w:r>
    </w:p>
    <w:p w:rsidR="004601D0" w:rsidRDefault="00FD0B27">
      <w:pPr>
        <w:rPr>
          <w:rFonts w:ascii="Arial" w:hAnsi="Arial" w:cs="Arial"/>
          <w:sz w:val="21"/>
          <w:szCs w:val="21"/>
          <w:lang w:val="hu-HU"/>
        </w:rPr>
      </w:pPr>
      <w:proofErr w:type="gramStart"/>
      <w:r>
        <w:rPr>
          <w:rFonts w:ascii="Arial" w:hAnsi="Arial" w:cs="Arial"/>
          <w:sz w:val="21"/>
          <w:szCs w:val="21"/>
          <w:lang w:val="hu-HU"/>
        </w:rPr>
        <w:t>m.subscapularis</w:t>
      </w:r>
      <w:proofErr w:type="gramEnd"/>
      <w:r w:rsidR="00CE3A99">
        <w:rPr>
          <w:rFonts w:ascii="Arial" w:hAnsi="Arial" w:cs="Arial"/>
          <w:sz w:val="21"/>
          <w:szCs w:val="21"/>
          <w:lang w:val="hu-HU"/>
        </w:rPr>
        <w:t>(lapocka alatti izom)</w:t>
      </w:r>
      <w:r>
        <w:rPr>
          <w:rFonts w:ascii="Arial" w:hAnsi="Arial" w:cs="Arial"/>
          <w:sz w:val="21"/>
          <w:szCs w:val="21"/>
          <w:lang w:val="hu-HU"/>
        </w:rPr>
        <w:t xml:space="preserve">, </w:t>
      </w:r>
      <w:r w:rsidR="008D5EB3">
        <w:rPr>
          <w:rFonts w:ascii="Arial" w:hAnsi="Arial" w:cs="Arial"/>
          <w:sz w:val="21"/>
          <w:szCs w:val="21"/>
          <w:lang w:val="hu-HU"/>
        </w:rPr>
        <w:t xml:space="preserve"> </w:t>
      </w:r>
      <w:r w:rsidR="00CE3A99">
        <w:rPr>
          <w:rFonts w:ascii="Arial" w:hAnsi="Arial" w:cs="Arial"/>
          <w:sz w:val="21"/>
          <w:szCs w:val="21"/>
          <w:lang w:val="hu-HU"/>
        </w:rPr>
        <w:t>m.b</w:t>
      </w:r>
      <w:r>
        <w:rPr>
          <w:rFonts w:ascii="Arial" w:hAnsi="Arial" w:cs="Arial"/>
          <w:sz w:val="21"/>
          <w:szCs w:val="21"/>
          <w:lang w:val="hu-HU"/>
        </w:rPr>
        <w:t>iceps brachii</w:t>
      </w:r>
      <w:r w:rsidR="00CE3A99">
        <w:rPr>
          <w:rFonts w:ascii="Arial" w:hAnsi="Arial" w:cs="Arial"/>
          <w:sz w:val="21"/>
          <w:szCs w:val="21"/>
          <w:lang w:val="hu-HU"/>
        </w:rPr>
        <w:t>(kétfejű karizom)</w:t>
      </w:r>
    </w:p>
    <w:p w:rsidR="004601D0" w:rsidRDefault="008D5EB3">
      <w:p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u w:val="single"/>
          <w:lang w:val="hu-HU"/>
        </w:rPr>
        <w:t>Medence</w:t>
      </w:r>
      <w:r w:rsidR="00CE3A99" w:rsidRPr="008D5EB3">
        <w:rPr>
          <w:rFonts w:ascii="Arial" w:hAnsi="Arial" w:cs="Arial"/>
          <w:sz w:val="21"/>
          <w:szCs w:val="21"/>
          <w:u w:val="single"/>
          <w:lang w:val="hu-HU"/>
        </w:rPr>
        <w:t>öv</w:t>
      </w:r>
      <w:r w:rsidR="00CE3A99">
        <w:rPr>
          <w:rFonts w:ascii="Arial" w:hAnsi="Arial" w:cs="Arial"/>
          <w:sz w:val="21"/>
          <w:szCs w:val="21"/>
          <w:lang w:val="hu-HU"/>
        </w:rPr>
        <w:t xml:space="preserve"> leggyakrabban érintett izmai</w:t>
      </w:r>
      <w:proofErr w:type="gramStart"/>
      <w:r w:rsidR="00CE3A99">
        <w:rPr>
          <w:rFonts w:ascii="Arial" w:hAnsi="Arial" w:cs="Arial"/>
          <w:sz w:val="21"/>
          <w:szCs w:val="21"/>
          <w:lang w:val="hu-HU"/>
        </w:rPr>
        <w:t>:adduktor</w:t>
      </w:r>
      <w:proofErr w:type="gramEnd"/>
      <w:r w:rsidR="00CE3A99">
        <w:rPr>
          <w:rFonts w:ascii="Arial" w:hAnsi="Arial" w:cs="Arial"/>
          <w:sz w:val="21"/>
          <w:szCs w:val="21"/>
          <w:lang w:val="hu-HU"/>
        </w:rPr>
        <w:t xml:space="preserve"> izomcsoport</w:t>
      </w:r>
      <w:r w:rsidR="00CE3A99">
        <w:rPr>
          <w:rFonts w:ascii="Arial" w:hAnsi="Arial" w:cs="Arial"/>
          <w:sz w:val="21"/>
          <w:szCs w:val="21"/>
          <w:lang w:val="hu-HU"/>
        </w:rPr>
        <w:tab/>
        <w:t>(közelítő izomcsoport)</w:t>
      </w:r>
    </w:p>
    <w:p w:rsidR="004601D0" w:rsidRDefault="00CE3A99">
      <w:p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m.iliopsoas</w:t>
      </w:r>
      <w:r>
        <w:rPr>
          <w:rFonts w:ascii="Arial" w:hAnsi="Arial" w:cs="Arial"/>
          <w:sz w:val="21"/>
          <w:szCs w:val="21"/>
          <w:lang w:val="hu-HU"/>
        </w:rPr>
        <w:tab/>
        <w:t>(horpaszizom</w:t>
      </w:r>
      <w:proofErr w:type="gramStart"/>
      <w:r>
        <w:rPr>
          <w:rFonts w:ascii="Arial" w:hAnsi="Arial" w:cs="Arial"/>
          <w:sz w:val="21"/>
          <w:szCs w:val="21"/>
          <w:lang w:val="hu-HU"/>
        </w:rPr>
        <w:t>)m.qudriceps</w:t>
      </w:r>
      <w:proofErr w:type="gramEnd"/>
      <w:r>
        <w:rPr>
          <w:rFonts w:ascii="Arial" w:hAnsi="Arial" w:cs="Arial"/>
          <w:sz w:val="21"/>
          <w:szCs w:val="21"/>
          <w:lang w:val="hu-HU"/>
        </w:rPr>
        <w:tab/>
        <w:t>(négyfejű combizom)</w:t>
      </w:r>
      <w:r w:rsidR="00002675">
        <w:rPr>
          <w:rFonts w:ascii="Arial" w:hAnsi="Arial" w:cs="Arial"/>
          <w:sz w:val="21"/>
          <w:szCs w:val="21"/>
          <w:lang w:val="hu-HU"/>
        </w:rPr>
        <w:t>, m.biceps femoris</w:t>
      </w:r>
      <w:r>
        <w:rPr>
          <w:rFonts w:ascii="Arial" w:hAnsi="Arial" w:cs="Arial"/>
          <w:sz w:val="21"/>
          <w:szCs w:val="21"/>
          <w:lang w:val="hu-HU"/>
        </w:rPr>
        <w:t>(kétfejű combizom)</w:t>
      </w:r>
      <w:r w:rsidR="00002675">
        <w:rPr>
          <w:rFonts w:ascii="Arial" w:hAnsi="Arial" w:cs="Arial"/>
          <w:sz w:val="21"/>
          <w:szCs w:val="21"/>
          <w:lang w:val="hu-HU"/>
        </w:rPr>
        <w:t xml:space="preserve">,  </w:t>
      </w:r>
      <w:r>
        <w:rPr>
          <w:rFonts w:ascii="Arial" w:hAnsi="Arial" w:cs="Arial"/>
          <w:sz w:val="21"/>
          <w:szCs w:val="21"/>
          <w:lang w:val="hu-HU"/>
        </w:rPr>
        <w:t>m.semimembranosus</w:t>
      </w:r>
      <w:r>
        <w:rPr>
          <w:rFonts w:ascii="Arial" w:hAnsi="Arial" w:cs="Arial"/>
          <w:sz w:val="21"/>
          <w:szCs w:val="21"/>
          <w:lang w:val="hu-HU"/>
        </w:rPr>
        <w:tab/>
        <w:t>(félhártyás izom)</w:t>
      </w:r>
      <w:r w:rsidR="00002675">
        <w:rPr>
          <w:rFonts w:ascii="Arial" w:hAnsi="Arial" w:cs="Arial"/>
          <w:sz w:val="21"/>
          <w:szCs w:val="21"/>
          <w:lang w:val="hu-HU"/>
        </w:rPr>
        <w:t>,</w:t>
      </w:r>
      <w:r w:rsidR="008D5EB3">
        <w:rPr>
          <w:rFonts w:ascii="Arial" w:hAnsi="Arial" w:cs="Arial"/>
          <w:sz w:val="21"/>
          <w:szCs w:val="21"/>
          <w:lang w:val="hu-HU"/>
        </w:rPr>
        <w:t xml:space="preserve"> m.</w:t>
      </w:r>
      <w:r w:rsidR="00002675">
        <w:rPr>
          <w:rFonts w:ascii="Arial" w:hAnsi="Arial" w:cs="Arial"/>
          <w:sz w:val="21"/>
          <w:szCs w:val="21"/>
          <w:lang w:val="hu-HU"/>
        </w:rPr>
        <w:t>semitendineus</w:t>
      </w:r>
      <w:r>
        <w:rPr>
          <w:rFonts w:ascii="Arial" w:hAnsi="Arial" w:cs="Arial"/>
          <w:sz w:val="21"/>
          <w:szCs w:val="21"/>
          <w:lang w:val="hu-HU"/>
        </w:rPr>
        <w:t>(félinas izom)</w:t>
      </w:r>
    </w:p>
    <w:p w:rsidR="00C2759D" w:rsidRDefault="00C2759D" w:rsidP="008F0056">
      <w:pPr>
        <w:pStyle w:val="MIOKttelvzlat1felsorolsnorml"/>
      </w:pPr>
    </w:p>
    <w:p w:rsidR="00C2759D" w:rsidRDefault="00C2759D" w:rsidP="008F0056">
      <w:pPr>
        <w:pStyle w:val="MIOKttelvzlat1felsorolsnorml"/>
      </w:pPr>
    </w:p>
    <w:p w:rsidR="00C2759D" w:rsidRDefault="00C2759D" w:rsidP="008F0056">
      <w:pPr>
        <w:pStyle w:val="MIOKttelvzlat1felsorolsnorml"/>
      </w:pPr>
    </w:p>
    <w:p w:rsidR="004530FD" w:rsidRPr="007749D5" w:rsidRDefault="007749D5" w:rsidP="008F0056">
      <w:pPr>
        <w:pStyle w:val="MIOKttelvzlat1felsorolsnorml"/>
      </w:pPr>
      <w:r w:rsidRPr="007749D5">
        <w:t>Lokális m</w:t>
      </w:r>
      <w:r w:rsidR="004530FD" w:rsidRPr="007749D5">
        <w:t>yalgiák kezelése</w:t>
      </w:r>
    </w:p>
    <w:p w:rsidR="004530FD" w:rsidRDefault="004530FD" w:rsidP="004530FD">
      <w:pPr>
        <w:numPr>
          <w:ilvl w:val="0"/>
          <w:numId w:val="42"/>
        </w:numPr>
        <w:tabs>
          <w:tab w:val="clear" w:pos="3552"/>
          <w:tab w:val="num" w:pos="851"/>
        </w:tabs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8F0056">
        <w:rPr>
          <w:sz w:val="24"/>
          <w:szCs w:val="24"/>
        </w:rPr>
        <w:t>a van kimutatható</w:t>
      </w:r>
      <w:r>
        <w:rPr>
          <w:sz w:val="24"/>
          <w:szCs w:val="24"/>
        </w:rPr>
        <w:t xml:space="preserve"> alapbetegség, annak kezelése</w:t>
      </w:r>
    </w:p>
    <w:p w:rsidR="004530FD" w:rsidRPr="006140C3" w:rsidRDefault="008F0056" w:rsidP="006140C3">
      <w:pPr>
        <w:numPr>
          <w:ilvl w:val="0"/>
          <w:numId w:val="42"/>
        </w:numPr>
        <w:tabs>
          <w:tab w:val="clear" w:pos="3552"/>
          <w:tab w:val="num" w:pos="851"/>
        </w:tabs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Terhelés csökkentése, pihenés</w:t>
      </w:r>
    </w:p>
    <w:p w:rsidR="006140C3" w:rsidRPr="007B3A25" w:rsidRDefault="006140C3" w:rsidP="004530FD">
      <w:pPr>
        <w:numPr>
          <w:ilvl w:val="0"/>
          <w:numId w:val="42"/>
        </w:numPr>
        <w:tabs>
          <w:tab w:val="clear" w:pos="3552"/>
          <w:tab w:val="num" w:pos="851"/>
        </w:tabs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rFonts w:ascii="Arial" w:eastAsia="Times New Roman" w:hAnsi="Arial" w:cs="Arial"/>
          <w:sz w:val="21"/>
          <w:szCs w:val="21"/>
        </w:rPr>
        <w:t>T</w:t>
      </w:r>
      <w:r w:rsidRPr="006140C3">
        <w:rPr>
          <w:rFonts w:ascii="Arial" w:eastAsia="Times New Roman" w:hAnsi="Arial" w:cs="Arial"/>
          <w:sz w:val="21"/>
          <w:szCs w:val="21"/>
        </w:rPr>
        <w:t>ermo terápia (meleg vagy hideghatás</w:t>
      </w:r>
      <w:r w:rsidR="00483F0B">
        <w:rPr>
          <w:rFonts w:ascii="Arial" w:eastAsia="Times New Roman" w:hAnsi="Arial" w:cs="Arial"/>
          <w:sz w:val="21"/>
          <w:szCs w:val="21"/>
        </w:rPr>
        <w:t>, pakolások, borogatások</w:t>
      </w:r>
      <w:r>
        <w:rPr>
          <w:rFonts w:ascii="Arial" w:eastAsia="Times New Roman" w:hAnsi="Arial" w:cs="Arial"/>
          <w:sz w:val="21"/>
          <w:szCs w:val="21"/>
        </w:rPr>
        <w:t>)</w:t>
      </w:r>
    </w:p>
    <w:p w:rsidR="007B3A25" w:rsidRPr="007B3A25" w:rsidRDefault="007B3A25" w:rsidP="004530FD">
      <w:pPr>
        <w:numPr>
          <w:ilvl w:val="0"/>
          <w:numId w:val="42"/>
        </w:numPr>
        <w:tabs>
          <w:tab w:val="clear" w:pos="3552"/>
          <w:tab w:val="num" w:pos="851"/>
        </w:tabs>
        <w:spacing w:after="0" w:line="240" w:lineRule="auto"/>
        <w:ind w:left="851" w:hanging="425"/>
        <w:jc w:val="both"/>
        <w:rPr>
          <w:sz w:val="24"/>
          <w:szCs w:val="24"/>
        </w:rPr>
      </w:pPr>
      <w:r w:rsidRPr="007B3A25">
        <w:rPr>
          <w:rFonts w:ascii="Arial" w:eastAsia="Times New Roman" w:hAnsi="Arial" w:cs="Arial"/>
          <w:sz w:val="21"/>
          <w:szCs w:val="21"/>
        </w:rPr>
        <w:t>Helyi bedörzsölők</w:t>
      </w:r>
      <w:r w:rsidR="009354F7">
        <w:rPr>
          <w:rFonts w:ascii="Arial" w:eastAsia="Times New Roman" w:hAnsi="Arial" w:cs="Arial"/>
          <w:sz w:val="21"/>
          <w:szCs w:val="21"/>
        </w:rPr>
        <w:t>, illóolajok, krémek,</w:t>
      </w:r>
    </w:p>
    <w:p w:rsidR="004530FD" w:rsidRDefault="004530FD" w:rsidP="004530FD">
      <w:pPr>
        <w:numPr>
          <w:ilvl w:val="0"/>
          <w:numId w:val="42"/>
        </w:numPr>
        <w:tabs>
          <w:tab w:val="clear" w:pos="3552"/>
          <w:tab w:val="num" w:pos="851"/>
        </w:tabs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Masszázs, gyógytorna</w:t>
      </w:r>
    </w:p>
    <w:p w:rsidR="004530FD" w:rsidRDefault="004530FD" w:rsidP="004530FD">
      <w:pPr>
        <w:numPr>
          <w:ilvl w:val="0"/>
          <w:numId w:val="42"/>
        </w:numPr>
        <w:tabs>
          <w:tab w:val="clear" w:pos="3552"/>
          <w:tab w:val="num" w:pos="851"/>
        </w:tabs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Ultrahangos kezelés</w:t>
      </w:r>
    </w:p>
    <w:p w:rsidR="004530FD" w:rsidRDefault="004530FD" w:rsidP="004530FD">
      <w:pPr>
        <w:numPr>
          <w:ilvl w:val="0"/>
          <w:numId w:val="42"/>
        </w:numPr>
        <w:tabs>
          <w:tab w:val="clear" w:pos="3552"/>
          <w:tab w:val="num" w:pos="851"/>
        </w:tabs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Helyileg Lidocain + Steroid injekció</w:t>
      </w:r>
    </w:p>
    <w:p w:rsidR="004530FD" w:rsidRPr="004530FD" w:rsidRDefault="004530FD" w:rsidP="004530FD">
      <w:pPr>
        <w:numPr>
          <w:ilvl w:val="0"/>
          <w:numId w:val="42"/>
        </w:numPr>
        <w:tabs>
          <w:tab w:val="clear" w:pos="3552"/>
          <w:tab w:val="num" w:pos="851"/>
        </w:tabs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Izomlazítók, fájdalomcsillapítók, NSAID-ok</w:t>
      </w:r>
      <w:r w:rsidR="009354F7">
        <w:rPr>
          <w:sz w:val="24"/>
          <w:szCs w:val="24"/>
        </w:rPr>
        <w:t>, tapaszok</w:t>
      </w:r>
    </w:p>
    <w:p w:rsidR="00F43135" w:rsidRDefault="00F43135">
      <w:pPr>
        <w:rPr>
          <w:rFonts w:ascii="Arial" w:hAnsi="Arial" w:cs="Arial"/>
          <w:sz w:val="21"/>
          <w:szCs w:val="21"/>
          <w:lang w:val="hu-HU"/>
        </w:rPr>
      </w:pPr>
    </w:p>
    <w:p w:rsidR="004601D0" w:rsidRDefault="00CE3A99" w:rsidP="007749D5">
      <w:pPr>
        <w:pStyle w:val="Listaszerbekezds"/>
        <w:numPr>
          <w:ilvl w:val="0"/>
          <w:numId w:val="44"/>
        </w:numPr>
        <w:rPr>
          <w:rFonts w:ascii="Arial" w:hAnsi="Arial" w:cs="Arial"/>
          <w:b/>
          <w:bCs/>
          <w:sz w:val="16"/>
          <w:szCs w:val="16"/>
        </w:rPr>
      </w:pPr>
      <w:r w:rsidRPr="007749D5">
        <w:rPr>
          <w:rFonts w:ascii="Arial" w:hAnsi="Arial" w:cs="Arial"/>
          <w:b/>
          <w:bCs/>
        </w:rPr>
        <w:t xml:space="preserve">Generalizált </w:t>
      </w:r>
      <w:r w:rsidR="007749D5">
        <w:rPr>
          <w:rFonts w:ascii="Arial" w:hAnsi="Arial" w:cs="Arial"/>
          <w:b/>
          <w:bCs/>
        </w:rPr>
        <w:t>myalgi</w:t>
      </w:r>
      <w:r w:rsidR="004A0DF8">
        <w:rPr>
          <w:rFonts w:ascii="Arial" w:hAnsi="Arial" w:cs="Arial"/>
          <w:b/>
          <w:bCs/>
        </w:rPr>
        <w:t>á</w:t>
      </w:r>
      <w:r w:rsidRPr="007749D5">
        <w:rPr>
          <w:rFonts w:ascii="Arial" w:hAnsi="Arial" w:cs="Arial"/>
          <w:b/>
          <w:bCs/>
        </w:rPr>
        <w:t>k</w:t>
      </w:r>
      <w:r w:rsidRPr="007749D5">
        <w:rPr>
          <w:rFonts w:ascii="Arial" w:hAnsi="Arial" w:cs="Arial"/>
          <w:b/>
          <w:bCs/>
          <w:sz w:val="16"/>
          <w:szCs w:val="16"/>
        </w:rPr>
        <w:t>:</w:t>
      </w:r>
    </w:p>
    <w:p w:rsidR="004A0DF8" w:rsidRPr="007749D5" w:rsidRDefault="004A0DF8" w:rsidP="004A0DF8">
      <w:pPr>
        <w:pStyle w:val="Listaszerbekezds"/>
        <w:rPr>
          <w:rFonts w:ascii="Arial" w:hAnsi="Arial" w:cs="Arial"/>
          <w:b/>
          <w:bCs/>
          <w:sz w:val="16"/>
          <w:szCs w:val="16"/>
        </w:rPr>
      </w:pPr>
    </w:p>
    <w:p w:rsidR="004601D0" w:rsidRPr="00C2759D" w:rsidRDefault="00CE3A99" w:rsidP="00C2759D">
      <w:pPr>
        <w:pStyle w:val="Listaszerbekezds"/>
        <w:numPr>
          <w:ilvl w:val="0"/>
          <w:numId w:val="46"/>
        </w:numPr>
        <w:rPr>
          <w:rFonts w:ascii="Arial" w:hAnsi="Arial" w:cs="Arial"/>
          <w:b/>
          <w:bCs/>
          <w:sz w:val="21"/>
          <w:szCs w:val="21"/>
          <w:u w:val="single"/>
        </w:rPr>
      </w:pPr>
      <w:r w:rsidRPr="00C2759D">
        <w:rPr>
          <w:rFonts w:ascii="Arial" w:hAnsi="Arial" w:cs="Arial"/>
          <w:b/>
          <w:bCs/>
          <w:sz w:val="21"/>
          <w:szCs w:val="21"/>
          <w:u w:val="single"/>
        </w:rPr>
        <w:t>Primer fibromyalgia szindróma</w:t>
      </w:r>
      <w:r w:rsidRPr="00C2759D">
        <w:rPr>
          <w:rFonts w:ascii="Arial" w:hAnsi="Arial" w:cs="Arial"/>
          <w:sz w:val="21"/>
          <w:szCs w:val="21"/>
          <w:u w:val="single"/>
        </w:rPr>
        <w:t xml:space="preserve"> </w:t>
      </w:r>
    </w:p>
    <w:p w:rsidR="004601D0" w:rsidRDefault="008D5EB3">
      <w:p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O</w:t>
      </w:r>
      <w:r w:rsidR="001B305D">
        <w:rPr>
          <w:rFonts w:ascii="Arial" w:hAnsi="Arial" w:cs="Arial"/>
          <w:sz w:val="21"/>
          <w:szCs w:val="21"/>
          <w:lang w:val="hu-HU"/>
        </w:rPr>
        <w:t>ka ismeretlen</w:t>
      </w:r>
      <w:r>
        <w:rPr>
          <w:rFonts w:ascii="Arial" w:hAnsi="Arial" w:cs="Arial"/>
          <w:sz w:val="21"/>
          <w:szCs w:val="21"/>
          <w:lang w:val="hu-HU"/>
        </w:rPr>
        <w:t>.</w:t>
      </w:r>
      <w:r w:rsidR="001B305D">
        <w:rPr>
          <w:rFonts w:ascii="Arial" w:hAnsi="Arial" w:cs="Arial"/>
          <w:sz w:val="21"/>
          <w:szCs w:val="21"/>
          <w:lang w:val="hu-HU"/>
        </w:rPr>
        <w:t xml:space="preserve"> </w:t>
      </w:r>
      <w:r w:rsidR="00525472">
        <w:rPr>
          <w:rFonts w:ascii="Arial" w:hAnsi="Arial" w:cs="Arial"/>
          <w:sz w:val="21"/>
          <w:szCs w:val="21"/>
          <w:lang w:val="hu-HU"/>
        </w:rPr>
        <w:t>Rizikófaktorok</w:t>
      </w:r>
      <w:proofErr w:type="gramStart"/>
      <w:r w:rsidR="00525472">
        <w:rPr>
          <w:rFonts w:ascii="Arial" w:hAnsi="Arial" w:cs="Arial"/>
          <w:sz w:val="21"/>
          <w:szCs w:val="21"/>
          <w:lang w:val="hu-HU"/>
        </w:rPr>
        <w:t>:</w:t>
      </w:r>
      <w:r w:rsidR="001B305D">
        <w:rPr>
          <w:rFonts w:ascii="Arial" w:hAnsi="Arial" w:cs="Arial"/>
          <w:sz w:val="21"/>
          <w:szCs w:val="21"/>
          <w:lang w:val="hu-HU"/>
        </w:rPr>
        <w:t>Stressz</w:t>
      </w:r>
      <w:proofErr w:type="gramEnd"/>
      <w:r w:rsidR="001B305D">
        <w:rPr>
          <w:rFonts w:ascii="Arial" w:hAnsi="Arial" w:cs="Arial"/>
          <w:sz w:val="21"/>
          <w:szCs w:val="21"/>
          <w:lang w:val="hu-HU"/>
        </w:rPr>
        <w:t>, t</w:t>
      </w:r>
      <w:r w:rsidR="00CE3A99">
        <w:rPr>
          <w:rFonts w:ascii="Arial" w:hAnsi="Arial" w:cs="Arial"/>
          <w:sz w:val="21"/>
          <w:szCs w:val="21"/>
          <w:lang w:val="hu-HU"/>
        </w:rPr>
        <w:t>rauma</w:t>
      </w:r>
      <w:r w:rsidR="001B305D">
        <w:rPr>
          <w:rFonts w:ascii="Arial" w:hAnsi="Arial" w:cs="Arial"/>
          <w:sz w:val="21"/>
          <w:szCs w:val="21"/>
          <w:lang w:val="hu-HU"/>
        </w:rPr>
        <w:t>, túlerőltetés</w:t>
      </w:r>
      <w:r w:rsidR="00525472">
        <w:rPr>
          <w:rFonts w:ascii="Arial" w:hAnsi="Arial" w:cs="Arial"/>
          <w:sz w:val="21"/>
          <w:szCs w:val="21"/>
          <w:lang w:val="hu-HU"/>
        </w:rPr>
        <w:t>,</w:t>
      </w:r>
      <w:r w:rsidR="00CE3A99">
        <w:rPr>
          <w:rFonts w:ascii="Arial" w:hAnsi="Arial" w:cs="Arial"/>
          <w:sz w:val="21"/>
          <w:szCs w:val="21"/>
          <w:lang w:val="hu-HU"/>
        </w:rPr>
        <w:t xml:space="preserve"> hideghatás. F</w:t>
      </w:r>
      <w:r w:rsidR="001B305D">
        <w:rPr>
          <w:rFonts w:ascii="Arial" w:hAnsi="Arial" w:cs="Arial"/>
          <w:sz w:val="21"/>
          <w:szCs w:val="21"/>
          <w:lang w:val="hu-HU"/>
        </w:rPr>
        <w:t>őleg f</w:t>
      </w:r>
      <w:r w:rsidR="00CE3A99">
        <w:rPr>
          <w:rFonts w:ascii="Arial" w:hAnsi="Arial" w:cs="Arial"/>
          <w:sz w:val="21"/>
          <w:szCs w:val="21"/>
          <w:lang w:val="hu-HU"/>
        </w:rPr>
        <w:t>iat</w:t>
      </w:r>
      <w:r w:rsidR="008B6CE8">
        <w:rPr>
          <w:rFonts w:ascii="Arial" w:hAnsi="Arial" w:cs="Arial"/>
          <w:sz w:val="21"/>
          <w:szCs w:val="21"/>
          <w:lang w:val="hu-HU"/>
        </w:rPr>
        <w:t xml:space="preserve">al- vagy középkorú, feszült, </w:t>
      </w:r>
      <w:r w:rsidR="001B305D">
        <w:rPr>
          <w:rFonts w:ascii="Arial" w:hAnsi="Arial" w:cs="Arial"/>
          <w:sz w:val="21"/>
          <w:szCs w:val="21"/>
          <w:lang w:val="hu-HU"/>
        </w:rPr>
        <w:t>egyénekben, inkább</w:t>
      </w:r>
      <w:r w:rsidR="00CE3A99">
        <w:rPr>
          <w:rFonts w:ascii="Arial" w:hAnsi="Arial" w:cs="Arial"/>
          <w:sz w:val="21"/>
          <w:szCs w:val="21"/>
          <w:lang w:val="hu-HU"/>
        </w:rPr>
        <w:t xml:space="preserve"> nőkben alakul</w:t>
      </w:r>
      <w:r w:rsidR="001B305D">
        <w:rPr>
          <w:rFonts w:ascii="Arial" w:hAnsi="Arial" w:cs="Arial"/>
          <w:sz w:val="21"/>
          <w:szCs w:val="21"/>
          <w:lang w:val="hu-HU"/>
        </w:rPr>
        <w:t xml:space="preserve"> ki, akik alvásza</w:t>
      </w:r>
      <w:r w:rsidR="006077C1">
        <w:rPr>
          <w:rFonts w:ascii="Arial" w:hAnsi="Arial" w:cs="Arial"/>
          <w:sz w:val="21"/>
          <w:szCs w:val="21"/>
          <w:lang w:val="hu-HU"/>
        </w:rPr>
        <w:t>varral vagy depresszióval küzde</w:t>
      </w:r>
      <w:r w:rsidR="001B305D">
        <w:rPr>
          <w:rFonts w:ascii="Arial" w:hAnsi="Arial" w:cs="Arial"/>
          <w:sz w:val="21"/>
          <w:szCs w:val="21"/>
          <w:lang w:val="hu-HU"/>
        </w:rPr>
        <w:t>nek. T</w:t>
      </w:r>
      <w:r w:rsidR="00CE3A99">
        <w:rPr>
          <w:rFonts w:ascii="Arial" w:hAnsi="Arial" w:cs="Arial"/>
          <w:sz w:val="21"/>
          <w:szCs w:val="21"/>
          <w:lang w:val="hu-HU"/>
        </w:rPr>
        <w:t>úlhajszolt életmódot folytatók, szorongó állapotok kapcsán is kia</w:t>
      </w:r>
      <w:r w:rsidR="001B305D">
        <w:rPr>
          <w:rFonts w:ascii="Arial" w:hAnsi="Arial" w:cs="Arial"/>
          <w:sz w:val="21"/>
          <w:szCs w:val="21"/>
          <w:lang w:val="hu-HU"/>
        </w:rPr>
        <w:t>lakulhat. S</w:t>
      </w:r>
      <w:r w:rsidR="008B6CE8">
        <w:rPr>
          <w:rFonts w:ascii="Arial" w:hAnsi="Arial" w:cs="Arial"/>
          <w:sz w:val="21"/>
          <w:szCs w:val="21"/>
          <w:lang w:val="hu-HU"/>
        </w:rPr>
        <w:t xml:space="preserve">tresszes </w:t>
      </w:r>
      <w:r w:rsidR="00CE3A99">
        <w:rPr>
          <w:rFonts w:ascii="Arial" w:hAnsi="Arial" w:cs="Arial"/>
          <w:sz w:val="21"/>
          <w:szCs w:val="21"/>
          <w:lang w:val="hu-HU"/>
        </w:rPr>
        <w:t xml:space="preserve">munkahelyi vagy </w:t>
      </w:r>
      <w:r w:rsidR="008B6CE8">
        <w:rPr>
          <w:rFonts w:ascii="Arial" w:hAnsi="Arial" w:cs="Arial"/>
          <w:sz w:val="21"/>
          <w:szCs w:val="21"/>
          <w:lang w:val="hu-HU"/>
        </w:rPr>
        <w:t xml:space="preserve">családi okok is elősegítik. </w:t>
      </w:r>
    </w:p>
    <w:p w:rsidR="004601D0" w:rsidRDefault="00CE3A99">
      <w:pPr>
        <w:rPr>
          <w:rFonts w:ascii="Arial" w:hAnsi="Arial" w:cs="Arial"/>
          <w:sz w:val="21"/>
          <w:szCs w:val="21"/>
          <w:u w:val="single"/>
          <w:lang w:val="hu-HU"/>
        </w:rPr>
      </w:pPr>
      <w:r>
        <w:rPr>
          <w:rFonts w:ascii="Arial" w:hAnsi="Arial" w:cs="Arial"/>
          <w:b/>
          <w:bCs/>
          <w:sz w:val="21"/>
          <w:szCs w:val="21"/>
          <w:u w:val="single"/>
          <w:lang w:val="hu-HU"/>
        </w:rPr>
        <w:t>Jellegzetes tünetei</w:t>
      </w:r>
      <w:r>
        <w:rPr>
          <w:rFonts w:ascii="Arial" w:hAnsi="Arial" w:cs="Arial"/>
          <w:sz w:val="21"/>
          <w:szCs w:val="21"/>
          <w:u w:val="single"/>
          <w:lang w:val="hu-HU"/>
        </w:rPr>
        <w:t>:</w:t>
      </w:r>
    </w:p>
    <w:p w:rsidR="004601D0" w:rsidRDefault="006913DD">
      <w:pPr>
        <w:numPr>
          <w:ilvl w:val="0"/>
          <w:numId w:val="17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myalgia</w:t>
      </w:r>
      <w:proofErr w:type="gramStart"/>
      <w:r>
        <w:rPr>
          <w:rFonts w:ascii="Arial" w:hAnsi="Arial" w:cs="Arial"/>
          <w:sz w:val="21"/>
          <w:szCs w:val="21"/>
          <w:lang w:val="hu-HU"/>
        </w:rPr>
        <w:t>:izomfájdalom</w:t>
      </w:r>
      <w:proofErr w:type="gramEnd"/>
      <w:r>
        <w:rPr>
          <w:rFonts w:ascii="Arial" w:hAnsi="Arial" w:cs="Arial"/>
          <w:sz w:val="21"/>
          <w:szCs w:val="21"/>
          <w:lang w:val="hu-HU"/>
        </w:rPr>
        <w:t xml:space="preserve">,  </w:t>
      </w:r>
    </w:p>
    <w:p w:rsidR="00494B39" w:rsidRDefault="006913DD" w:rsidP="006913DD">
      <w:pPr>
        <w:numPr>
          <w:ilvl w:val="0"/>
          <w:numId w:val="17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izommerevség, izomspazmus, </w:t>
      </w:r>
      <w:r w:rsidR="00525472">
        <w:rPr>
          <w:rFonts w:ascii="Arial" w:hAnsi="Arial" w:cs="Arial"/>
          <w:sz w:val="21"/>
          <w:szCs w:val="21"/>
          <w:lang w:val="hu-HU"/>
        </w:rPr>
        <w:t>myogelotikus csomók</w:t>
      </w:r>
    </w:p>
    <w:p w:rsidR="00525472" w:rsidRPr="00525472" w:rsidRDefault="00525472" w:rsidP="00525472">
      <w:pPr>
        <w:numPr>
          <w:ilvl w:val="0"/>
          <w:numId w:val="17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inak- szalagok eredési-tapadási helyeinél érzett fájdalom,</w:t>
      </w:r>
    </w:p>
    <w:p w:rsidR="006913DD" w:rsidRPr="007B1AC9" w:rsidRDefault="00494B39" w:rsidP="007B1AC9">
      <w:pPr>
        <w:numPr>
          <w:ilvl w:val="0"/>
          <w:numId w:val="17"/>
        </w:numPr>
        <w:rPr>
          <w:rFonts w:ascii="Arial" w:hAnsi="Arial" w:cs="Arial"/>
          <w:sz w:val="21"/>
          <w:szCs w:val="21"/>
          <w:lang w:val="hu-HU"/>
        </w:rPr>
      </w:pPr>
      <w:proofErr w:type="gramStart"/>
      <w:r>
        <w:rPr>
          <w:rFonts w:ascii="Arial" w:hAnsi="Arial" w:cs="Arial"/>
          <w:sz w:val="21"/>
          <w:szCs w:val="21"/>
          <w:lang w:val="hu-HU"/>
        </w:rPr>
        <w:t>nyomásérzékenység :</w:t>
      </w:r>
      <w:proofErr w:type="gramEnd"/>
      <w:r>
        <w:rPr>
          <w:rFonts w:ascii="Arial" w:hAnsi="Arial" w:cs="Arial"/>
          <w:sz w:val="21"/>
          <w:szCs w:val="21"/>
          <w:lang w:val="hu-HU"/>
        </w:rPr>
        <w:t xml:space="preserve"> tender és </w:t>
      </w:r>
      <w:r w:rsidR="00CE3A99" w:rsidRPr="00494B39">
        <w:rPr>
          <w:rFonts w:ascii="Arial" w:hAnsi="Arial" w:cs="Arial"/>
          <w:sz w:val="21"/>
          <w:szCs w:val="21"/>
          <w:lang w:val="hu-HU"/>
        </w:rPr>
        <w:t>trigger</w:t>
      </w:r>
      <w:r>
        <w:rPr>
          <w:rFonts w:ascii="Arial" w:hAnsi="Arial" w:cs="Arial"/>
          <w:sz w:val="21"/>
          <w:szCs w:val="21"/>
          <w:lang w:val="hu-HU"/>
        </w:rPr>
        <w:t>pontokon</w:t>
      </w:r>
      <w:r w:rsidR="00CE3A99" w:rsidRPr="00494B39">
        <w:rPr>
          <w:rFonts w:ascii="Arial" w:hAnsi="Arial" w:cs="Arial"/>
          <w:sz w:val="21"/>
          <w:szCs w:val="21"/>
          <w:lang w:val="hu-HU"/>
        </w:rPr>
        <w:t xml:space="preserve"> a legkifejezettebbek</w:t>
      </w:r>
    </w:p>
    <w:p w:rsidR="007B1AC9" w:rsidRDefault="007B1AC9" w:rsidP="00C1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center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</w:rPr>
        <w:t>Különbség: tender és triggerpont között:</w:t>
      </w:r>
    </w:p>
    <w:p w:rsidR="006913DD" w:rsidRDefault="00C11FC4" w:rsidP="00C1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center"/>
        <w:rPr>
          <w:rFonts w:ascii="Arial" w:eastAsia="Times New Roman" w:hAnsi="Arial" w:cs="Arial"/>
          <w:b/>
          <w:i/>
          <w:sz w:val="21"/>
          <w:szCs w:val="21"/>
        </w:rPr>
      </w:pPr>
      <w:r w:rsidRPr="006913DD">
        <w:rPr>
          <w:rFonts w:ascii="Arial" w:eastAsia="Times New Roman" w:hAnsi="Arial" w:cs="Arial"/>
          <w:b/>
          <w:i/>
          <w:sz w:val="21"/>
          <w:szCs w:val="21"/>
        </w:rPr>
        <w:t>TENDERPONT</w:t>
      </w:r>
      <w:r>
        <w:rPr>
          <w:rFonts w:ascii="Arial" w:eastAsia="Times New Roman" w:hAnsi="Arial" w:cs="Arial"/>
          <w:b/>
          <w:i/>
          <w:sz w:val="21"/>
          <w:szCs w:val="21"/>
        </w:rPr>
        <w:t>OK</w:t>
      </w:r>
      <w:r w:rsidR="006077C1">
        <w:rPr>
          <w:rFonts w:ascii="Arial" w:eastAsia="Times New Roman" w:hAnsi="Arial" w:cs="Arial"/>
          <w:b/>
          <w:i/>
          <w:sz w:val="21"/>
          <w:szCs w:val="21"/>
        </w:rPr>
        <w:t xml:space="preserve"> -</w:t>
      </w:r>
      <w:r w:rsidR="004754AD">
        <w:rPr>
          <w:rFonts w:ascii="Arial" w:eastAsia="Times New Roman" w:hAnsi="Arial" w:cs="Arial"/>
          <w:i/>
          <w:sz w:val="21"/>
          <w:szCs w:val="21"/>
        </w:rPr>
        <w:t xml:space="preserve"> nyomása </w:t>
      </w:r>
      <w:r w:rsidRPr="006913DD">
        <w:rPr>
          <w:rFonts w:ascii="Arial" w:eastAsia="Times New Roman" w:hAnsi="Arial" w:cs="Arial"/>
          <w:b/>
          <w:i/>
          <w:sz w:val="21"/>
          <w:szCs w:val="21"/>
        </w:rPr>
        <w:t>HELYI</w:t>
      </w:r>
      <w:r w:rsidR="004754AD" w:rsidRPr="006913DD">
        <w:rPr>
          <w:rFonts w:ascii="Arial" w:eastAsia="Times New Roman" w:hAnsi="Arial" w:cs="Arial"/>
          <w:b/>
          <w:i/>
          <w:sz w:val="21"/>
          <w:szCs w:val="21"/>
        </w:rPr>
        <w:t xml:space="preserve"> fájdalmat</w:t>
      </w:r>
      <w:r w:rsidR="004754AD">
        <w:rPr>
          <w:rFonts w:ascii="Arial" w:eastAsia="Times New Roman" w:hAnsi="Arial" w:cs="Arial"/>
          <w:i/>
          <w:sz w:val="21"/>
          <w:szCs w:val="21"/>
        </w:rPr>
        <w:t xml:space="preserve"> okoz</w:t>
      </w:r>
    </w:p>
    <w:p w:rsidR="00494B39" w:rsidRDefault="00C11FC4" w:rsidP="00C1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center"/>
        <w:rPr>
          <w:rFonts w:ascii="Arial" w:eastAsia="Times New Roman" w:hAnsi="Arial" w:cs="Arial"/>
          <w:i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</w:rPr>
        <w:t xml:space="preserve">TRIGGERPONTOK </w:t>
      </w:r>
      <w:r w:rsidR="004754AD">
        <w:rPr>
          <w:rFonts w:ascii="Arial" w:eastAsia="Times New Roman" w:hAnsi="Arial" w:cs="Arial"/>
          <w:i/>
          <w:sz w:val="21"/>
          <w:szCs w:val="21"/>
        </w:rPr>
        <w:t xml:space="preserve">- nyomása </w:t>
      </w:r>
      <w:r w:rsidRPr="006913DD">
        <w:rPr>
          <w:rFonts w:ascii="Arial" w:eastAsia="Times New Roman" w:hAnsi="Arial" w:cs="Arial"/>
          <w:b/>
          <w:i/>
          <w:sz w:val="21"/>
          <w:szCs w:val="21"/>
        </w:rPr>
        <w:t>KISUGÁRZÓ</w:t>
      </w:r>
      <w:r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4754AD">
        <w:rPr>
          <w:rFonts w:ascii="Arial" w:eastAsia="Times New Roman" w:hAnsi="Arial" w:cs="Arial"/>
          <w:i/>
          <w:sz w:val="21"/>
          <w:szCs w:val="21"/>
        </w:rPr>
        <w:t>fájdalmat okoz</w:t>
      </w:r>
    </w:p>
    <w:p w:rsidR="004601D0" w:rsidRDefault="001B305D">
      <w:pPr>
        <w:spacing w:line="0" w:lineRule="atLeast"/>
        <w:rPr>
          <w:rFonts w:ascii="Arial" w:eastAsia="Times New Roman" w:hAnsi="Arial" w:cs="Arial"/>
          <w:i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Triggerpontok</w:t>
      </w:r>
      <w:proofErr w:type="gramStart"/>
      <w:r>
        <w:rPr>
          <w:rFonts w:ascii="Arial" w:eastAsia="Times New Roman" w:hAnsi="Arial" w:cs="Arial"/>
          <w:i/>
          <w:sz w:val="21"/>
          <w:szCs w:val="21"/>
        </w:rPr>
        <w:t>:</w:t>
      </w:r>
      <w:r w:rsidR="004A0DF8">
        <w:rPr>
          <w:rFonts w:ascii="Arial" w:eastAsia="Times New Roman" w:hAnsi="Arial" w:cs="Arial"/>
          <w:i/>
          <w:sz w:val="21"/>
          <w:szCs w:val="21"/>
        </w:rPr>
        <w:t>mindkét</w:t>
      </w:r>
      <w:proofErr w:type="gramEnd"/>
      <w:r w:rsidR="004A0DF8">
        <w:rPr>
          <w:rFonts w:ascii="Arial" w:eastAsia="Times New Roman" w:hAnsi="Arial" w:cs="Arial"/>
          <w:i/>
          <w:sz w:val="21"/>
          <w:szCs w:val="21"/>
        </w:rPr>
        <w:t xml:space="preserve"> oldali </w:t>
      </w:r>
    </w:p>
    <w:p w:rsidR="004601D0" w:rsidRPr="004A0DF8" w:rsidRDefault="004A0DF8" w:rsidP="001B305D">
      <w:pPr>
        <w:pStyle w:val="Listaszerbekezds"/>
        <w:numPr>
          <w:ilvl w:val="0"/>
          <w:numId w:val="43"/>
        </w:numPr>
        <w:spacing w:line="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nyakszirt alatti izmok </w:t>
      </w:r>
    </w:p>
    <w:p w:rsidR="004601D0" w:rsidRPr="004A0DF8" w:rsidRDefault="001B305D" w:rsidP="001B305D">
      <w:pPr>
        <w:pStyle w:val="Listaszerbekezds"/>
        <w:numPr>
          <w:ilvl w:val="0"/>
          <w:numId w:val="43"/>
        </w:numPr>
        <w:spacing w:line="0" w:lineRule="atLeast"/>
        <w:rPr>
          <w:rFonts w:ascii="Arial" w:hAnsi="Arial" w:cs="Arial"/>
          <w:i/>
          <w:sz w:val="20"/>
          <w:szCs w:val="20"/>
        </w:rPr>
      </w:pPr>
      <w:r w:rsidRPr="004A0DF8">
        <w:rPr>
          <w:rFonts w:ascii="Arial" w:hAnsi="Arial" w:cs="Arial"/>
          <w:i/>
          <w:sz w:val="20"/>
          <w:szCs w:val="20"/>
        </w:rPr>
        <w:t>fejbiccentő izom</w:t>
      </w:r>
    </w:p>
    <w:p w:rsidR="001B305D" w:rsidRPr="004A0DF8" w:rsidRDefault="00CE3A99" w:rsidP="001B305D">
      <w:pPr>
        <w:pStyle w:val="Listaszerbekezds"/>
        <w:numPr>
          <w:ilvl w:val="0"/>
          <w:numId w:val="43"/>
        </w:numPr>
        <w:spacing w:line="0" w:lineRule="atLeast"/>
        <w:rPr>
          <w:rFonts w:ascii="Arial" w:hAnsi="Arial" w:cs="Arial"/>
          <w:i/>
          <w:sz w:val="20"/>
          <w:szCs w:val="20"/>
        </w:rPr>
      </w:pPr>
      <w:r w:rsidRPr="004A0DF8">
        <w:rPr>
          <w:rFonts w:ascii="Arial" w:hAnsi="Arial" w:cs="Arial"/>
          <w:i/>
          <w:sz w:val="20"/>
          <w:szCs w:val="20"/>
        </w:rPr>
        <w:t>lapockatövis feletti izom</w:t>
      </w:r>
    </w:p>
    <w:p w:rsidR="004601D0" w:rsidRPr="004A0DF8" w:rsidRDefault="00C30625" w:rsidP="001B305D">
      <w:pPr>
        <w:pStyle w:val="Listaszerbekezds"/>
        <w:numPr>
          <w:ilvl w:val="0"/>
          <w:numId w:val="43"/>
        </w:numPr>
        <w:spacing w:line="0" w:lineRule="atLeast"/>
        <w:rPr>
          <w:rFonts w:ascii="Arial" w:hAnsi="Arial" w:cs="Arial"/>
          <w:i/>
          <w:sz w:val="20"/>
          <w:szCs w:val="20"/>
        </w:rPr>
      </w:pPr>
      <w:r w:rsidRPr="004A0DF8">
        <w:rPr>
          <w:rFonts w:ascii="Arial" w:hAnsi="Arial" w:cs="Arial"/>
          <w:i/>
          <w:sz w:val="20"/>
          <w:szCs w:val="20"/>
        </w:rPr>
        <w:t>trapéz izom</w:t>
      </w:r>
    </w:p>
    <w:p w:rsidR="004601D0" w:rsidRPr="004A0DF8" w:rsidRDefault="00C30625" w:rsidP="00C30625">
      <w:pPr>
        <w:pStyle w:val="Listaszerbekezds"/>
        <w:numPr>
          <w:ilvl w:val="0"/>
          <w:numId w:val="43"/>
        </w:numPr>
        <w:spacing w:line="0" w:lineRule="atLeast"/>
        <w:rPr>
          <w:rFonts w:ascii="Arial" w:hAnsi="Arial" w:cs="Arial"/>
          <w:i/>
          <w:sz w:val="20"/>
          <w:szCs w:val="20"/>
        </w:rPr>
      </w:pPr>
      <w:r w:rsidRPr="004A0DF8">
        <w:rPr>
          <w:rFonts w:ascii="Arial" w:hAnsi="Arial" w:cs="Arial"/>
          <w:i/>
          <w:sz w:val="20"/>
          <w:szCs w:val="20"/>
        </w:rPr>
        <w:t xml:space="preserve">könyök laterális és </w:t>
      </w:r>
      <w:r w:rsidR="00CE3A99" w:rsidRPr="004A0DF8">
        <w:rPr>
          <w:rFonts w:ascii="Arial" w:hAnsi="Arial" w:cs="Arial"/>
          <w:i/>
          <w:sz w:val="20"/>
          <w:szCs w:val="20"/>
        </w:rPr>
        <w:t>mediális felszíne</w:t>
      </w:r>
    </w:p>
    <w:p w:rsidR="004601D0" w:rsidRPr="004A0DF8" w:rsidRDefault="00CE3A99" w:rsidP="00C30625">
      <w:pPr>
        <w:pStyle w:val="Listaszerbekezds"/>
        <w:numPr>
          <w:ilvl w:val="0"/>
          <w:numId w:val="43"/>
        </w:numPr>
        <w:spacing w:line="0" w:lineRule="atLeast"/>
        <w:rPr>
          <w:rFonts w:ascii="Arial" w:hAnsi="Arial" w:cs="Arial"/>
          <w:i/>
          <w:sz w:val="20"/>
          <w:szCs w:val="20"/>
        </w:rPr>
      </w:pPr>
      <w:r w:rsidRPr="004A0DF8">
        <w:rPr>
          <w:rFonts w:ascii="Arial" w:hAnsi="Arial" w:cs="Arial"/>
          <w:i/>
          <w:sz w:val="20"/>
          <w:szCs w:val="20"/>
        </w:rPr>
        <w:t>felső glutealis régió</w:t>
      </w:r>
    </w:p>
    <w:p w:rsidR="004601D0" w:rsidRPr="004A0DF8" w:rsidRDefault="00C30625" w:rsidP="00C30625">
      <w:pPr>
        <w:pStyle w:val="Listaszerbekezds"/>
        <w:numPr>
          <w:ilvl w:val="0"/>
          <w:numId w:val="43"/>
        </w:numPr>
        <w:spacing w:line="0" w:lineRule="atLeast"/>
        <w:rPr>
          <w:rFonts w:ascii="Arial" w:hAnsi="Arial" w:cs="Arial"/>
          <w:i/>
          <w:sz w:val="20"/>
          <w:szCs w:val="20"/>
        </w:rPr>
      </w:pPr>
      <w:r w:rsidRPr="004A0DF8">
        <w:rPr>
          <w:rFonts w:ascii="Arial" w:hAnsi="Arial" w:cs="Arial"/>
          <w:i/>
          <w:sz w:val="20"/>
          <w:szCs w:val="20"/>
        </w:rPr>
        <w:t xml:space="preserve">trochanter major </w:t>
      </w:r>
    </w:p>
    <w:p w:rsidR="004601D0" w:rsidRPr="004A0DF8" w:rsidRDefault="00C30625" w:rsidP="00C30625">
      <w:pPr>
        <w:pStyle w:val="Listaszerbekezds"/>
        <w:numPr>
          <w:ilvl w:val="0"/>
          <w:numId w:val="43"/>
        </w:numPr>
        <w:spacing w:line="0" w:lineRule="atLeast"/>
        <w:rPr>
          <w:rFonts w:ascii="Arial" w:hAnsi="Arial" w:cs="Arial"/>
          <w:i/>
          <w:sz w:val="20"/>
          <w:szCs w:val="20"/>
        </w:rPr>
      </w:pPr>
      <w:r w:rsidRPr="004A0DF8">
        <w:rPr>
          <w:rFonts w:ascii="Arial" w:hAnsi="Arial" w:cs="Arial"/>
          <w:i/>
          <w:sz w:val="20"/>
          <w:szCs w:val="20"/>
        </w:rPr>
        <w:t>térd laterális és</w:t>
      </w:r>
      <w:r w:rsidR="00CE3A99" w:rsidRPr="004A0DF8">
        <w:rPr>
          <w:rFonts w:ascii="Arial" w:hAnsi="Arial" w:cs="Arial"/>
          <w:i/>
          <w:sz w:val="20"/>
          <w:szCs w:val="20"/>
        </w:rPr>
        <w:t xml:space="preserve"> mediális felszíne</w:t>
      </w:r>
    </w:p>
    <w:p w:rsidR="004601D0" w:rsidRPr="004A0DF8" w:rsidRDefault="00C30625" w:rsidP="00CB6C56">
      <w:pPr>
        <w:pStyle w:val="Listaszerbekezds"/>
        <w:numPr>
          <w:ilvl w:val="0"/>
          <w:numId w:val="43"/>
        </w:numPr>
        <w:spacing w:line="0" w:lineRule="atLeast"/>
        <w:rPr>
          <w:rFonts w:ascii="Arial" w:hAnsi="Arial" w:cs="Arial"/>
          <w:i/>
          <w:sz w:val="20"/>
          <w:szCs w:val="20"/>
        </w:rPr>
      </w:pPr>
      <w:r w:rsidRPr="004A0DF8">
        <w:rPr>
          <w:rFonts w:ascii="Arial" w:hAnsi="Arial" w:cs="Arial"/>
          <w:i/>
          <w:sz w:val="20"/>
          <w:szCs w:val="20"/>
        </w:rPr>
        <w:t>boka laterális és mediális felszíne</w:t>
      </w:r>
    </w:p>
    <w:p w:rsidR="004A0DF8" w:rsidRPr="00017DDA" w:rsidRDefault="004A0DF8" w:rsidP="00017DDA">
      <w:pPr>
        <w:spacing w:line="0" w:lineRule="atLeast"/>
        <w:rPr>
          <w:rFonts w:ascii="Arial" w:hAnsi="Arial" w:cs="Arial"/>
          <w:i/>
          <w:sz w:val="18"/>
          <w:szCs w:val="18"/>
        </w:rPr>
      </w:pPr>
    </w:p>
    <w:p w:rsidR="004601D0" w:rsidRPr="007B1AC9" w:rsidRDefault="00CE3A99">
      <w:pPr>
        <w:spacing w:line="0" w:lineRule="atLeast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</w:rPr>
        <w:t>Kezelés:</w:t>
      </w:r>
      <w:r w:rsidR="007B1AC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590FA0">
        <w:rPr>
          <w:rFonts w:ascii="Arial" w:eastAsia="Times New Roman" w:hAnsi="Arial" w:cs="Arial"/>
          <w:i/>
          <w:sz w:val="21"/>
          <w:szCs w:val="21"/>
        </w:rPr>
        <w:t xml:space="preserve">A betegség spontán gyógyulhat ha </w:t>
      </w:r>
      <w:proofErr w:type="gramStart"/>
      <w:r w:rsidR="00590FA0">
        <w:rPr>
          <w:rFonts w:ascii="Arial" w:eastAsia="Times New Roman" w:hAnsi="Arial" w:cs="Arial"/>
          <w:i/>
          <w:sz w:val="21"/>
          <w:szCs w:val="21"/>
        </w:rPr>
        <w:t>az</w:t>
      </w:r>
      <w:proofErr w:type="gramEnd"/>
      <w:r w:rsidR="00590FA0">
        <w:rPr>
          <w:rFonts w:ascii="Arial" w:eastAsia="Times New Roman" w:hAnsi="Arial" w:cs="Arial"/>
          <w:i/>
          <w:sz w:val="21"/>
          <w:szCs w:val="21"/>
        </w:rPr>
        <w:t xml:space="preserve"> ok</w:t>
      </w:r>
      <w:r w:rsidR="00096879">
        <w:rPr>
          <w:rFonts w:ascii="Arial" w:eastAsia="Times New Roman" w:hAnsi="Arial" w:cs="Arial"/>
          <w:i/>
          <w:sz w:val="21"/>
          <w:szCs w:val="21"/>
        </w:rPr>
        <w:t xml:space="preserve"> megszűnik, de k</w:t>
      </w:r>
      <w:r>
        <w:rPr>
          <w:rFonts w:ascii="Arial" w:eastAsia="Times New Roman" w:hAnsi="Arial" w:cs="Arial"/>
          <w:i/>
          <w:sz w:val="21"/>
          <w:szCs w:val="21"/>
        </w:rPr>
        <w:t>rónikussá is válhat.</w:t>
      </w:r>
    </w:p>
    <w:p w:rsidR="00096879" w:rsidRDefault="00C224CD" w:rsidP="00C224CD">
      <w:pPr>
        <w:tabs>
          <w:tab w:val="left" w:pos="1420"/>
        </w:tabs>
        <w:spacing w:line="0" w:lineRule="atLeast"/>
        <w:rPr>
          <w:rFonts w:ascii="Arial" w:eastAsia="Times New Roman" w:hAnsi="Arial" w:cs="Arial"/>
          <w:i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NSAID-ok</w:t>
      </w:r>
      <w:r>
        <w:rPr>
          <w:rFonts w:ascii="Arial" w:eastAsia="Symbol" w:hAnsi="Arial" w:cs="Arial"/>
          <w:sz w:val="21"/>
          <w:szCs w:val="21"/>
        </w:rPr>
        <w:t>,</w:t>
      </w:r>
      <w:r>
        <w:rPr>
          <w:rFonts w:ascii="Arial" w:eastAsia="Times New Roman" w:hAnsi="Arial" w:cs="Arial"/>
          <w:i/>
          <w:sz w:val="21"/>
          <w:szCs w:val="21"/>
        </w:rPr>
        <w:t xml:space="preserve"> helyi</w:t>
      </w:r>
      <w:r w:rsidR="00096879">
        <w:rPr>
          <w:rFonts w:ascii="Arial" w:eastAsia="Times New Roman" w:hAnsi="Arial" w:cs="Arial"/>
          <w:i/>
          <w:sz w:val="21"/>
          <w:szCs w:val="21"/>
        </w:rPr>
        <w:t>leg</w:t>
      </w:r>
      <w:r>
        <w:rPr>
          <w:rFonts w:ascii="Arial" w:eastAsia="Times New Roman" w:hAnsi="Arial" w:cs="Arial"/>
          <w:i/>
          <w:sz w:val="21"/>
          <w:szCs w:val="21"/>
        </w:rPr>
        <w:t xml:space="preserve"> érzéstelenítők, </w:t>
      </w:r>
    </w:p>
    <w:p w:rsidR="00096879" w:rsidRDefault="00C224CD" w:rsidP="00096879">
      <w:pPr>
        <w:tabs>
          <w:tab w:val="left" w:pos="1420"/>
        </w:tabs>
        <w:spacing w:line="0" w:lineRule="atLeast"/>
        <w:rPr>
          <w:rFonts w:ascii="Arial" w:eastAsia="Symbol" w:hAnsi="Arial" w:cs="Arial"/>
          <w:sz w:val="21"/>
          <w:szCs w:val="21"/>
        </w:rPr>
      </w:pPr>
      <w:proofErr w:type="gramStart"/>
      <w:r>
        <w:rPr>
          <w:rFonts w:ascii="Arial" w:eastAsia="Times New Roman" w:hAnsi="Arial" w:cs="Arial"/>
          <w:i/>
          <w:sz w:val="21"/>
          <w:szCs w:val="21"/>
        </w:rPr>
        <w:t>fizioterápiával</w:t>
      </w:r>
      <w:proofErr w:type="gramEnd"/>
      <w:r w:rsidR="00A90C95">
        <w:rPr>
          <w:rFonts w:ascii="Arial" w:eastAsia="Times New Roman" w:hAnsi="Arial" w:cs="Arial"/>
          <w:i/>
          <w:sz w:val="21"/>
          <w:szCs w:val="21"/>
        </w:rPr>
        <w:t>: vegetatív áthangolás</w:t>
      </w:r>
      <w:r w:rsidR="00590FA0">
        <w:rPr>
          <w:rFonts w:ascii="Arial" w:eastAsia="Times New Roman" w:hAnsi="Arial" w:cs="Arial"/>
          <w:i/>
          <w:sz w:val="21"/>
          <w:szCs w:val="21"/>
        </w:rPr>
        <w:t>,</w:t>
      </w:r>
      <w:r w:rsidR="00096879" w:rsidRPr="0009687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096879">
        <w:rPr>
          <w:rFonts w:ascii="Arial" w:eastAsia="Times New Roman" w:hAnsi="Arial" w:cs="Arial"/>
          <w:i/>
          <w:sz w:val="21"/>
          <w:szCs w:val="21"/>
        </w:rPr>
        <w:t>Masszázs</w:t>
      </w:r>
      <w:r w:rsidR="00096879">
        <w:rPr>
          <w:rFonts w:ascii="Arial" w:eastAsia="Symbol" w:hAnsi="Arial" w:cs="Arial"/>
          <w:sz w:val="21"/>
          <w:szCs w:val="21"/>
        </w:rPr>
        <w:t xml:space="preserve">, </w:t>
      </w:r>
      <w:r w:rsidR="00BF3155">
        <w:rPr>
          <w:rFonts w:ascii="Arial" w:eastAsia="Times New Roman" w:hAnsi="Arial" w:cs="Arial"/>
          <w:i/>
          <w:sz w:val="21"/>
          <w:szCs w:val="21"/>
        </w:rPr>
        <w:t>helyi bedörzsölés</w:t>
      </w:r>
      <w:r w:rsidR="00096879">
        <w:rPr>
          <w:rFonts w:ascii="Arial" w:eastAsia="Times New Roman" w:hAnsi="Arial" w:cs="Arial"/>
          <w:i/>
          <w:sz w:val="21"/>
          <w:szCs w:val="21"/>
        </w:rPr>
        <w:t>,</w:t>
      </w:r>
      <w:r w:rsidR="00096879">
        <w:rPr>
          <w:rFonts w:ascii="Arial" w:eastAsia="Symbol" w:hAnsi="Arial" w:cs="Arial"/>
          <w:sz w:val="21"/>
          <w:szCs w:val="21"/>
        </w:rPr>
        <w:t xml:space="preserve"> </w:t>
      </w:r>
      <w:r w:rsidR="00BF3155">
        <w:rPr>
          <w:rFonts w:ascii="Arial" w:eastAsia="Times New Roman" w:hAnsi="Arial" w:cs="Arial"/>
          <w:sz w:val="21"/>
          <w:szCs w:val="21"/>
        </w:rPr>
        <w:t>illóolajok, krémek</w:t>
      </w:r>
    </w:p>
    <w:p w:rsidR="004601D0" w:rsidRDefault="00096879" w:rsidP="00096879">
      <w:pPr>
        <w:tabs>
          <w:tab w:val="left" w:pos="1420"/>
        </w:tabs>
        <w:spacing w:line="0" w:lineRule="atLeast"/>
        <w:rPr>
          <w:rFonts w:ascii="Arial" w:eastAsia="Times New Roman" w:hAnsi="Arial" w:cs="Arial"/>
          <w:i/>
          <w:sz w:val="21"/>
          <w:szCs w:val="21"/>
        </w:rPr>
      </w:pPr>
      <w:proofErr w:type="gramStart"/>
      <w:r w:rsidRPr="000C7AA4">
        <w:rPr>
          <w:rFonts w:ascii="Arial" w:eastAsia="Times New Roman" w:hAnsi="Arial" w:cs="Arial"/>
          <w:i/>
          <w:sz w:val="21"/>
          <w:szCs w:val="21"/>
        </w:rPr>
        <w:t>gyógytorna</w:t>
      </w:r>
      <w:proofErr w:type="gramEnd"/>
      <w:r w:rsidRPr="000C7AA4">
        <w:rPr>
          <w:rFonts w:ascii="Arial" w:eastAsia="Times New Roman" w:hAnsi="Arial" w:cs="Arial"/>
          <w:i/>
          <w:sz w:val="21"/>
          <w:szCs w:val="21"/>
        </w:rPr>
        <w:t xml:space="preserve"> (feszítés, nyújtás), hidro- és balneoterápia + egyéb fizioterápiás eljárások,</w:t>
      </w:r>
      <w:r>
        <w:rPr>
          <w:rFonts w:ascii="Arial" w:eastAsia="Times New Roman" w:hAnsi="Arial" w:cs="Arial"/>
          <w:i/>
          <w:sz w:val="21"/>
          <w:szCs w:val="21"/>
        </w:rPr>
        <w:t>autogéntréning (reflex technikák)</w:t>
      </w:r>
    </w:p>
    <w:p w:rsidR="004A0DF8" w:rsidRDefault="00096879" w:rsidP="00096879">
      <w:pPr>
        <w:tabs>
          <w:tab w:val="left" w:pos="1420"/>
        </w:tabs>
        <w:spacing w:line="0" w:lineRule="atLeast"/>
        <w:rPr>
          <w:rFonts w:ascii="Arial" w:eastAsia="Times New Roman" w:hAnsi="Arial" w:cs="Arial"/>
          <w:i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Pszichoterápia, eny</w:t>
      </w:r>
      <w:r w:rsidR="006404CE">
        <w:rPr>
          <w:rFonts w:ascii="Arial" w:eastAsia="Times New Roman" w:hAnsi="Arial" w:cs="Arial"/>
          <w:i/>
          <w:sz w:val="21"/>
          <w:szCs w:val="21"/>
        </w:rPr>
        <w:t>he nyugtatók, antidepresszánsok</w:t>
      </w:r>
    </w:p>
    <w:p w:rsidR="00C2759D" w:rsidRDefault="00C2759D">
      <w:pPr>
        <w:spacing w:line="0" w:lineRule="atLeast"/>
        <w:rPr>
          <w:rFonts w:ascii="Arial" w:eastAsia="Times New Roman" w:hAnsi="Arial" w:cs="Arial"/>
          <w:b/>
          <w:i/>
          <w:sz w:val="21"/>
          <w:szCs w:val="21"/>
          <w:u w:val="single"/>
        </w:rPr>
      </w:pPr>
    </w:p>
    <w:p w:rsidR="004601D0" w:rsidRPr="00C2759D" w:rsidRDefault="00CE3A99" w:rsidP="00C2759D">
      <w:pPr>
        <w:pStyle w:val="Listaszerbekezds"/>
        <w:numPr>
          <w:ilvl w:val="0"/>
          <w:numId w:val="46"/>
        </w:numPr>
        <w:spacing w:line="0" w:lineRule="atLeast"/>
        <w:rPr>
          <w:rFonts w:ascii="Arial" w:hAnsi="Arial" w:cs="Arial"/>
          <w:b/>
          <w:i/>
          <w:sz w:val="21"/>
          <w:szCs w:val="21"/>
          <w:u w:val="single"/>
        </w:rPr>
      </w:pPr>
      <w:r w:rsidRPr="00C2759D">
        <w:rPr>
          <w:rFonts w:ascii="Arial" w:hAnsi="Arial" w:cs="Arial"/>
          <w:b/>
          <w:i/>
          <w:sz w:val="21"/>
          <w:szCs w:val="21"/>
          <w:u w:val="single"/>
        </w:rPr>
        <w:lastRenderedPageBreak/>
        <w:t>Krónikus fáradtság szindróma</w:t>
      </w:r>
    </w:p>
    <w:p w:rsidR="004601D0" w:rsidRDefault="00915A6A">
      <w:pPr>
        <w:spacing w:line="0" w:lineRule="atLeast"/>
        <w:ind w:left="860"/>
        <w:rPr>
          <w:rFonts w:ascii="Arial" w:eastAsia="Times New Roman" w:hAnsi="Arial" w:cs="Arial"/>
          <w:i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Oka: ismeretlen</w:t>
      </w:r>
      <w:r w:rsidR="00CB6C56">
        <w:rPr>
          <w:rFonts w:ascii="Arial" w:eastAsia="Times New Roman" w:hAnsi="Arial" w:cs="Arial"/>
          <w:i/>
          <w:sz w:val="21"/>
          <w:szCs w:val="21"/>
        </w:rPr>
        <w:t xml:space="preserve">. Fiatal, </w:t>
      </w:r>
      <w:r w:rsidR="00CE3A99">
        <w:rPr>
          <w:rFonts w:ascii="Arial" w:eastAsia="Times New Roman" w:hAnsi="Arial" w:cs="Arial"/>
          <w:i/>
          <w:sz w:val="21"/>
          <w:szCs w:val="21"/>
        </w:rPr>
        <w:t>középkorú nőkön a leggyakoribb.</w:t>
      </w:r>
    </w:p>
    <w:p w:rsidR="004601D0" w:rsidRDefault="00915A6A">
      <w:pPr>
        <w:ind w:left="860" w:right="560"/>
        <w:jc w:val="both"/>
        <w:rPr>
          <w:rFonts w:ascii="Arial" w:eastAsia="Times New Roman" w:hAnsi="Arial" w:cs="Arial"/>
          <w:i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T</w:t>
      </w:r>
      <w:r w:rsidR="00CE3A99">
        <w:rPr>
          <w:rFonts w:ascii="Arial" w:eastAsia="Times New Roman" w:hAnsi="Arial" w:cs="Arial"/>
          <w:b/>
          <w:i/>
          <w:sz w:val="21"/>
          <w:szCs w:val="21"/>
        </w:rPr>
        <w:t>ünetei</w:t>
      </w:r>
      <w:r w:rsidR="00CE3A99">
        <w:rPr>
          <w:rFonts w:ascii="Arial" w:eastAsia="Times New Roman" w:hAnsi="Arial" w:cs="Arial"/>
          <w:i/>
          <w:sz w:val="21"/>
          <w:szCs w:val="21"/>
        </w:rPr>
        <w:t xml:space="preserve">: legalább </w:t>
      </w:r>
      <w:r w:rsidR="00CE3A99" w:rsidRPr="00915A6A">
        <w:rPr>
          <w:rFonts w:ascii="Arial" w:eastAsia="Times New Roman" w:hAnsi="Arial" w:cs="Arial"/>
          <w:b/>
          <w:i/>
          <w:sz w:val="21"/>
          <w:szCs w:val="21"/>
        </w:rPr>
        <w:t>6 hónapja fennálló fáradságérzet</w:t>
      </w:r>
      <w:r w:rsidR="00CE3A99">
        <w:rPr>
          <w:rFonts w:ascii="Arial" w:eastAsia="Times New Roman" w:hAnsi="Arial" w:cs="Arial"/>
          <w:i/>
          <w:sz w:val="21"/>
          <w:szCs w:val="21"/>
        </w:rPr>
        <w:t>, hőemelkedés, torokfájdalom, fájdalmas nyirokcsomók, izomgyen</w:t>
      </w:r>
      <w:r>
        <w:rPr>
          <w:rFonts w:ascii="Arial" w:eastAsia="Times New Roman" w:hAnsi="Arial" w:cs="Arial"/>
          <w:i/>
          <w:sz w:val="21"/>
          <w:szCs w:val="21"/>
        </w:rPr>
        <w:t>geség, izomfájdalmak, ízületi fájdalom</w:t>
      </w:r>
      <w:r w:rsidR="00CE3A99">
        <w:rPr>
          <w:rFonts w:ascii="Arial" w:eastAsia="Times New Roman" w:hAnsi="Arial" w:cs="Arial"/>
          <w:i/>
          <w:sz w:val="21"/>
          <w:szCs w:val="21"/>
        </w:rPr>
        <w:t xml:space="preserve">, alvászavar, pszichés </w:t>
      </w:r>
      <w:proofErr w:type="gramStart"/>
      <w:r w:rsidR="00CE3A99">
        <w:rPr>
          <w:rFonts w:ascii="Arial" w:eastAsia="Times New Roman" w:hAnsi="Arial" w:cs="Arial"/>
          <w:i/>
          <w:sz w:val="21"/>
          <w:szCs w:val="21"/>
        </w:rPr>
        <w:t>zavarok.</w:t>
      </w:r>
      <w:r w:rsidR="0009054F">
        <w:rPr>
          <w:rFonts w:ascii="Arial" w:eastAsia="Times New Roman" w:hAnsi="Arial" w:cs="Arial"/>
          <w:i/>
          <w:sz w:val="21"/>
          <w:szCs w:val="21"/>
        </w:rPr>
        <w:t>Th.:</w:t>
      </w:r>
      <w:proofErr w:type="gramEnd"/>
      <w:r w:rsidR="0009054F">
        <w:rPr>
          <w:rFonts w:ascii="Arial" w:eastAsia="Times New Roman" w:hAnsi="Arial" w:cs="Arial"/>
          <w:i/>
          <w:sz w:val="21"/>
          <w:szCs w:val="21"/>
        </w:rPr>
        <w:t xml:space="preserve"> uaz mint fenn.</w:t>
      </w:r>
    </w:p>
    <w:p w:rsidR="004601D0" w:rsidRDefault="004601D0">
      <w:pPr>
        <w:spacing w:line="211" w:lineRule="exact"/>
        <w:rPr>
          <w:rFonts w:ascii="Arial" w:eastAsia="Times New Roman" w:hAnsi="Arial" w:cs="Arial"/>
          <w:sz w:val="21"/>
          <w:szCs w:val="21"/>
        </w:rPr>
      </w:pPr>
    </w:p>
    <w:p w:rsidR="004601D0" w:rsidRPr="00C2759D" w:rsidRDefault="00CE3A99" w:rsidP="00C2759D">
      <w:pPr>
        <w:pStyle w:val="Listaszerbekezds"/>
        <w:numPr>
          <w:ilvl w:val="0"/>
          <w:numId w:val="46"/>
        </w:numPr>
        <w:spacing w:line="0" w:lineRule="atLeast"/>
        <w:rPr>
          <w:rFonts w:ascii="Arial" w:hAnsi="Arial" w:cs="Arial"/>
          <w:b/>
          <w:i/>
          <w:sz w:val="21"/>
          <w:szCs w:val="21"/>
          <w:u w:val="single"/>
        </w:rPr>
      </w:pPr>
      <w:r w:rsidRPr="00C2759D">
        <w:rPr>
          <w:rFonts w:ascii="Arial" w:hAnsi="Arial" w:cs="Arial"/>
          <w:b/>
          <w:i/>
          <w:sz w:val="21"/>
          <w:szCs w:val="21"/>
          <w:u w:val="single"/>
        </w:rPr>
        <w:t>Regionalis myofascialis fájdalom szindróma</w:t>
      </w:r>
    </w:p>
    <w:p w:rsidR="004601D0" w:rsidRDefault="004601D0">
      <w:pPr>
        <w:spacing w:line="2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CE3A99" w:rsidP="00590FA0">
      <w:pPr>
        <w:spacing w:line="0" w:lineRule="atLeast"/>
        <w:ind w:left="860"/>
        <w:rPr>
          <w:rFonts w:ascii="Arial" w:eastAsia="Times New Roman" w:hAnsi="Arial" w:cs="Arial"/>
          <w:i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A primer fibromyalgia lo</w:t>
      </w:r>
      <w:r w:rsidR="00590FA0">
        <w:rPr>
          <w:rFonts w:ascii="Arial" w:eastAsia="Times New Roman" w:hAnsi="Arial" w:cs="Arial"/>
          <w:i/>
          <w:sz w:val="21"/>
          <w:szCs w:val="21"/>
        </w:rPr>
        <w:t xml:space="preserve">kalizált formája. </w:t>
      </w:r>
      <w:proofErr w:type="gramStart"/>
      <w:r w:rsidR="00590FA0">
        <w:rPr>
          <w:rFonts w:ascii="Arial" w:eastAsia="Times New Roman" w:hAnsi="Arial" w:cs="Arial"/>
          <w:i/>
          <w:sz w:val="21"/>
          <w:szCs w:val="21"/>
        </w:rPr>
        <w:t>a</w:t>
      </w:r>
      <w:proofErr w:type="gramEnd"/>
      <w:r w:rsidR="00590FA0">
        <w:rPr>
          <w:rFonts w:ascii="Arial" w:eastAsia="Times New Roman" w:hAnsi="Arial" w:cs="Arial"/>
          <w:i/>
          <w:sz w:val="21"/>
          <w:szCs w:val="21"/>
        </w:rPr>
        <w:t xml:space="preserve"> fájdalom egy adott területre lokalizálódik.  </w:t>
      </w:r>
    </w:p>
    <w:p w:rsidR="004601D0" w:rsidRDefault="00590FA0" w:rsidP="00C2759D">
      <w:pPr>
        <w:pBdr>
          <w:bottom w:val="single" w:sz="4" w:space="11" w:color="auto"/>
        </w:pBdr>
        <w:spacing w:line="0" w:lineRule="atLeast"/>
        <w:ind w:left="860"/>
        <w:rPr>
          <w:rFonts w:ascii="Arial" w:eastAsia="Times New Roman" w:hAnsi="Arial" w:cs="Arial"/>
          <w:i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T</w:t>
      </w:r>
      <w:r w:rsidR="00CE3A99">
        <w:rPr>
          <w:rFonts w:ascii="Arial" w:eastAsia="Times New Roman" w:hAnsi="Arial" w:cs="Arial"/>
          <w:b/>
          <w:i/>
          <w:sz w:val="21"/>
          <w:szCs w:val="21"/>
        </w:rPr>
        <w:t>erápia</w:t>
      </w:r>
      <w:r>
        <w:rPr>
          <w:rFonts w:ascii="Arial" w:eastAsia="Times New Roman" w:hAnsi="Arial" w:cs="Arial"/>
          <w:i/>
          <w:sz w:val="21"/>
          <w:szCs w:val="21"/>
        </w:rPr>
        <w:t xml:space="preserve"> eredményesebb; mert</w:t>
      </w:r>
      <w:r w:rsidR="00CE3A99">
        <w:rPr>
          <w:rFonts w:ascii="Arial" w:eastAsia="Times New Roman" w:hAnsi="Arial" w:cs="Arial"/>
          <w:i/>
          <w:sz w:val="21"/>
          <w:szCs w:val="21"/>
        </w:rPr>
        <w:t xml:space="preserve"> a</w:t>
      </w:r>
      <w:r>
        <w:rPr>
          <w:rFonts w:ascii="Arial" w:eastAsia="Times New Roman" w:hAnsi="Arial" w:cs="Arial"/>
          <w:i/>
          <w:sz w:val="21"/>
          <w:szCs w:val="21"/>
        </w:rPr>
        <w:t xml:space="preserve"> legfájóbb pontokat kezelhetjük helyileg adott fájdalomcsi</w:t>
      </w:r>
      <w:r w:rsidR="00CB6C56">
        <w:rPr>
          <w:rFonts w:ascii="Arial" w:eastAsia="Times New Roman" w:hAnsi="Arial" w:cs="Arial"/>
          <w:i/>
          <w:sz w:val="21"/>
          <w:szCs w:val="21"/>
        </w:rPr>
        <w:t>llapítókkal, egyébként</w:t>
      </w:r>
      <w:r>
        <w:rPr>
          <w:rFonts w:ascii="Arial" w:eastAsia="Times New Roman" w:hAnsi="Arial" w:cs="Arial"/>
          <w:i/>
          <w:sz w:val="21"/>
          <w:szCs w:val="21"/>
        </w:rPr>
        <w:t xml:space="preserve"> uaz mint primer fibromyalgiánál.</w:t>
      </w:r>
    </w:p>
    <w:p w:rsidR="006404CE" w:rsidRDefault="006404CE" w:rsidP="00F625A7">
      <w:pPr>
        <w:pBdr>
          <w:bottom w:val="single" w:sz="4" w:space="1" w:color="auto"/>
        </w:pBdr>
        <w:spacing w:line="0" w:lineRule="atLeast"/>
        <w:rPr>
          <w:rFonts w:ascii="Arial" w:eastAsia="Times New Roman" w:hAnsi="Arial" w:cs="Arial"/>
          <w:sz w:val="21"/>
          <w:szCs w:val="21"/>
        </w:rPr>
      </w:pPr>
    </w:p>
    <w:p w:rsidR="004601D0" w:rsidRDefault="004530FD">
      <w:pPr>
        <w:spacing w:line="0" w:lineRule="atLeast"/>
        <w:rPr>
          <w:rFonts w:ascii="Arial" w:eastAsia="Times New Roman" w:hAnsi="Arial" w:cs="Arial"/>
          <w:i/>
          <w:sz w:val="21"/>
          <w:szCs w:val="21"/>
        </w:rPr>
      </w:pPr>
      <w:r w:rsidRPr="004530FD">
        <w:rPr>
          <w:rFonts w:ascii="Arial" w:eastAsia="Times New Roman" w:hAnsi="Arial" w:cs="Arial"/>
          <w:b/>
          <w:i/>
          <w:sz w:val="21"/>
          <w:szCs w:val="21"/>
        </w:rPr>
        <w:t>I</w:t>
      </w:r>
      <w:r w:rsidR="00CE3A99" w:rsidRPr="004530FD">
        <w:rPr>
          <w:rFonts w:ascii="Arial" w:eastAsia="Times New Roman" w:hAnsi="Arial" w:cs="Arial"/>
          <w:b/>
          <w:i/>
          <w:sz w:val="24"/>
          <w:szCs w:val="24"/>
        </w:rPr>
        <w:t>zomspazmus</w:t>
      </w:r>
      <w:r w:rsidR="00CE3A99" w:rsidRPr="004530FD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CE3A99" w:rsidRPr="004530FD">
        <w:rPr>
          <w:rFonts w:ascii="Arial" w:eastAsia="Times New Roman" w:hAnsi="Arial" w:cs="Arial"/>
          <w:b/>
          <w:i/>
          <w:sz w:val="24"/>
          <w:szCs w:val="24"/>
        </w:rPr>
        <w:t>izomfeszesség</w:t>
      </w:r>
      <w:r w:rsidR="00CE3A99">
        <w:rPr>
          <w:rFonts w:ascii="Arial" w:eastAsia="Times New Roman" w:hAnsi="Arial" w:cs="Arial"/>
          <w:i/>
          <w:sz w:val="21"/>
          <w:szCs w:val="21"/>
        </w:rPr>
        <w:t xml:space="preserve">: </w:t>
      </w:r>
      <w:r w:rsidR="00CE3A99">
        <w:rPr>
          <w:rFonts w:ascii="Arial" w:eastAsia="Times New Roman" w:hAnsi="Arial" w:cs="Arial"/>
          <w:b/>
          <w:i/>
          <w:sz w:val="21"/>
          <w:szCs w:val="21"/>
        </w:rPr>
        <w:t>tünetcsoport</w:t>
      </w:r>
      <w:r w:rsidR="006404CE">
        <w:rPr>
          <w:rFonts w:ascii="Arial" w:eastAsia="Times New Roman" w:hAnsi="Arial" w:cs="Arial"/>
          <w:i/>
          <w:sz w:val="21"/>
          <w:szCs w:val="21"/>
        </w:rPr>
        <w:t xml:space="preserve"> lényege: </w:t>
      </w:r>
      <w:proofErr w:type="gramStart"/>
      <w:r w:rsidR="00CE3A99">
        <w:rPr>
          <w:rFonts w:ascii="Arial" w:eastAsia="Times New Roman" w:hAnsi="Arial" w:cs="Arial"/>
          <w:i/>
          <w:sz w:val="21"/>
          <w:szCs w:val="21"/>
        </w:rPr>
        <w:t>Az</w:t>
      </w:r>
      <w:proofErr w:type="gramEnd"/>
      <w:r w:rsidR="00CE3A99">
        <w:rPr>
          <w:rFonts w:ascii="Arial" w:eastAsia="Times New Roman" w:hAnsi="Arial" w:cs="Arial"/>
          <w:i/>
          <w:sz w:val="21"/>
          <w:szCs w:val="21"/>
        </w:rPr>
        <w:t xml:space="preserve"> izom</w:t>
      </w:r>
      <w:r w:rsidR="00AD44A7">
        <w:rPr>
          <w:rFonts w:ascii="Arial" w:eastAsia="Times New Roman" w:hAnsi="Arial" w:cs="Arial"/>
          <w:i/>
          <w:sz w:val="21"/>
          <w:szCs w:val="21"/>
        </w:rPr>
        <w:t>zatnak</w:t>
      </w:r>
      <w:r w:rsidR="00CE3A99">
        <w:rPr>
          <w:rFonts w:ascii="Arial" w:eastAsia="Times New Roman" w:hAnsi="Arial" w:cs="Arial"/>
          <w:i/>
          <w:sz w:val="21"/>
          <w:szCs w:val="21"/>
        </w:rPr>
        <w:t xml:space="preserve"> kórosan túlf</w:t>
      </w:r>
      <w:r w:rsidR="0009054F">
        <w:rPr>
          <w:rFonts w:ascii="Arial" w:eastAsia="Times New Roman" w:hAnsi="Arial" w:cs="Arial"/>
          <w:i/>
          <w:sz w:val="21"/>
          <w:szCs w:val="21"/>
        </w:rPr>
        <w:t>eszített és tartósan fennálló hypertónusa</w:t>
      </w:r>
      <w:r w:rsidR="006404CE">
        <w:rPr>
          <w:rFonts w:ascii="Arial" w:eastAsia="Times New Roman" w:hAnsi="Arial" w:cs="Arial"/>
          <w:i/>
          <w:sz w:val="21"/>
          <w:szCs w:val="21"/>
        </w:rPr>
        <w:t>.</w:t>
      </w:r>
    </w:p>
    <w:p w:rsidR="006404CE" w:rsidRDefault="006404CE">
      <w:pPr>
        <w:spacing w:line="0" w:lineRule="atLeast"/>
        <w:rPr>
          <w:rFonts w:ascii="Arial" w:eastAsia="Times New Roman" w:hAnsi="Arial" w:cs="Arial"/>
          <w:i/>
          <w:sz w:val="21"/>
          <w:szCs w:val="21"/>
        </w:rPr>
      </w:pPr>
    </w:p>
    <w:p w:rsidR="004601D0" w:rsidRPr="00BC103D" w:rsidRDefault="00BC103D" w:rsidP="00BC103D">
      <w:pPr>
        <w:spacing w:line="238" w:lineRule="auto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</w:rPr>
        <w:t>Oka</w:t>
      </w:r>
      <w:proofErr w:type="gramStart"/>
      <w:r>
        <w:rPr>
          <w:rFonts w:ascii="Arial" w:eastAsia="Times New Roman" w:hAnsi="Arial" w:cs="Arial"/>
          <w:b/>
          <w:i/>
          <w:sz w:val="21"/>
          <w:szCs w:val="21"/>
        </w:rPr>
        <w:t>::</w:t>
      </w:r>
      <w:proofErr w:type="gramEnd"/>
      <w:r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CE3A99">
        <w:rPr>
          <w:rFonts w:ascii="Arial" w:eastAsia="Times New Roman" w:hAnsi="Arial" w:cs="Arial"/>
          <w:b/>
          <w:i/>
          <w:sz w:val="21"/>
          <w:szCs w:val="21"/>
        </w:rPr>
        <w:t xml:space="preserve">Egy ill. </w:t>
      </w:r>
      <w:proofErr w:type="gramStart"/>
      <w:r w:rsidR="00CE3A99">
        <w:rPr>
          <w:rFonts w:ascii="Arial" w:eastAsia="Times New Roman" w:hAnsi="Arial" w:cs="Arial"/>
          <w:b/>
          <w:i/>
          <w:sz w:val="21"/>
          <w:szCs w:val="21"/>
        </w:rPr>
        <w:t>kétoldali</w:t>
      </w:r>
      <w:proofErr w:type="gramEnd"/>
      <w:r w:rsidR="00CE3A99">
        <w:rPr>
          <w:rFonts w:ascii="Arial" w:eastAsia="Times New Roman" w:hAnsi="Arial" w:cs="Arial"/>
          <w:b/>
          <w:i/>
          <w:sz w:val="21"/>
          <w:szCs w:val="21"/>
        </w:rPr>
        <w:t xml:space="preserve"> paravertebrális izomspazmussal járó betegségek:</w:t>
      </w:r>
    </w:p>
    <w:tbl>
      <w:tblPr>
        <w:tblW w:w="9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4380"/>
        <w:gridCol w:w="4560"/>
      </w:tblGrid>
      <w:tr w:rsidR="004601D0">
        <w:trPr>
          <w:trHeight w:val="320"/>
        </w:trPr>
        <w:tc>
          <w:tcPr>
            <w:tcW w:w="160" w:type="dxa"/>
            <w:shd w:val="clear" w:color="auto" w:fill="auto"/>
            <w:vAlign w:val="bottom"/>
          </w:tcPr>
          <w:p w:rsidR="004601D0" w:rsidRDefault="004601D0">
            <w:pPr>
              <w:spacing w:line="0" w:lineRule="atLeas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380" w:type="dxa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ind w:left="540"/>
              <w:rPr>
                <w:rFonts w:ascii="Arial" w:eastAsia="Times New Roman" w:hAnsi="Arial" w:cs="Arial"/>
                <w:b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i/>
                <w:sz w:val="21"/>
                <w:szCs w:val="21"/>
              </w:rPr>
              <w:t>Egyoldali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ind w:left="1140"/>
              <w:rPr>
                <w:rFonts w:ascii="Arial" w:eastAsia="Times New Roman" w:hAnsi="Arial" w:cs="Arial"/>
                <w:b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i/>
                <w:sz w:val="21"/>
                <w:szCs w:val="21"/>
              </w:rPr>
              <w:t>Kétoldali</w:t>
            </w:r>
          </w:p>
        </w:tc>
      </w:tr>
      <w:tr w:rsidR="004601D0">
        <w:trPr>
          <w:trHeight w:val="110"/>
        </w:trPr>
        <w:tc>
          <w:tcPr>
            <w:tcW w:w="160" w:type="dxa"/>
            <w:shd w:val="clear" w:color="auto" w:fill="auto"/>
            <w:vAlign w:val="bottom"/>
          </w:tcPr>
          <w:p w:rsidR="004601D0" w:rsidRDefault="004601D0">
            <w:pPr>
              <w:spacing w:line="0" w:lineRule="atLeas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01D0" w:rsidRDefault="004601D0">
            <w:pPr>
              <w:spacing w:line="0" w:lineRule="atLeas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01D0" w:rsidRDefault="004601D0">
            <w:pPr>
              <w:spacing w:line="0" w:lineRule="atLeas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4601D0">
        <w:trPr>
          <w:trHeight w:val="380"/>
        </w:trPr>
        <w:tc>
          <w:tcPr>
            <w:tcW w:w="4540" w:type="dxa"/>
            <w:gridSpan w:val="2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i/>
                <w:sz w:val="21"/>
                <w:szCs w:val="21"/>
              </w:rPr>
              <w:t xml:space="preserve">torticollis </w:t>
            </w: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(ferdenyakúság)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ind w:left="420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akut myalgia</w:t>
            </w:r>
          </w:p>
        </w:tc>
      </w:tr>
      <w:tr w:rsidR="004601D0">
        <w:trPr>
          <w:trHeight w:val="276"/>
        </w:trPr>
        <w:tc>
          <w:tcPr>
            <w:tcW w:w="160" w:type="dxa"/>
            <w:shd w:val="clear" w:color="auto" w:fill="auto"/>
            <w:vAlign w:val="bottom"/>
          </w:tcPr>
          <w:p w:rsidR="004601D0" w:rsidRDefault="004601D0">
            <w:pPr>
              <w:spacing w:line="0" w:lineRule="atLeas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380" w:type="dxa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ind w:left="120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- veleszületett fejbiccentő izomrövidülés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ind w:left="420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SPA</w:t>
            </w:r>
          </w:p>
        </w:tc>
      </w:tr>
      <w:tr w:rsidR="004601D0">
        <w:trPr>
          <w:trHeight w:val="276"/>
        </w:trPr>
        <w:tc>
          <w:tcPr>
            <w:tcW w:w="160" w:type="dxa"/>
            <w:shd w:val="clear" w:color="auto" w:fill="auto"/>
            <w:vAlign w:val="bottom"/>
          </w:tcPr>
          <w:p w:rsidR="004601D0" w:rsidRDefault="004601D0">
            <w:pPr>
              <w:spacing w:line="0" w:lineRule="atLeas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380" w:type="dxa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ind w:left="120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- megfázás, nyirokcsomógyulladás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ind w:left="420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DISH</w:t>
            </w:r>
          </w:p>
        </w:tc>
      </w:tr>
      <w:tr w:rsidR="004601D0">
        <w:trPr>
          <w:trHeight w:val="276"/>
        </w:trPr>
        <w:tc>
          <w:tcPr>
            <w:tcW w:w="160" w:type="dxa"/>
            <w:shd w:val="clear" w:color="auto" w:fill="auto"/>
            <w:vAlign w:val="bottom"/>
          </w:tcPr>
          <w:p w:rsidR="004601D0" w:rsidRDefault="004601D0">
            <w:pPr>
              <w:spacing w:line="0" w:lineRule="atLeas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380" w:type="dxa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ind w:left="120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- pszichés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ind w:left="420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blokkcsigolya</w:t>
            </w:r>
          </w:p>
        </w:tc>
      </w:tr>
      <w:tr w:rsidR="004601D0">
        <w:trPr>
          <w:trHeight w:val="274"/>
        </w:trPr>
        <w:tc>
          <w:tcPr>
            <w:tcW w:w="160" w:type="dxa"/>
            <w:shd w:val="clear" w:color="auto" w:fill="auto"/>
            <w:vAlign w:val="bottom"/>
          </w:tcPr>
          <w:p w:rsidR="004601D0" w:rsidRDefault="004601D0">
            <w:pPr>
              <w:spacing w:line="0" w:lineRule="atLeas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380" w:type="dxa"/>
            <w:shd w:val="clear" w:color="auto" w:fill="auto"/>
            <w:vAlign w:val="bottom"/>
          </w:tcPr>
          <w:p w:rsidR="004601D0" w:rsidRDefault="00CE3A99">
            <w:pPr>
              <w:spacing w:line="274" w:lineRule="exact"/>
              <w:ind w:left="120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- gyógyszerek okozta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4601D0" w:rsidRDefault="00CE3A99">
            <w:pPr>
              <w:spacing w:line="274" w:lineRule="exact"/>
              <w:ind w:left="420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spondylitis</w:t>
            </w:r>
          </w:p>
        </w:tc>
      </w:tr>
      <w:tr w:rsidR="004601D0">
        <w:trPr>
          <w:trHeight w:val="278"/>
        </w:trPr>
        <w:tc>
          <w:tcPr>
            <w:tcW w:w="4540" w:type="dxa"/>
            <w:gridSpan w:val="2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i/>
                <w:sz w:val="21"/>
                <w:szCs w:val="21"/>
              </w:rPr>
              <w:t xml:space="preserve">antalgia </w:t>
            </w: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(fájdalom elkerülő tartás)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ind w:left="420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spondyloarthosis</w:t>
            </w:r>
          </w:p>
        </w:tc>
      </w:tr>
      <w:tr w:rsidR="004601D0">
        <w:trPr>
          <w:trHeight w:val="276"/>
        </w:trPr>
        <w:tc>
          <w:tcPr>
            <w:tcW w:w="160" w:type="dxa"/>
            <w:shd w:val="clear" w:color="auto" w:fill="auto"/>
            <w:vAlign w:val="bottom"/>
          </w:tcPr>
          <w:p w:rsidR="004601D0" w:rsidRDefault="004601D0">
            <w:pPr>
              <w:spacing w:line="0" w:lineRule="atLeas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380" w:type="dxa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ind w:left="120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- discus hernia</w:t>
            </w:r>
            <w:r w:rsidR="004827C1">
              <w:rPr>
                <w:rFonts w:ascii="Arial" w:eastAsia="Times New Roman" w:hAnsi="Arial" w:cs="Arial"/>
                <w:i/>
                <w:sz w:val="21"/>
                <w:szCs w:val="21"/>
              </w:rPr>
              <w:t>,discopáthia,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ind w:left="420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discopathia, discus hernia</w:t>
            </w:r>
          </w:p>
        </w:tc>
      </w:tr>
      <w:tr w:rsidR="004601D0">
        <w:trPr>
          <w:trHeight w:val="276"/>
        </w:trPr>
        <w:tc>
          <w:tcPr>
            <w:tcW w:w="160" w:type="dxa"/>
            <w:shd w:val="clear" w:color="auto" w:fill="auto"/>
            <w:vAlign w:val="bottom"/>
          </w:tcPr>
          <w:p w:rsidR="004601D0" w:rsidRDefault="004601D0">
            <w:pPr>
              <w:spacing w:line="0" w:lineRule="atLeas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380" w:type="dxa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ind w:left="120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- kisizületi blokk, sublaxatio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ind w:left="420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hernia</w:t>
            </w:r>
          </w:p>
        </w:tc>
      </w:tr>
      <w:tr w:rsidR="004601D0">
        <w:trPr>
          <w:trHeight w:val="276"/>
        </w:trPr>
        <w:tc>
          <w:tcPr>
            <w:tcW w:w="160" w:type="dxa"/>
            <w:shd w:val="clear" w:color="auto" w:fill="auto"/>
            <w:vAlign w:val="bottom"/>
          </w:tcPr>
          <w:p w:rsidR="004601D0" w:rsidRDefault="004601D0">
            <w:pPr>
              <w:spacing w:line="0" w:lineRule="atLeas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380" w:type="dxa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ind w:left="120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- distorsió (rándulás), sérülés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ind w:left="420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kisizületi blokk</w:t>
            </w:r>
          </w:p>
        </w:tc>
      </w:tr>
      <w:tr w:rsidR="004601D0">
        <w:trPr>
          <w:trHeight w:val="276"/>
        </w:trPr>
        <w:tc>
          <w:tcPr>
            <w:tcW w:w="160" w:type="dxa"/>
            <w:shd w:val="clear" w:color="auto" w:fill="auto"/>
            <w:vAlign w:val="bottom"/>
          </w:tcPr>
          <w:p w:rsidR="004601D0" w:rsidRDefault="004601D0">
            <w:pPr>
              <w:spacing w:line="0" w:lineRule="atLeas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380" w:type="dxa"/>
            <w:shd w:val="clear" w:color="auto" w:fill="auto"/>
            <w:vAlign w:val="bottom"/>
          </w:tcPr>
          <w:p w:rsidR="004601D0" w:rsidRDefault="004827C1">
            <w:pPr>
              <w:spacing w:line="0" w:lineRule="atLeast"/>
              <w:ind w:left="120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- spondylarthrosis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ind w:left="420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Parkinson-kór</w:t>
            </w:r>
          </w:p>
        </w:tc>
      </w:tr>
      <w:tr w:rsidR="004601D0">
        <w:trPr>
          <w:trHeight w:val="276"/>
        </w:trPr>
        <w:tc>
          <w:tcPr>
            <w:tcW w:w="160" w:type="dxa"/>
            <w:shd w:val="clear" w:color="auto" w:fill="auto"/>
            <w:vAlign w:val="bottom"/>
          </w:tcPr>
          <w:p w:rsidR="004601D0" w:rsidRDefault="004601D0">
            <w:pPr>
              <w:spacing w:line="0" w:lineRule="atLeas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380" w:type="dxa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ind w:left="120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- csonttumor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ind w:left="420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fibromyalgia pr.</w:t>
            </w:r>
          </w:p>
        </w:tc>
      </w:tr>
      <w:tr w:rsidR="004601D0">
        <w:trPr>
          <w:trHeight w:val="276"/>
        </w:trPr>
        <w:tc>
          <w:tcPr>
            <w:tcW w:w="4540" w:type="dxa"/>
            <w:gridSpan w:val="2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scoliosis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ind w:left="420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reflexes (belszervi megbetegedés miatt)</w:t>
            </w:r>
          </w:p>
        </w:tc>
      </w:tr>
      <w:tr w:rsidR="004601D0">
        <w:trPr>
          <w:trHeight w:val="276"/>
        </w:trPr>
        <w:tc>
          <w:tcPr>
            <w:tcW w:w="4540" w:type="dxa"/>
            <w:gridSpan w:val="2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reflexes (belszervi megbetegedés miatt)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4601D0" w:rsidRDefault="004601D0">
            <w:pPr>
              <w:spacing w:line="0" w:lineRule="atLeas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4601D0">
        <w:trPr>
          <w:trHeight w:val="276"/>
        </w:trPr>
        <w:tc>
          <w:tcPr>
            <w:tcW w:w="4540" w:type="dxa"/>
            <w:gridSpan w:val="2"/>
            <w:shd w:val="clear" w:color="auto" w:fill="auto"/>
            <w:vAlign w:val="bottom"/>
          </w:tcPr>
          <w:p w:rsidR="004601D0" w:rsidRDefault="00CE3A99">
            <w:pPr>
              <w:spacing w:line="0" w:lineRule="atLeast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1"/>
                <w:szCs w:val="21"/>
              </w:rPr>
              <w:t>myofasciális fájdalom szindróma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4601D0" w:rsidRDefault="004601D0">
            <w:pPr>
              <w:spacing w:line="0" w:lineRule="atLeas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4601D0">
        <w:trPr>
          <w:trHeight w:val="318"/>
        </w:trPr>
        <w:tc>
          <w:tcPr>
            <w:tcW w:w="4540" w:type="dxa"/>
            <w:gridSpan w:val="2"/>
            <w:shd w:val="clear" w:color="auto" w:fill="auto"/>
            <w:vAlign w:val="bottom"/>
          </w:tcPr>
          <w:p w:rsidR="004601D0" w:rsidRDefault="004601D0">
            <w:pPr>
              <w:spacing w:line="0" w:lineRule="atLeast"/>
              <w:rPr>
                <w:rFonts w:ascii="Arial" w:eastAsia="Times New Roman" w:hAnsi="Arial" w:cs="Arial"/>
                <w:i/>
                <w:sz w:val="21"/>
                <w:szCs w:val="21"/>
              </w:rPr>
            </w:pPr>
          </w:p>
        </w:tc>
        <w:tc>
          <w:tcPr>
            <w:tcW w:w="4560" w:type="dxa"/>
            <w:shd w:val="clear" w:color="auto" w:fill="auto"/>
            <w:vAlign w:val="bottom"/>
          </w:tcPr>
          <w:p w:rsidR="004601D0" w:rsidRDefault="004601D0">
            <w:pPr>
              <w:spacing w:line="0" w:lineRule="atLeas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4601D0" w:rsidRDefault="00CE3A99">
      <w:pPr>
        <w:spacing w:line="0" w:lineRule="atLeast"/>
        <w:rPr>
          <w:rFonts w:ascii="Arial" w:eastAsia="Times New Roman" w:hAnsi="Arial" w:cs="Arial"/>
          <w:b/>
          <w:i/>
          <w:sz w:val="21"/>
          <w:szCs w:val="21"/>
        </w:rPr>
      </w:pPr>
      <w:bookmarkStart w:id="1" w:name="page23"/>
      <w:bookmarkEnd w:id="1"/>
      <w:r>
        <w:rPr>
          <w:rFonts w:ascii="Arial" w:eastAsia="Times New Roman" w:hAnsi="Arial" w:cs="Arial"/>
          <w:b/>
          <w:i/>
          <w:sz w:val="21"/>
          <w:szCs w:val="21"/>
        </w:rPr>
        <w:t>Tünetei:</w:t>
      </w:r>
    </w:p>
    <w:p w:rsidR="004601D0" w:rsidRDefault="004601D0">
      <w:pPr>
        <w:spacing w:line="8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CE3A99">
      <w:pPr>
        <w:numPr>
          <w:ilvl w:val="0"/>
          <w:numId w:val="20"/>
        </w:numPr>
        <w:tabs>
          <w:tab w:val="left" w:pos="360"/>
        </w:tabs>
        <w:spacing w:line="0" w:lineRule="atLeast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beteg kellemetlen feszülési állapotot érez, ami görcsös, fájdalmas jelenség,</w:t>
      </w:r>
    </w:p>
    <w:p w:rsidR="004601D0" w:rsidRDefault="00CE3A99">
      <w:pPr>
        <w:numPr>
          <w:ilvl w:val="0"/>
          <w:numId w:val="20"/>
        </w:numPr>
        <w:tabs>
          <w:tab w:val="left" w:pos="360"/>
        </w:tabs>
        <w:spacing w:line="0" w:lineRule="atLeast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napszakhoz, mozgásformákhoz kötődhet,</w:t>
      </w:r>
    </w:p>
    <w:p w:rsidR="004601D0" w:rsidRDefault="00CE3A99">
      <w:pPr>
        <w:numPr>
          <w:ilvl w:val="0"/>
          <w:numId w:val="20"/>
        </w:numPr>
        <w:tabs>
          <w:tab w:val="left" w:pos="360"/>
        </w:tabs>
        <w:spacing w:line="0" w:lineRule="atLeast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lastRenderedPageBreak/>
        <w:t>ha érintjük az átlagos tónusnál jóval keményebb tapintatú izomköteget érzünk,</w:t>
      </w:r>
    </w:p>
    <w:p w:rsidR="00096879" w:rsidRDefault="00CE3A99" w:rsidP="00096879">
      <w:pPr>
        <w:numPr>
          <w:ilvl w:val="0"/>
          <w:numId w:val="20"/>
        </w:numPr>
        <w:tabs>
          <w:tab w:val="left" w:pos="360"/>
        </w:tabs>
        <w:spacing w:line="0" w:lineRule="atLeast"/>
        <w:rPr>
          <w:rFonts w:ascii="Arial" w:eastAsia="Symbol" w:hAnsi="Arial" w:cs="Arial"/>
          <w:sz w:val="21"/>
          <w:szCs w:val="21"/>
        </w:rPr>
      </w:pPr>
      <w:proofErr w:type="gramStart"/>
      <w:r>
        <w:rPr>
          <w:rFonts w:ascii="Arial" w:eastAsia="Times New Roman" w:hAnsi="Arial" w:cs="Arial"/>
          <w:i/>
          <w:sz w:val="21"/>
          <w:szCs w:val="21"/>
        </w:rPr>
        <w:t>az</w:t>
      </w:r>
      <w:proofErr w:type="gramEnd"/>
      <w:r>
        <w:rPr>
          <w:rFonts w:ascii="Arial" w:eastAsia="Times New Roman" w:hAnsi="Arial" w:cs="Arial"/>
          <w:i/>
          <w:sz w:val="21"/>
          <w:szCs w:val="21"/>
        </w:rPr>
        <w:t xml:space="preserve"> is lehet, hogy a beteg érzi, de nem tapintható.</w:t>
      </w:r>
    </w:p>
    <w:p w:rsidR="00096879" w:rsidRPr="00F359B6" w:rsidRDefault="00096879" w:rsidP="00096879">
      <w:pPr>
        <w:numPr>
          <w:ilvl w:val="0"/>
          <w:numId w:val="20"/>
        </w:numPr>
        <w:tabs>
          <w:tab w:val="left" w:pos="360"/>
        </w:tabs>
        <w:spacing w:line="0" w:lineRule="atLeast"/>
        <w:rPr>
          <w:rFonts w:ascii="Arial" w:eastAsia="Symbol" w:hAnsi="Arial" w:cs="Arial"/>
          <w:i/>
          <w:sz w:val="21"/>
          <w:szCs w:val="21"/>
        </w:rPr>
      </w:pPr>
      <w:r w:rsidRPr="00F359B6">
        <w:rPr>
          <w:rFonts w:ascii="Arial" w:eastAsia="Symbol" w:hAnsi="Arial" w:cs="Arial"/>
          <w:i/>
          <w:sz w:val="21"/>
          <w:szCs w:val="21"/>
        </w:rPr>
        <w:t>vagy a beteg nem érzi, de tapintható</w:t>
      </w:r>
    </w:p>
    <w:p w:rsidR="00096879" w:rsidRPr="00096879" w:rsidRDefault="00096879" w:rsidP="00096879">
      <w:pPr>
        <w:numPr>
          <w:ilvl w:val="0"/>
          <w:numId w:val="20"/>
        </w:numPr>
        <w:tabs>
          <w:tab w:val="left" w:pos="360"/>
        </w:tabs>
        <w:spacing w:line="232" w:lineRule="auto"/>
        <w:ind w:right="1160"/>
        <w:rPr>
          <w:rFonts w:ascii="Arial" w:eastAsia="Symbol" w:hAnsi="Arial" w:cs="Arial"/>
        </w:rPr>
      </w:pPr>
      <w:r w:rsidRPr="00096879">
        <w:rPr>
          <w:rFonts w:ascii="Arial" w:eastAsia="Times New Roman" w:hAnsi="Arial" w:cs="Arial"/>
          <w:i/>
        </w:rPr>
        <w:t xml:space="preserve"> trauma, bevérzés</w:t>
      </w:r>
    </w:p>
    <w:p w:rsidR="004601D0" w:rsidRPr="000C7AA4" w:rsidRDefault="00137189" w:rsidP="00096879">
      <w:pPr>
        <w:tabs>
          <w:tab w:val="left" w:pos="1420"/>
        </w:tabs>
        <w:spacing w:line="0" w:lineRule="atLeast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</w:rPr>
        <w:t>Terápia</w:t>
      </w:r>
      <w:proofErr w:type="gramStart"/>
      <w:r>
        <w:rPr>
          <w:rFonts w:ascii="Arial" w:eastAsia="Times New Roman" w:hAnsi="Arial" w:cs="Arial"/>
          <w:b/>
          <w:i/>
          <w:sz w:val="21"/>
          <w:szCs w:val="21"/>
        </w:rPr>
        <w:t>:</w:t>
      </w:r>
      <w:r w:rsidR="00096879">
        <w:rPr>
          <w:rFonts w:ascii="Arial" w:eastAsia="Times New Roman" w:hAnsi="Arial" w:cs="Arial"/>
          <w:b/>
          <w:i/>
          <w:sz w:val="21"/>
          <w:szCs w:val="21"/>
        </w:rPr>
        <w:t>Hasonló</w:t>
      </w:r>
      <w:proofErr w:type="gramEnd"/>
      <w:r w:rsidR="00096879">
        <w:rPr>
          <w:rFonts w:ascii="Arial" w:eastAsia="Times New Roman" w:hAnsi="Arial" w:cs="Arial"/>
          <w:b/>
          <w:i/>
          <w:sz w:val="21"/>
          <w:szCs w:val="21"/>
        </w:rPr>
        <w:t xml:space="preserve"> mint myalgiánál: </w:t>
      </w:r>
      <w:r w:rsidR="00CE3A99" w:rsidRPr="000C7AA4">
        <w:rPr>
          <w:rFonts w:ascii="Arial" w:eastAsia="Times New Roman" w:hAnsi="Arial" w:cs="Arial"/>
          <w:i/>
          <w:sz w:val="21"/>
          <w:szCs w:val="21"/>
        </w:rPr>
        <w:t xml:space="preserve">pihenés </w:t>
      </w:r>
      <w:bookmarkStart w:id="2" w:name="page24"/>
      <w:bookmarkEnd w:id="2"/>
      <w:r w:rsidR="00CE3A99" w:rsidRPr="000C7AA4">
        <w:rPr>
          <w:rFonts w:ascii="Arial" w:eastAsia="Times New Roman" w:hAnsi="Arial" w:cs="Arial"/>
          <w:i/>
          <w:sz w:val="21"/>
          <w:szCs w:val="21"/>
        </w:rPr>
        <w:t>termo terápia (meleg vagy hideghatás, ahogy a beteg jónak érzi)</w:t>
      </w:r>
    </w:p>
    <w:p w:rsidR="004601D0" w:rsidRDefault="00CE3A99" w:rsidP="000C7AA4">
      <w:pPr>
        <w:tabs>
          <w:tab w:val="left" w:pos="1420"/>
        </w:tabs>
        <w:spacing w:line="0" w:lineRule="atLeast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Masszázs</w:t>
      </w:r>
      <w:r w:rsidR="000C7AA4">
        <w:rPr>
          <w:rFonts w:ascii="Arial" w:eastAsia="Symbol" w:hAnsi="Arial" w:cs="Arial"/>
          <w:sz w:val="21"/>
          <w:szCs w:val="21"/>
        </w:rPr>
        <w:t xml:space="preserve">, </w:t>
      </w:r>
      <w:r>
        <w:rPr>
          <w:rFonts w:ascii="Arial" w:eastAsia="Times New Roman" w:hAnsi="Arial" w:cs="Arial"/>
          <w:i/>
          <w:sz w:val="21"/>
          <w:szCs w:val="21"/>
        </w:rPr>
        <w:t>helyi bedörzsölés illóolajjal,</w:t>
      </w:r>
      <w:r w:rsidR="000C7AA4">
        <w:rPr>
          <w:rFonts w:ascii="Arial" w:eastAsia="Symbol" w:hAnsi="Arial" w:cs="Arial"/>
          <w:sz w:val="21"/>
          <w:szCs w:val="21"/>
        </w:rPr>
        <w:t xml:space="preserve"> </w:t>
      </w:r>
      <w:r w:rsidRPr="000C7AA4">
        <w:rPr>
          <w:rFonts w:ascii="Arial" w:eastAsia="Times New Roman" w:hAnsi="Arial" w:cs="Arial"/>
          <w:i/>
          <w:sz w:val="21"/>
          <w:szCs w:val="21"/>
        </w:rPr>
        <w:t>gyógytorna (feszítés, nyújtás), hidro- és balneoterápia + egyéb fizioterápiás eljárások</w:t>
      </w:r>
      <w:proofErr w:type="gramStart"/>
      <w:r w:rsidRPr="000C7AA4">
        <w:rPr>
          <w:rFonts w:ascii="Arial" w:eastAsia="Times New Roman" w:hAnsi="Arial" w:cs="Arial"/>
          <w:i/>
          <w:sz w:val="21"/>
          <w:szCs w:val="21"/>
        </w:rPr>
        <w:t>,</w:t>
      </w:r>
      <w:r>
        <w:rPr>
          <w:rFonts w:ascii="Arial" w:eastAsia="Times New Roman" w:hAnsi="Arial" w:cs="Arial"/>
          <w:i/>
          <w:sz w:val="21"/>
          <w:szCs w:val="21"/>
        </w:rPr>
        <w:t>autogéntréning</w:t>
      </w:r>
      <w:proofErr w:type="gramEnd"/>
      <w:r>
        <w:rPr>
          <w:rFonts w:ascii="Arial" w:eastAsia="Times New Roman" w:hAnsi="Arial" w:cs="Arial"/>
          <w:i/>
          <w:sz w:val="21"/>
          <w:szCs w:val="21"/>
        </w:rPr>
        <w:t xml:space="preserve"> (reflex technikák)</w:t>
      </w:r>
    </w:p>
    <w:p w:rsidR="004601D0" w:rsidRDefault="00CE3A99" w:rsidP="000C7AA4">
      <w:pPr>
        <w:tabs>
          <w:tab w:val="left" w:pos="1420"/>
        </w:tabs>
        <w:spacing w:line="0" w:lineRule="atLeast"/>
        <w:rPr>
          <w:rFonts w:ascii="Arial" w:eastAsia="Symbol" w:hAnsi="Arial" w:cs="Arial"/>
          <w:sz w:val="21"/>
          <w:szCs w:val="21"/>
        </w:rPr>
      </w:pPr>
      <w:proofErr w:type="gramStart"/>
      <w:r>
        <w:rPr>
          <w:rFonts w:ascii="Arial" w:eastAsia="Times New Roman" w:hAnsi="Arial" w:cs="Arial"/>
          <w:i/>
          <w:sz w:val="21"/>
          <w:szCs w:val="21"/>
        </w:rPr>
        <w:t>myalgiás</w:t>
      </w:r>
      <w:proofErr w:type="gramEnd"/>
      <w:r>
        <w:rPr>
          <w:rFonts w:ascii="Arial" w:eastAsia="Times New Roman" w:hAnsi="Arial" w:cs="Arial"/>
          <w:i/>
          <w:sz w:val="21"/>
          <w:szCs w:val="21"/>
        </w:rPr>
        <w:t xml:space="preserve"> csomók esetén gyógyszeres kezelés, izomlazítók adása</w:t>
      </w:r>
    </w:p>
    <w:p w:rsidR="004601D0" w:rsidRPr="00F359B6" w:rsidRDefault="004601D0" w:rsidP="00F359B6">
      <w:pPr>
        <w:tabs>
          <w:tab w:val="left" w:pos="708"/>
        </w:tabs>
        <w:spacing w:line="166" w:lineRule="exact"/>
        <w:ind w:right="3960"/>
        <w:rPr>
          <w:rFonts w:ascii="Times New Roman" w:eastAsia="Times New Roman" w:hAnsi="Times New Roman"/>
          <w:sz w:val="21"/>
          <w:szCs w:val="21"/>
        </w:rPr>
      </w:pPr>
    </w:p>
    <w:p w:rsidR="004601D0" w:rsidRDefault="004601D0">
      <w:pPr>
        <w:spacing w:line="166" w:lineRule="exact"/>
        <w:rPr>
          <w:rFonts w:ascii="Times New Roman" w:eastAsia="Times New Roman" w:hAnsi="Times New Roman"/>
          <w:sz w:val="21"/>
          <w:szCs w:val="21"/>
        </w:rPr>
      </w:pPr>
    </w:p>
    <w:p w:rsidR="004601D0" w:rsidRPr="00F954F2" w:rsidRDefault="00CE3A99" w:rsidP="00F954F2">
      <w:pPr>
        <w:pStyle w:val="Listaszerbekezds"/>
        <w:numPr>
          <w:ilvl w:val="0"/>
          <w:numId w:val="43"/>
        </w:numPr>
        <w:spacing w:line="0" w:lineRule="atLeast"/>
        <w:rPr>
          <w:rFonts w:ascii="Arial" w:hAnsi="Arial" w:cs="Arial"/>
          <w:b/>
          <w:i/>
          <w:sz w:val="21"/>
          <w:szCs w:val="21"/>
        </w:rPr>
      </w:pPr>
      <w:r w:rsidRPr="00F954F2">
        <w:rPr>
          <w:rFonts w:ascii="Arial" w:hAnsi="Arial" w:cs="Arial"/>
          <w:b/>
          <w:i/>
          <w:sz w:val="21"/>
          <w:szCs w:val="21"/>
        </w:rPr>
        <w:t>Izomgyengeségeket okozó elváltozások</w:t>
      </w:r>
    </w:p>
    <w:p w:rsidR="004601D0" w:rsidRDefault="004601D0">
      <w:pPr>
        <w:spacing w:line="3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CE3A99">
      <w:pPr>
        <w:tabs>
          <w:tab w:val="left" w:pos="1400"/>
        </w:tabs>
        <w:spacing w:line="0" w:lineRule="atLeast"/>
        <w:ind w:left="700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</w:rPr>
        <w:t>1.)</w:t>
      </w:r>
      <w:r>
        <w:rPr>
          <w:rFonts w:ascii="Arial" w:eastAsia="Times New Roman" w:hAnsi="Arial" w:cs="Arial"/>
          <w:sz w:val="21"/>
          <w:szCs w:val="21"/>
        </w:rPr>
        <w:tab/>
      </w:r>
      <w:r>
        <w:rPr>
          <w:rFonts w:ascii="Arial" w:eastAsia="Times New Roman" w:hAnsi="Arial" w:cs="Arial"/>
          <w:b/>
          <w:i/>
          <w:sz w:val="21"/>
          <w:szCs w:val="21"/>
        </w:rPr>
        <w:t>Izombetegségek</w:t>
      </w:r>
    </w:p>
    <w:p w:rsidR="004601D0" w:rsidRDefault="004601D0">
      <w:pPr>
        <w:spacing w:line="2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CE3A99">
      <w:pPr>
        <w:tabs>
          <w:tab w:val="left" w:pos="2820"/>
        </w:tabs>
        <w:spacing w:line="0" w:lineRule="atLeast"/>
        <w:ind w:left="2140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</w:rPr>
        <w:t>a.)</w:t>
      </w:r>
      <w:r>
        <w:rPr>
          <w:rFonts w:ascii="Arial" w:eastAsia="Times New Roman" w:hAnsi="Arial" w:cs="Arial"/>
          <w:sz w:val="21"/>
          <w:szCs w:val="21"/>
        </w:rPr>
        <w:tab/>
      </w:r>
      <w:r>
        <w:rPr>
          <w:rFonts w:ascii="Arial" w:eastAsia="Times New Roman" w:hAnsi="Arial" w:cs="Arial"/>
          <w:b/>
          <w:i/>
          <w:sz w:val="21"/>
          <w:szCs w:val="21"/>
        </w:rPr>
        <w:t>Izom fejlődési rendellenességei</w:t>
      </w:r>
    </w:p>
    <w:p w:rsidR="004601D0" w:rsidRDefault="00CE3A99">
      <w:pPr>
        <w:tabs>
          <w:tab w:val="left" w:pos="2820"/>
        </w:tabs>
        <w:spacing w:line="0" w:lineRule="atLeast"/>
        <w:ind w:left="2140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</w:rPr>
        <w:t>b.)</w:t>
      </w:r>
      <w:r>
        <w:rPr>
          <w:rFonts w:ascii="Arial" w:eastAsia="Times New Roman" w:hAnsi="Arial" w:cs="Arial"/>
          <w:sz w:val="21"/>
          <w:szCs w:val="21"/>
        </w:rPr>
        <w:tab/>
      </w:r>
      <w:r>
        <w:rPr>
          <w:rFonts w:ascii="Arial" w:eastAsia="Times New Roman" w:hAnsi="Arial" w:cs="Arial"/>
          <w:b/>
          <w:i/>
          <w:sz w:val="21"/>
          <w:szCs w:val="21"/>
        </w:rPr>
        <w:t>Gyulladásos eredetű izombetegségek</w:t>
      </w:r>
    </w:p>
    <w:p w:rsidR="004601D0" w:rsidRDefault="00CE3A99">
      <w:pPr>
        <w:tabs>
          <w:tab w:val="left" w:pos="2820"/>
        </w:tabs>
        <w:spacing w:line="0" w:lineRule="atLeast"/>
        <w:ind w:left="2140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</w:rPr>
        <w:t>c.)</w:t>
      </w:r>
      <w:r>
        <w:rPr>
          <w:rFonts w:ascii="Arial" w:eastAsia="Times New Roman" w:hAnsi="Arial" w:cs="Arial"/>
          <w:sz w:val="21"/>
          <w:szCs w:val="21"/>
        </w:rPr>
        <w:tab/>
      </w:r>
      <w:r>
        <w:rPr>
          <w:rFonts w:ascii="Arial" w:eastAsia="Times New Roman" w:hAnsi="Arial" w:cs="Arial"/>
          <w:b/>
          <w:i/>
          <w:sz w:val="21"/>
          <w:szCs w:val="21"/>
        </w:rPr>
        <w:t>Izomdisztrófiák</w:t>
      </w:r>
    </w:p>
    <w:p w:rsidR="004601D0" w:rsidRDefault="00CE3A99">
      <w:pPr>
        <w:tabs>
          <w:tab w:val="left" w:pos="2820"/>
        </w:tabs>
        <w:spacing w:line="0" w:lineRule="atLeast"/>
        <w:ind w:left="2140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</w:rPr>
        <w:t>d.)</w:t>
      </w:r>
      <w:r>
        <w:rPr>
          <w:rFonts w:ascii="Arial" w:eastAsia="Times New Roman" w:hAnsi="Arial" w:cs="Arial"/>
          <w:sz w:val="21"/>
          <w:szCs w:val="21"/>
        </w:rPr>
        <w:tab/>
      </w:r>
      <w:r>
        <w:rPr>
          <w:rFonts w:ascii="Arial" w:eastAsia="Times New Roman" w:hAnsi="Arial" w:cs="Arial"/>
          <w:b/>
          <w:i/>
          <w:sz w:val="21"/>
          <w:szCs w:val="21"/>
        </w:rPr>
        <w:t>Izomatrophia</w:t>
      </w:r>
    </w:p>
    <w:p w:rsidR="004601D0" w:rsidRDefault="004601D0">
      <w:pPr>
        <w:spacing w:line="273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CE3A99">
      <w:pPr>
        <w:tabs>
          <w:tab w:val="left" w:pos="1400"/>
        </w:tabs>
        <w:spacing w:line="0" w:lineRule="atLeast"/>
        <w:ind w:left="700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</w:rPr>
        <w:t>2.)</w:t>
      </w:r>
      <w:r>
        <w:rPr>
          <w:rFonts w:ascii="Arial" w:eastAsia="Times New Roman" w:hAnsi="Arial" w:cs="Arial"/>
          <w:sz w:val="21"/>
          <w:szCs w:val="21"/>
        </w:rPr>
        <w:tab/>
      </w:r>
      <w:r>
        <w:rPr>
          <w:rFonts w:ascii="Arial" w:eastAsia="Times New Roman" w:hAnsi="Arial" w:cs="Arial"/>
          <w:b/>
          <w:i/>
          <w:sz w:val="21"/>
          <w:szCs w:val="21"/>
        </w:rPr>
        <w:t>Csont és izületi betegségek</w:t>
      </w:r>
    </w:p>
    <w:p w:rsidR="004601D0" w:rsidRDefault="00CE3A99">
      <w:pPr>
        <w:tabs>
          <w:tab w:val="left" w:pos="1400"/>
        </w:tabs>
        <w:spacing w:line="0" w:lineRule="atLeast"/>
        <w:ind w:left="700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</w:rPr>
        <w:t>3.)</w:t>
      </w:r>
      <w:r>
        <w:rPr>
          <w:rFonts w:ascii="Arial" w:eastAsia="Times New Roman" w:hAnsi="Arial" w:cs="Arial"/>
          <w:sz w:val="21"/>
          <w:szCs w:val="21"/>
        </w:rPr>
        <w:tab/>
      </w:r>
      <w:r>
        <w:rPr>
          <w:rFonts w:ascii="Arial" w:eastAsia="Times New Roman" w:hAnsi="Arial" w:cs="Arial"/>
          <w:b/>
          <w:i/>
          <w:sz w:val="21"/>
          <w:szCs w:val="21"/>
        </w:rPr>
        <w:t>Neurológiai zavarok</w:t>
      </w:r>
    </w:p>
    <w:p w:rsidR="004601D0" w:rsidRDefault="00CE3A99">
      <w:pPr>
        <w:tabs>
          <w:tab w:val="left" w:pos="1400"/>
        </w:tabs>
        <w:spacing w:line="0" w:lineRule="atLeast"/>
        <w:ind w:left="700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</w:rPr>
        <w:t>4.)</w:t>
      </w:r>
      <w:r>
        <w:rPr>
          <w:rFonts w:ascii="Arial" w:eastAsia="Times New Roman" w:hAnsi="Arial" w:cs="Arial"/>
          <w:sz w:val="21"/>
          <w:szCs w:val="21"/>
        </w:rPr>
        <w:tab/>
      </w:r>
      <w:r>
        <w:rPr>
          <w:rFonts w:ascii="Arial" w:eastAsia="Times New Roman" w:hAnsi="Arial" w:cs="Arial"/>
          <w:b/>
          <w:i/>
          <w:sz w:val="21"/>
          <w:szCs w:val="21"/>
        </w:rPr>
        <w:t>Inaktivitás</w:t>
      </w:r>
    </w:p>
    <w:p w:rsidR="004601D0" w:rsidRDefault="004601D0">
      <w:pPr>
        <w:spacing w:line="1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CE3A99">
      <w:pPr>
        <w:tabs>
          <w:tab w:val="left" w:pos="1400"/>
        </w:tabs>
        <w:spacing w:line="0" w:lineRule="atLeast"/>
        <w:ind w:left="700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</w:rPr>
        <w:t>5.)</w:t>
      </w:r>
      <w:r>
        <w:rPr>
          <w:rFonts w:ascii="Arial" w:eastAsia="Times New Roman" w:hAnsi="Arial" w:cs="Arial"/>
          <w:sz w:val="21"/>
          <w:szCs w:val="21"/>
        </w:rPr>
        <w:tab/>
      </w:r>
      <w:r>
        <w:rPr>
          <w:rFonts w:ascii="Arial" w:eastAsia="Times New Roman" w:hAnsi="Arial" w:cs="Arial"/>
          <w:b/>
          <w:i/>
          <w:sz w:val="21"/>
          <w:szCs w:val="21"/>
        </w:rPr>
        <w:t>Egyéb okok</w:t>
      </w:r>
    </w:p>
    <w:p w:rsidR="00274005" w:rsidRDefault="00274005" w:rsidP="00F4453F">
      <w:pPr>
        <w:tabs>
          <w:tab w:val="left" w:pos="708"/>
        </w:tabs>
        <w:spacing w:line="298" w:lineRule="auto"/>
        <w:ind w:right="3960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</w:rPr>
        <w:t xml:space="preserve">Vizsgálata: </w:t>
      </w:r>
    </w:p>
    <w:p w:rsidR="00F954F2" w:rsidRPr="00F4453F" w:rsidRDefault="00274005" w:rsidP="00F4453F">
      <w:pPr>
        <w:tabs>
          <w:tab w:val="left" w:pos="708"/>
        </w:tabs>
        <w:spacing w:line="298" w:lineRule="auto"/>
        <w:ind w:right="3960"/>
        <w:rPr>
          <w:rFonts w:ascii="Times New Roman" w:eastAsia="Times New Roman" w:hAnsi="Times New Roman"/>
          <w:b/>
          <w:i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</w:rPr>
        <w:t xml:space="preserve">1. </w:t>
      </w:r>
      <w:r w:rsidR="00F359B6">
        <w:rPr>
          <w:rFonts w:ascii="Arial" w:eastAsia="Times New Roman" w:hAnsi="Arial" w:cs="Arial"/>
          <w:b/>
          <w:i/>
          <w:sz w:val="21"/>
          <w:szCs w:val="21"/>
        </w:rPr>
        <w:t>Elektromiográfiával</w:t>
      </w:r>
      <w:r w:rsidR="00F359B6">
        <w:rPr>
          <w:rFonts w:ascii="Arial" w:eastAsia="Times New Roman" w:hAnsi="Arial" w:cs="Arial"/>
          <w:b/>
          <w:i/>
          <w:sz w:val="21"/>
          <w:szCs w:val="21"/>
          <w:lang w:val="hu-HU"/>
        </w:rPr>
        <w:t xml:space="preserve"> </w:t>
      </w:r>
      <w:r w:rsidR="00F359B6">
        <w:rPr>
          <w:rFonts w:ascii="Arial" w:eastAsia="Times New Roman" w:hAnsi="Arial" w:cs="Arial"/>
          <w:b/>
          <w:i/>
          <w:sz w:val="21"/>
          <w:szCs w:val="21"/>
        </w:rPr>
        <w:t xml:space="preserve">(EMG) </w:t>
      </w:r>
      <w:r w:rsidR="00F359B6">
        <w:rPr>
          <w:rFonts w:ascii="Arial" w:eastAsia="Times New Roman" w:hAnsi="Arial" w:cs="Arial"/>
          <w:i/>
          <w:sz w:val="21"/>
          <w:szCs w:val="21"/>
        </w:rPr>
        <w:t xml:space="preserve">lehet </w:t>
      </w:r>
      <w:proofErr w:type="gramStart"/>
      <w:r w:rsidR="00F359B6">
        <w:rPr>
          <w:rFonts w:ascii="Arial" w:eastAsia="Times New Roman" w:hAnsi="Arial" w:cs="Arial"/>
          <w:i/>
          <w:sz w:val="21"/>
          <w:szCs w:val="21"/>
        </w:rPr>
        <w:t>az</w:t>
      </w:r>
      <w:proofErr w:type="gramEnd"/>
      <w:r w:rsidR="00F359B6">
        <w:rPr>
          <w:rFonts w:ascii="Arial" w:eastAsia="Times New Roman" w:hAnsi="Arial" w:cs="Arial"/>
          <w:i/>
          <w:sz w:val="21"/>
          <w:szCs w:val="21"/>
        </w:rPr>
        <w:t xml:space="preserve"> izmot</w:t>
      </w:r>
      <w:r w:rsidR="00F359B6">
        <w:rPr>
          <w:rFonts w:ascii="Arial" w:eastAsia="Times New Roman" w:hAnsi="Arial" w:cs="Arial"/>
          <w:i/>
          <w:sz w:val="21"/>
          <w:szCs w:val="21"/>
          <w:lang w:val="hu-HU"/>
        </w:rPr>
        <w:t xml:space="preserve"> </w:t>
      </w:r>
      <w:r w:rsidR="00F359B6">
        <w:rPr>
          <w:rFonts w:ascii="Arial" w:eastAsia="Times New Roman" w:hAnsi="Arial" w:cs="Arial"/>
          <w:i/>
          <w:sz w:val="21"/>
          <w:szCs w:val="21"/>
        </w:rPr>
        <w:t>vizsgálni.</w:t>
      </w:r>
      <w:r w:rsidR="00F954F2">
        <w:rPr>
          <w:rFonts w:ascii="Arial" w:eastAsia="Times New Roman" w:hAnsi="Arial" w:cs="Arial"/>
          <w:i/>
          <w:sz w:val="21"/>
          <w:szCs w:val="21"/>
        </w:rPr>
        <w:t xml:space="preserve"> </w:t>
      </w:r>
    </w:p>
    <w:p w:rsidR="00F4453F" w:rsidRDefault="00274005" w:rsidP="00F4453F">
      <w:pPr>
        <w:spacing w:line="0" w:lineRule="atLeast"/>
        <w:ind w:right="560"/>
        <w:rPr>
          <w:rFonts w:ascii="Arial" w:eastAsia="Times New Roman" w:hAnsi="Arial" w:cs="Arial"/>
          <w:i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</w:rPr>
        <w:t xml:space="preserve">2. Skálával: </w:t>
      </w:r>
      <w:r w:rsidR="00F4453F">
        <w:rPr>
          <w:rFonts w:ascii="Arial" w:eastAsia="Times New Roman" w:hAnsi="Arial" w:cs="Arial"/>
          <w:b/>
          <w:i/>
          <w:sz w:val="21"/>
          <w:szCs w:val="21"/>
        </w:rPr>
        <w:t>0-5 skálán osztályozzuk</w:t>
      </w:r>
      <w:r>
        <w:rPr>
          <w:rFonts w:ascii="Arial" w:eastAsia="Times New Roman" w:hAnsi="Arial" w:cs="Arial"/>
          <w:i/>
          <w:sz w:val="21"/>
          <w:szCs w:val="21"/>
        </w:rPr>
        <w:t xml:space="preserve"> az izomerőt. </w:t>
      </w:r>
    </w:p>
    <w:p w:rsidR="00F4453F" w:rsidRDefault="00F4453F" w:rsidP="00F4453F">
      <w:pPr>
        <w:spacing w:line="0" w:lineRule="atLeast"/>
        <w:ind w:right="32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Cs/>
          <w:i/>
          <w:sz w:val="21"/>
          <w:szCs w:val="21"/>
        </w:rPr>
        <w:t>5</w:t>
      </w:r>
      <w:r>
        <w:rPr>
          <w:rFonts w:ascii="Arial" w:eastAsia="Times New Roman" w:hAnsi="Arial" w:cs="Arial"/>
          <w:i/>
          <w:sz w:val="21"/>
          <w:szCs w:val="21"/>
        </w:rPr>
        <w:t xml:space="preserve">. </w:t>
      </w:r>
      <w:proofErr w:type="gramStart"/>
      <w:r>
        <w:rPr>
          <w:rFonts w:ascii="Arial" w:eastAsia="Times New Roman" w:hAnsi="Arial" w:cs="Arial"/>
          <w:i/>
          <w:sz w:val="21"/>
          <w:szCs w:val="21"/>
        </w:rPr>
        <w:t>fokozat</w:t>
      </w:r>
      <w:proofErr w:type="gramEnd"/>
      <w:r>
        <w:rPr>
          <w:rFonts w:ascii="Arial" w:eastAsia="Times New Roman" w:hAnsi="Arial" w:cs="Arial"/>
          <w:i/>
          <w:sz w:val="21"/>
          <w:szCs w:val="21"/>
        </w:rPr>
        <w:t>: normális izomerő, teljes működést tapasztalunk nagy ellenállással szemben</w:t>
      </w:r>
      <w:r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>
        <w:rPr>
          <w:rFonts w:ascii="Arial" w:eastAsia="Times New Roman" w:hAnsi="Arial" w:cs="Arial"/>
          <w:i/>
          <w:sz w:val="21"/>
          <w:szCs w:val="21"/>
        </w:rPr>
        <w:t>is;</w:t>
      </w:r>
    </w:p>
    <w:p w:rsidR="00494BCE" w:rsidRDefault="00494BCE" w:rsidP="00494BCE">
      <w:pPr>
        <w:tabs>
          <w:tab w:val="left" w:pos="700"/>
        </w:tabs>
        <w:spacing w:line="0" w:lineRule="atLeast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  <w:lang w:val="hu-HU"/>
        </w:rPr>
        <w:t xml:space="preserve">4. </w:t>
      </w:r>
      <w:r>
        <w:rPr>
          <w:rFonts w:ascii="Arial" w:eastAsia="Times New Roman" w:hAnsi="Arial" w:cs="Arial"/>
          <w:i/>
          <w:sz w:val="21"/>
          <w:szCs w:val="21"/>
        </w:rPr>
        <w:t>fokozat: izomműködés kis ellenállással szemben;</w:t>
      </w:r>
    </w:p>
    <w:p w:rsidR="00494BCE" w:rsidRDefault="00494BCE" w:rsidP="00494BCE">
      <w:pPr>
        <w:tabs>
          <w:tab w:val="left" w:pos="700"/>
        </w:tabs>
        <w:spacing w:line="0" w:lineRule="atLeast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  <w:lang w:val="hu-HU"/>
        </w:rPr>
        <w:t xml:space="preserve">3. </w:t>
      </w:r>
      <w:r>
        <w:rPr>
          <w:rFonts w:ascii="Arial" w:eastAsia="Times New Roman" w:hAnsi="Arial" w:cs="Arial"/>
          <w:i/>
          <w:sz w:val="21"/>
          <w:szCs w:val="21"/>
        </w:rPr>
        <w:t>fokozat: az izomműködés a gravitációval szemben;</w:t>
      </w:r>
    </w:p>
    <w:p w:rsidR="00494BCE" w:rsidRDefault="00494BCE" w:rsidP="00494BCE">
      <w:pPr>
        <w:tabs>
          <w:tab w:val="left" w:pos="700"/>
        </w:tabs>
        <w:spacing w:line="0" w:lineRule="atLeast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  <w:lang w:val="hu-HU"/>
        </w:rPr>
        <w:t xml:space="preserve">2. </w:t>
      </w:r>
      <w:r>
        <w:rPr>
          <w:rFonts w:ascii="Arial" w:eastAsia="Times New Roman" w:hAnsi="Arial" w:cs="Arial"/>
          <w:i/>
          <w:sz w:val="21"/>
          <w:szCs w:val="21"/>
        </w:rPr>
        <w:t>fokozat: izomműködés csak a gravitáció kikapcsolásával érhető el;</w:t>
      </w:r>
    </w:p>
    <w:p w:rsidR="00494BCE" w:rsidRDefault="00494BCE" w:rsidP="00494BCE">
      <w:pPr>
        <w:tabs>
          <w:tab w:val="left" w:pos="700"/>
        </w:tabs>
        <w:spacing w:line="0" w:lineRule="atLeast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  <w:lang w:val="hu-HU"/>
        </w:rPr>
        <w:t xml:space="preserve">1. </w:t>
      </w:r>
      <w:r>
        <w:rPr>
          <w:rFonts w:ascii="Arial" w:eastAsia="Times New Roman" w:hAnsi="Arial" w:cs="Arial"/>
          <w:i/>
          <w:sz w:val="21"/>
          <w:szCs w:val="21"/>
        </w:rPr>
        <w:t>fokozat: izomrángások és fibrillációk (remegés) észlelhető;</w:t>
      </w:r>
    </w:p>
    <w:p w:rsidR="00494BCE" w:rsidRDefault="00494BCE" w:rsidP="00494BCE">
      <w:pPr>
        <w:spacing w:line="2" w:lineRule="exact"/>
        <w:rPr>
          <w:rFonts w:ascii="Arial" w:eastAsia="Times New Roman" w:hAnsi="Arial" w:cs="Arial"/>
          <w:sz w:val="21"/>
          <w:szCs w:val="21"/>
        </w:rPr>
      </w:pPr>
    </w:p>
    <w:p w:rsidR="004601D0" w:rsidRPr="00494BCE" w:rsidRDefault="00494BCE" w:rsidP="00494BCE">
      <w:pPr>
        <w:pStyle w:val="Listaszerbekezds"/>
        <w:numPr>
          <w:ilvl w:val="0"/>
          <w:numId w:val="45"/>
        </w:numPr>
        <w:spacing w:line="213" w:lineRule="exact"/>
        <w:rPr>
          <w:rFonts w:ascii="Arial" w:hAnsi="Arial" w:cs="Arial"/>
          <w:sz w:val="21"/>
          <w:szCs w:val="21"/>
        </w:rPr>
      </w:pPr>
      <w:r w:rsidRPr="00494BCE">
        <w:rPr>
          <w:rFonts w:ascii="Arial" w:hAnsi="Arial" w:cs="Arial"/>
          <w:i/>
          <w:sz w:val="21"/>
          <w:szCs w:val="21"/>
        </w:rPr>
        <w:t>fokozat: teljesen bénult</w:t>
      </w:r>
    </w:p>
    <w:p w:rsidR="004601D0" w:rsidRDefault="004601D0" w:rsidP="00F359B6">
      <w:pPr>
        <w:spacing w:line="0" w:lineRule="atLeast"/>
        <w:ind w:left="700"/>
        <w:rPr>
          <w:rFonts w:ascii="Arial" w:eastAsia="Times New Roman" w:hAnsi="Arial" w:cs="Arial"/>
          <w:i/>
          <w:sz w:val="21"/>
          <w:szCs w:val="21"/>
        </w:rPr>
      </w:pPr>
    </w:p>
    <w:p w:rsidR="004601D0" w:rsidRDefault="004601D0">
      <w:pPr>
        <w:spacing w:line="212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4601D0">
      <w:pPr>
        <w:spacing w:line="0" w:lineRule="atLeast"/>
        <w:rPr>
          <w:rFonts w:ascii="Arial" w:eastAsia="Times New Roman" w:hAnsi="Arial" w:cs="Arial"/>
          <w:sz w:val="21"/>
          <w:szCs w:val="21"/>
        </w:rPr>
      </w:pPr>
    </w:p>
    <w:p w:rsidR="004601D0" w:rsidRPr="00F954F2" w:rsidRDefault="00CE3A99" w:rsidP="00F954F2">
      <w:pPr>
        <w:pStyle w:val="Listaszerbekezds"/>
        <w:numPr>
          <w:ilvl w:val="0"/>
          <w:numId w:val="43"/>
        </w:numPr>
        <w:spacing w:line="0" w:lineRule="atLeast"/>
        <w:rPr>
          <w:rFonts w:ascii="Arial" w:hAnsi="Arial" w:cs="Arial"/>
          <w:i/>
          <w:sz w:val="21"/>
          <w:szCs w:val="21"/>
        </w:rPr>
      </w:pPr>
      <w:bookmarkStart w:id="3" w:name="page33"/>
      <w:bookmarkEnd w:id="3"/>
      <w:r w:rsidRPr="00F954F2">
        <w:rPr>
          <w:rFonts w:ascii="Arial" w:hAnsi="Arial" w:cs="Arial"/>
          <w:b/>
          <w:i/>
          <w:sz w:val="21"/>
          <w:szCs w:val="21"/>
        </w:rPr>
        <w:t xml:space="preserve">Izomatrophia </w:t>
      </w:r>
      <w:r w:rsidRPr="00F954F2">
        <w:rPr>
          <w:rFonts w:ascii="Arial" w:hAnsi="Arial" w:cs="Arial"/>
          <w:i/>
          <w:sz w:val="21"/>
          <w:szCs w:val="21"/>
        </w:rPr>
        <w:t>(izomsorvadás)</w:t>
      </w:r>
    </w:p>
    <w:p w:rsidR="004601D0" w:rsidRDefault="00CE3A99">
      <w:pPr>
        <w:spacing w:line="239" w:lineRule="auto"/>
        <w:ind w:left="1140" w:right="1200"/>
        <w:rPr>
          <w:rFonts w:ascii="Arial" w:eastAsia="Times New Roman" w:hAnsi="Arial" w:cs="Arial"/>
          <w:i/>
          <w:sz w:val="21"/>
          <w:szCs w:val="21"/>
        </w:rPr>
      </w:pPr>
      <w:proofErr w:type="gramStart"/>
      <w:r>
        <w:rPr>
          <w:rFonts w:ascii="Arial" w:eastAsia="Times New Roman" w:hAnsi="Arial" w:cs="Arial"/>
          <w:i/>
          <w:sz w:val="21"/>
          <w:szCs w:val="21"/>
        </w:rPr>
        <w:t>Az</w:t>
      </w:r>
      <w:proofErr w:type="gramEnd"/>
      <w:r>
        <w:rPr>
          <w:rFonts w:ascii="Arial" w:eastAsia="Times New Roman" w:hAnsi="Arial" w:cs="Arial"/>
          <w:i/>
          <w:sz w:val="21"/>
          <w:szCs w:val="21"/>
        </w:rPr>
        <w:t xml:space="preserve"> izomerő fogyatkozás, sorvadás izomerő csökkenéshez v</w:t>
      </w:r>
      <w:r w:rsidR="000D3BE9">
        <w:rPr>
          <w:rFonts w:ascii="Arial" w:eastAsia="Times New Roman" w:hAnsi="Arial" w:cs="Arial"/>
          <w:i/>
          <w:sz w:val="21"/>
          <w:szCs w:val="21"/>
        </w:rPr>
        <w:t xml:space="preserve">ezet. </w:t>
      </w:r>
      <w:proofErr w:type="gramStart"/>
      <w:r w:rsidR="000D3BE9">
        <w:rPr>
          <w:rFonts w:ascii="Arial" w:eastAsia="Times New Roman" w:hAnsi="Arial" w:cs="Arial"/>
          <w:i/>
          <w:sz w:val="21"/>
          <w:szCs w:val="21"/>
        </w:rPr>
        <w:t>Az</w:t>
      </w:r>
      <w:proofErr w:type="gramEnd"/>
      <w:r w:rsidR="000D3BE9">
        <w:rPr>
          <w:rFonts w:ascii="Arial" w:eastAsia="Times New Roman" w:hAnsi="Arial" w:cs="Arial"/>
          <w:i/>
          <w:sz w:val="21"/>
          <w:szCs w:val="21"/>
        </w:rPr>
        <w:t xml:space="preserve"> izom tömege láthatóan </w:t>
      </w:r>
      <w:r>
        <w:rPr>
          <w:rFonts w:ascii="Arial" w:eastAsia="Times New Roman" w:hAnsi="Arial" w:cs="Arial"/>
          <w:i/>
          <w:sz w:val="21"/>
          <w:szCs w:val="21"/>
        </w:rPr>
        <w:t>megkevesbedik. Sokszor nem csak egy izomra, hanem egy-egy izület körüli, egész izomcsoportra</w:t>
      </w:r>
      <w:r w:rsidR="000D3BE9">
        <w:rPr>
          <w:rFonts w:ascii="Arial" w:eastAsia="Times New Roman" w:hAnsi="Arial" w:cs="Arial"/>
          <w:i/>
          <w:sz w:val="21"/>
          <w:szCs w:val="21"/>
        </w:rPr>
        <w:t xml:space="preserve"> vagy egész tester </w:t>
      </w:r>
      <w:proofErr w:type="gramStart"/>
      <w:r w:rsidR="000D3BE9">
        <w:rPr>
          <w:rFonts w:ascii="Arial" w:eastAsia="Times New Roman" w:hAnsi="Arial" w:cs="Arial"/>
          <w:i/>
          <w:sz w:val="21"/>
          <w:szCs w:val="21"/>
        </w:rPr>
        <w:t xml:space="preserve">is </w:t>
      </w:r>
      <w:r>
        <w:rPr>
          <w:rFonts w:ascii="Arial" w:eastAsia="Times New Roman" w:hAnsi="Arial" w:cs="Arial"/>
          <w:i/>
          <w:sz w:val="21"/>
          <w:szCs w:val="21"/>
        </w:rPr>
        <w:t xml:space="preserve"> kiterjed</w:t>
      </w:r>
      <w:proofErr w:type="gramEnd"/>
      <w:r>
        <w:rPr>
          <w:rFonts w:ascii="Arial" w:eastAsia="Times New Roman" w:hAnsi="Arial" w:cs="Arial"/>
          <w:i/>
          <w:sz w:val="21"/>
          <w:szCs w:val="21"/>
        </w:rPr>
        <w:t>.</w:t>
      </w:r>
    </w:p>
    <w:p w:rsidR="004601D0" w:rsidRDefault="004601D0">
      <w:pPr>
        <w:spacing w:line="3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CE3A99">
      <w:pPr>
        <w:spacing w:line="0" w:lineRule="atLeast"/>
        <w:ind w:left="1140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</w:rPr>
        <w:t>Okai:</w:t>
      </w:r>
    </w:p>
    <w:p w:rsidR="004601D0" w:rsidRDefault="004601D0">
      <w:pPr>
        <w:spacing w:line="27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CE3A99">
      <w:pPr>
        <w:numPr>
          <w:ilvl w:val="0"/>
          <w:numId w:val="24"/>
        </w:numPr>
        <w:tabs>
          <w:tab w:val="left" w:pos="1420"/>
        </w:tabs>
        <w:spacing w:line="0" w:lineRule="atLeast"/>
        <w:rPr>
          <w:rFonts w:ascii="Arial" w:eastAsia="Symbol" w:hAnsi="Arial" w:cs="Arial"/>
          <w:sz w:val="21"/>
          <w:szCs w:val="21"/>
        </w:rPr>
      </w:pPr>
      <w:proofErr w:type="gramStart"/>
      <w:r>
        <w:rPr>
          <w:rFonts w:ascii="Arial" w:eastAsia="Times New Roman" w:hAnsi="Arial" w:cs="Arial"/>
          <w:i/>
          <w:sz w:val="21"/>
          <w:szCs w:val="21"/>
        </w:rPr>
        <w:t>inaktivitás</w:t>
      </w:r>
      <w:proofErr w:type="gramEnd"/>
      <w:r>
        <w:rPr>
          <w:rFonts w:ascii="Arial" w:eastAsia="Times New Roman" w:hAnsi="Arial" w:cs="Arial"/>
          <w:i/>
          <w:sz w:val="21"/>
          <w:szCs w:val="21"/>
        </w:rPr>
        <w:t xml:space="preserve"> (sérülés, gipszrögzítés stb.)</w:t>
      </w:r>
    </w:p>
    <w:p w:rsidR="004601D0" w:rsidRDefault="00CE3A99">
      <w:pPr>
        <w:numPr>
          <w:ilvl w:val="0"/>
          <w:numId w:val="24"/>
        </w:numPr>
        <w:tabs>
          <w:tab w:val="left" w:pos="1420"/>
        </w:tabs>
        <w:spacing w:line="0" w:lineRule="atLeast"/>
        <w:rPr>
          <w:rFonts w:ascii="Arial" w:eastAsia="Symbol" w:hAnsi="Arial" w:cs="Arial"/>
          <w:sz w:val="21"/>
          <w:szCs w:val="21"/>
        </w:rPr>
      </w:pPr>
      <w:proofErr w:type="gramStart"/>
      <w:r>
        <w:rPr>
          <w:rFonts w:ascii="Arial" w:eastAsia="Times New Roman" w:hAnsi="Arial" w:cs="Arial"/>
          <w:i/>
          <w:sz w:val="21"/>
          <w:szCs w:val="21"/>
        </w:rPr>
        <w:t>izületi</w:t>
      </w:r>
      <w:proofErr w:type="gramEnd"/>
      <w:r>
        <w:rPr>
          <w:rFonts w:ascii="Arial" w:eastAsia="Times New Roman" w:hAnsi="Arial" w:cs="Arial"/>
          <w:i/>
          <w:sz w:val="21"/>
          <w:szCs w:val="21"/>
        </w:rPr>
        <w:t xml:space="preserve"> gyulladás, megváltozott statika stb.</w:t>
      </w:r>
    </w:p>
    <w:p w:rsidR="004601D0" w:rsidRDefault="00CE3A99">
      <w:pPr>
        <w:numPr>
          <w:ilvl w:val="0"/>
          <w:numId w:val="24"/>
        </w:numPr>
        <w:tabs>
          <w:tab w:val="left" w:pos="1420"/>
        </w:tabs>
        <w:spacing w:line="0" w:lineRule="atLeast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idegrendszeri okok,</w:t>
      </w:r>
    </w:p>
    <w:p w:rsidR="004601D0" w:rsidRDefault="00CE3A99">
      <w:pPr>
        <w:numPr>
          <w:ilvl w:val="0"/>
          <w:numId w:val="24"/>
        </w:numPr>
        <w:tabs>
          <w:tab w:val="left" w:pos="1420"/>
        </w:tabs>
        <w:spacing w:line="0" w:lineRule="atLeast"/>
        <w:rPr>
          <w:rFonts w:ascii="Arial" w:eastAsia="Symbol" w:hAnsi="Arial" w:cs="Arial"/>
          <w:sz w:val="21"/>
          <w:szCs w:val="21"/>
        </w:rPr>
      </w:pPr>
      <w:proofErr w:type="gramStart"/>
      <w:r>
        <w:rPr>
          <w:rFonts w:ascii="Arial" w:eastAsia="Times New Roman" w:hAnsi="Arial" w:cs="Arial"/>
          <w:i/>
          <w:sz w:val="21"/>
          <w:szCs w:val="21"/>
        </w:rPr>
        <w:t>lokális</w:t>
      </w:r>
      <w:proofErr w:type="gramEnd"/>
      <w:r>
        <w:rPr>
          <w:rFonts w:ascii="Arial" w:eastAsia="Times New Roman" w:hAnsi="Arial" w:cs="Arial"/>
          <w:i/>
          <w:sz w:val="21"/>
          <w:szCs w:val="21"/>
        </w:rPr>
        <w:t xml:space="preserve"> gyulladáscsökkentő injekció mellékhatása.</w:t>
      </w:r>
    </w:p>
    <w:p w:rsidR="004601D0" w:rsidRDefault="00CE3A99">
      <w:pPr>
        <w:spacing w:line="0" w:lineRule="atLeast"/>
        <w:ind w:left="1420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</w:rPr>
        <w:t>Generalizált izomatropiát észlelünk:</w:t>
      </w:r>
    </w:p>
    <w:p w:rsidR="004601D0" w:rsidRDefault="004601D0">
      <w:pPr>
        <w:spacing w:line="27" w:lineRule="exact"/>
        <w:rPr>
          <w:rFonts w:ascii="Arial" w:eastAsia="Symbol" w:hAnsi="Arial" w:cs="Arial"/>
          <w:sz w:val="21"/>
          <w:szCs w:val="21"/>
        </w:rPr>
      </w:pPr>
    </w:p>
    <w:p w:rsidR="004601D0" w:rsidRDefault="00CE3A99">
      <w:pPr>
        <w:numPr>
          <w:ilvl w:val="0"/>
          <w:numId w:val="24"/>
        </w:numPr>
        <w:tabs>
          <w:tab w:val="left" w:pos="1420"/>
        </w:tabs>
        <w:spacing w:line="0" w:lineRule="atLeast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Időskorban</w:t>
      </w:r>
    </w:p>
    <w:p w:rsidR="004601D0" w:rsidRDefault="00CE3A99">
      <w:pPr>
        <w:numPr>
          <w:ilvl w:val="0"/>
          <w:numId w:val="24"/>
        </w:numPr>
        <w:tabs>
          <w:tab w:val="left" w:pos="1420"/>
        </w:tabs>
        <w:spacing w:line="0" w:lineRule="atLeast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Éhezéskor</w:t>
      </w:r>
    </w:p>
    <w:p w:rsidR="004601D0" w:rsidRDefault="00CE3A99">
      <w:pPr>
        <w:numPr>
          <w:ilvl w:val="0"/>
          <w:numId w:val="24"/>
        </w:numPr>
        <w:tabs>
          <w:tab w:val="left" w:pos="1420"/>
        </w:tabs>
        <w:spacing w:line="0" w:lineRule="atLeast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daganatos, szeptikus megbetegedésekben</w:t>
      </w:r>
    </w:p>
    <w:p w:rsidR="004601D0" w:rsidRDefault="00CE3A99">
      <w:pPr>
        <w:numPr>
          <w:ilvl w:val="0"/>
          <w:numId w:val="24"/>
        </w:numPr>
        <w:tabs>
          <w:tab w:val="left" w:pos="1420"/>
        </w:tabs>
        <w:spacing w:line="0" w:lineRule="atLeast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kötőszöveti betegségek izomtüneteként</w:t>
      </w:r>
    </w:p>
    <w:p w:rsidR="004601D0" w:rsidRDefault="000D3BE9">
      <w:pPr>
        <w:numPr>
          <w:ilvl w:val="0"/>
          <w:numId w:val="24"/>
        </w:numPr>
        <w:tabs>
          <w:tab w:val="left" w:pos="1420"/>
        </w:tabs>
        <w:spacing w:line="0" w:lineRule="atLeast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pajzsmirigy túlműködés</w:t>
      </w:r>
      <w:r w:rsidR="00CE3A99">
        <w:rPr>
          <w:rFonts w:ascii="Arial" w:eastAsia="Times New Roman" w:hAnsi="Arial" w:cs="Arial"/>
          <w:i/>
          <w:sz w:val="21"/>
          <w:szCs w:val="21"/>
        </w:rPr>
        <w:t>, egyéb belgyógyászati betegségek tüneteként</w:t>
      </w:r>
    </w:p>
    <w:p w:rsidR="004601D0" w:rsidRDefault="00CE3A99">
      <w:pPr>
        <w:numPr>
          <w:ilvl w:val="0"/>
          <w:numId w:val="24"/>
        </w:numPr>
        <w:tabs>
          <w:tab w:val="left" w:pos="1420"/>
        </w:tabs>
        <w:spacing w:line="0" w:lineRule="atLeast"/>
        <w:rPr>
          <w:rFonts w:ascii="Arial" w:eastAsia="Symbol" w:hAnsi="Arial" w:cs="Arial"/>
          <w:sz w:val="21"/>
          <w:szCs w:val="21"/>
        </w:rPr>
      </w:pPr>
      <w:proofErr w:type="gramStart"/>
      <w:r>
        <w:rPr>
          <w:rFonts w:ascii="Arial" w:eastAsia="Times New Roman" w:hAnsi="Arial" w:cs="Arial"/>
          <w:i/>
          <w:sz w:val="21"/>
          <w:szCs w:val="21"/>
        </w:rPr>
        <w:t>idegrendszeri</w:t>
      </w:r>
      <w:proofErr w:type="gramEnd"/>
      <w:r>
        <w:rPr>
          <w:rFonts w:ascii="Arial" w:eastAsia="Times New Roman" w:hAnsi="Arial" w:cs="Arial"/>
          <w:i/>
          <w:sz w:val="21"/>
          <w:szCs w:val="21"/>
        </w:rPr>
        <w:t xml:space="preserve"> megbetegedés tüneteként pl. anorexia nervosa.</w:t>
      </w:r>
    </w:p>
    <w:p w:rsidR="004601D0" w:rsidRDefault="004601D0">
      <w:pPr>
        <w:spacing w:line="200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4601D0">
      <w:pPr>
        <w:spacing w:line="200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CE3A99">
      <w:pPr>
        <w:numPr>
          <w:ilvl w:val="0"/>
          <w:numId w:val="25"/>
        </w:numPr>
        <w:rPr>
          <w:rFonts w:ascii="Arial" w:eastAsia="SimSun" w:hAnsi="Arial" w:cs="Arial"/>
          <w:b/>
          <w:bCs/>
          <w:sz w:val="21"/>
          <w:szCs w:val="21"/>
        </w:rPr>
      </w:pPr>
      <w:r>
        <w:rPr>
          <w:rFonts w:ascii="Arial" w:eastAsia="SimSun" w:hAnsi="Arial" w:cs="Arial"/>
          <w:b/>
          <w:bCs/>
          <w:sz w:val="21"/>
          <w:szCs w:val="21"/>
        </w:rPr>
        <w:t>D. Ismertesse a szegmentmasszázs elméleti alapjait és a lumboischialgia esetén alkalmazott szegmentmasszázs kezelést!</w:t>
      </w:r>
    </w:p>
    <w:p w:rsidR="004601D0" w:rsidRDefault="004601D0">
      <w:pPr>
        <w:rPr>
          <w:rFonts w:ascii="Arial" w:eastAsia="SimSun" w:hAnsi="Arial" w:cs="Arial"/>
          <w:sz w:val="21"/>
          <w:szCs w:val="21"/>
        </w:rPr>
      </w:pP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szeg</w:t>
      </w:r>
      <w:r>
        <w:rPr>
          <w:rFonts w:ascii="Arial" w:hAnsi="Arial" w:cs="Arial"/>
          <w:sz w:val="21"/>
          <w:szCs w:val="21"/>
          <w:lang w:val="hu-HU"/>
        </w:rPr>
        <w:t>m</w:t>
      </w:r>
      <w:r>
        <w:rPr>
          <w:rFonts w:ascii="Arial" w:hAnsi="Arial" w:cs="Arial"/>
          <w:sz w:val="21"/>
          <w:szCs w:val="21"/>
        </w:rPr>
        <w:t xml:space="preserve">entmasszázs célja </w:t>
      </w: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>
        <w:rPr>
          <w:rFonts w:ascii="Arial" w:hAnsi="Arial" w:cs="Arial"/>
          <w:sz w:val="21"/>
          <w:szCs w:val="21"/>
          <w:lang w:val="hu-HU"/>
        </w:rPr>
        <w:tab/>
      </w:r>
      <w:proofErr w:type="gramStart"/>
      <w:r>
        <w:rPr>
          <w:rFonts w:ascii="Arial" w:hAnsi="Arial" w:cs="Arial"/>
          <w:sz w:val="21"/>
          <w:szCs w:val="21"/>
        </w:rPr>
        <w:t>a</w:t>
      </w:r>
      <w:proofErr w:type="gramEnd"/>
      <w:r>
        <w:rPr>
          <w:rFonts w:ascii="Arial" w:hAnsi="Arial" w:cs="Arial"/>
          <w:sz w:val="21"/>
          <w:szCs w:val="21"/>
        </w:rPr>
        <w:t xml:space="preserve"> kóros reflexkör megszakítása                                                                                                                                - </w:t>
      </w:r>
      <w:r>
        <w:rPr>
          <w:rFonts w:ascii="Arial" w:hAnsi="Arial" w:cs="Arial"/>
          <w:sz w:val="21"/>
          <w:szCs w:val="21"/>
          <w:lang w:val="hu-HU"/>
        </w:rPr>
        <w:tab/>
      </w:r>
      <w:r>
        <w:rPr>
          <w:rFonts w:ascii="Arial" w:hAnsi="Arial" w:cs="Arial"/>
          <w:sz w:val="21"/>
          <w:szCs w:val="21"/>
        </w:rPr>
        <w:t xml:space="preserve">a bőr állapotának normalizálása                                                                                                                                - </w:t>
      </w:r>
      <w:r>
        <w:rPr>
          <w:rFonts w:ascii="Arial" w:hAnsi="Arial" w:cs="Arial"/>
          <w:sz w:val="21"/>
          <w:szCs w:val="21"/>
          <w:lang w:val="hu-HU"/>
        </w:rPr>
        <w:tab/>
      </w:r>
      <w:r>
        <w:rPr>
          <w:rFonts w:ascii="Arial" w:hAnsi="Arial" w:cs="Arial"/>
          <w:sz w:val="21"/>
          <w:szCs w:val="21"/>
        </w:rPr>
        <w:t xml:space="preserve">reflektórikus uton visszahatni a belszervek működésére    </w:t>
      </w: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</w:t>
      </w: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gerincvelő beidegződése révén hatunk a belső szervek működésére.                                                                                                               </w:t>
      </w:r>
    </w:p>
    <w:p w:rsidR="004601D0" w:rsidRDefault="00CE3A99">
      <w:pPr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Az</w:t>
      </w:r>
      <w:proofErr w:type="gramEnd"/>
      <w:r>
        <w:rPr>
          <w:rFonts w:ascii="Arial" w:hAnsi="Arial" w:cs="Arial"/>
          <w:sz w:val="21"/>
          <w:szCs w:val="21"/>
        </w:rPr>
        <w:t xml:space="preserve"> emberi test szelvényekre, un. 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metamerek</w:t>
      </w:r>
      <w:r>
        <w:rPr>
          <w:rFonts w:ascii="Arial" w:hAnsi="Arial" w:cs="Arial"/>
          <w:sz w:val="21"/>
          <w:szCs w:val="21"/>
        </w:rPr>
        <w:t>re</w:t>
      </w:r>
      <w:proofErr w:type="gramEnd"/>
      <w:r>
        <w:rPr>
          <w:rFonts w:ascii="Arial" w:hAnsi="Arial" w:cs="Arial"/>
          <w:sz w:val="21"/>
          <w:szCs w:val="21"/>
        </w:rPr>
        <w:t xml:space="preserve"> tagolódik és gerincvelői beidegzése szempontjából is szelvényezett. A metamerhez tartozó szerv- és kötőszövet szelvények a szelvény beidegzése révén kölcsönhatásban állnak. A belső szervek megbetegedése estén a metamerhez tartozó dermatómában (különösen a Head-zónák területén) elváltozások, fájdalom lép fel. A fennti reflexes köcsönhatást használjuk ki kezeléskor, fordított arányban: a szegment fizikai ingerlésével befolyásoljuk </w:t>
      </w:r>
      <w:proofErr w:type="gramStart"/>
      <w:r>
        <w:rPr>
          <w:rFonts w:ascii="Arial" w:hAnsi="Arial" w:cs="Arial"/>
          <w:sz w:val="21"/>
          <w:szCs w:val="21"/>
        </w:rPr>
        <w:t>az</w:t>
      </w:r>
      <w:proofErr w:type="gramEnd"/>
      <w:r>
        <w:rPr>
          <w:rFonts w:ascii="Arial" w:hAnsi="Arial" w:cs="Arial"/>
          <w:sz w:val="21"/>
          <w:szCs w:val="21"/>
        </w:rPr>
        <w:t xml:space="preserve"> érintett belszerv működését.</w:t>
      </w: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3 lépésben történik:</w:t>
      </w:r>
      <w:r>
        <w:rPr>
          <w:rFonts w:ascii="Arial" w:hAnsi="Arial" w:cs="Arial"/>
          <w:sz w:val="21"/>
          <w:szCs w:val="21"/>
        </w:rPr>
        <w:t xml:space="preserve"> </w:t>
      </w: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</w:t>
      </w:r>
      <w:r>
        <w:rPr>
          <w:rFonts w:ascii="Arial" w:hAnsi="Arial" w:cs="Arial"/>
          <w:sz w:val="21"/>
          <w:szCs w:val="21"/>
        </w:rPr>
        <w:tab/>
        <w:t xml:space="preserve">1. </w:t>
      </w:r>
      <w:proofErr w:type="gramStart"/>
      <w:r>
        <w:rPr>
          <w:rFonts w:ascii="Arial" w:hAnsi="Arial" w:cs="Arial"/>
          <w:sz w:val="21"/>
          <w:szCs w:val="21"/>
        </w:rPr>
        <w:t>diagnosztizálás</w:t>
      </w:r>
      <w:proofErr w:type="gramEnd"/>
      <w:r>
        <w:rPr>
          <w:rFonts w:ascii="Arial" w:hAnsi="Arial" w:cs="Arial"/>
          <w:sz w:val="21"/>
          <w:szCs w:val="21"/>
        </w:rPr>
        <w:t xml:space="preserve"> (általálnos svéd masszázs, simítások, </w:t>
      </w:r>
      <w:r>
        <w:rPr>
          <w:rFonts w:ascii="Arial" w:hAnsi="Arial" w:cs="Arial"/>
          <w:sz w:val="21"/>
          <w:szCs w:val="21"/>
          <w:lang w:val="hu-HU"/>
        </w:rPr>
        <w:tab/>
      </w:r>
      <w:r>
        <w:rPr>
          <w:rFonts w:ascii="Arial" w:hAnsi="Arial" w:cs="Arial"/>
          <w:sz w:val="21"/>
          <w:szCs w:val="21"/>
          <w:lang w:val="hu-HU"/>
        </w:rPr>
        <w:tab/>
      </w:r>
      <w:r>
        <w:rPr>
          <w:rFonts w:ascii="Arial" w:hAnsi="Arial" w:cs="Arial"/>
          <w:sz w:val="21"/>
          <w:szCs w:val="21"/>
          <w:lang w:val="hu-HU"/>
        </w:rPr>
        <w:tab/>
      </w:r>
      <w:r>
        <w:rPr>
          <w:rFonts w:ascii="Arial" w:hAnsi="Arial" w:cs="Arial"/>
          <w:sz w:val="21"/>
          <w:szCs w:val="21"/>
          <w:lang w:val="hu-HU"/>
        </w:rPr>
        <w:tab/>
      </w:r>
      <w:r>
        <w:rPr>
          <w:rFonts w:ascii="Arial" w:hAnsi="Arial" w:cs="Arial"/>
          <w:sz w:val="21"/>
          <w:szCs w:val="21"/>
          <w:lang w:val="hu-HU"/>
        </w:rPr>
        <w:tab/>
      </w:r>
      <w:r>
        <w:rPr>
          <w:rFonts w:ascii="Arial" w:hAnsi="Arial" w:cs="Arial"/>
          <w:sz w:val="21"/>
          <w:szCs w:val="21"/>
          <w:lang w:val="hu-HU"/>
        </w:rPr>
        <w:tab/>
      </w:r>
      <w:r>
        <w:rPr>
          <w:rFonts w:ascii="Arial" w:hAnsi="Arial" w:cs="Arial"/>
          <w:sz w:val="21"/>
          <w:szCs w:val="21"/>
          <w:lang w:val="hu-HU"/>
        </w:rPr>
        <w:tab/>
      </w:r>
      <w:r>
        <w:rPr>
          <w:rFonts w:ascii="Arial" w:hAnsi="Arial" w:cs="Arial"/>
          <w:sz w:val="21"/>
          <w:szCs w:val="21"/>
          <w:lang w:val="hu-HU"/>
        </w:rPr>
        <w:tab/>
      </w:r>
      <w:r>
        <w:rPr>
          <w:rFonts w:ascii="Arial" w:hAnsi="Arial" w:cs="Arial"/>
          <w:sz w:val="21"/>
          <w:szCs w:val="21"/>
          <w:lang w:val="hu-HU"/>
        </w:rPr>
        <w:tab/>
      </w:r>
      <w:r>
        <w:rPr>
          <w:rFonts w:ascii="Arial" w:hAnsi="Arial" w:cs="Arial"/>
          <w:sz w:val="21"/>
          <w:szCs w:val="21"/>
          <w:lang w:val="hu-HU"/>
        </w:rPr>
        <w:tab/>
      </w:r>
      <w:r>
        <w:rPr>
          <w:rFonts w:ascii="Arial" w:hAnsi="Arial" w:cs="Arial"/>
          <w:sz w:val="21"/>
          <w:szCs w:val="21"/>
        </w:rPr>
        <w:t>dörzsölés, fenyőfa, gyöki fellazítás).</w:t>
      </w: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</w:t>
      </w:r>
      <w:r>
        <w:rPr>
          <w:rFonts w:ascii="Arial" w:hAnsi="Arial" w:cs="Arial"/>
          <w:sz w:val="21"/>
          <w:szCs w:val="21"/>
        </w:rPr>
        <w:tab/>
        <w:t xml:space="preserve">2. </w:t>
      </w:r>
      <w:proofErr w:type="gramStart"/>
      <w:r>
        <w:rPr>
          <w:rFonts w:ascii="Arial" w:hAnsi="Arial" w:cs="Arial"/>
          <w:sz w:val="21"/>
          <w:szCs w:val="21"/>
        </w:rPr>
        <w:t>alulról</w:t>
      </w:r>
      <w:proofErr w:type="gramEnd"/>
      <w:r>
        <w:rPr>
          <w:rFonts w:ascii="Arial" w:hAnsi="Arial" w:cs="Arial"/>
          <w:sz w:val="21"/>
          <w:szCs w:val="21"/>
        </w:rPr>
        <w:t xml:space="preserve"> felfelé a szegmentek átdolgozása. Egy szegmenten addig </w:t>
      </w:r>
      <w:r>
        <w:rPr>
          <w:rFonts w:ascii="Arial" w:hAnsi="Arial" w:cs="Arial"/>
          <w:sz w:val="21"/>
          <w:szCs w:val="21"/>
          <w:lang w:val="hu-HU"/>
        </w:rPr>
        <w:tab/>
      </w:r>
      <w:r>
        <w:rPr>
          <w:rFonts w:ascii="Arial" w:hAnsi="Arial" w:cs="Arial"/>
          <w:sz w:val="21"/>
          <w:szCs w:val="21"/>
          <w:lang w:val="hu-HU"/>
        </w:rPr>
        <w:tab/>
        <w:t xml:space="preserve">  </w:t>
      </w:r>
      <w:r>
        <w:rPr>
          <w:rFonts w:ascii="Arial" w:hAnsi="Arial" w:cs="Arial"/>
          <w:sz w:val="21"/>
          <w:szCs w:val="21"/>
        </w:rPr>
        <w:t xml:space="preserve">dolgozunk, amíg fel nem lazul a kötőszövet. </w:t>
      </w: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</w:t>
      </w:r>
      <w:r>
        <w:rPr>
          <w:rFonts w:ascii="Arial" w:hAnsi="Arial" w:cs="Arial"/>
          <w:sz w:val="21"/>
          <w:szCs w:val="21"/>
        </w:rPr>
        <w:tab/>
        <w:t xml:space="preserve">3. Kiegészítő svédmasszázs. </w:t>
      </w: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CE3A99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 szegmentmasszázs régiói: </w:t>
      </w:r>
    </w:p>
    <w:p w:rsidR="004601D0" w:rsidRDefault="004601D0">
      <w:pPr>
        <w:rPr>
          <w:rFonts w:ascii="Arial" w:hAnsi="Arial" w:cs="Arial"/>
          <w:b/>
          <w:bCs/>
          <w:sz w:val="21"/>
          <w:szCs w:val="21"/>
        </w:rPr>
      </w:pPr>
    </w:p>
    <w:tbl>
      <w:tblPr>
        <w:tblStyle w:val="Rcsostblzat"/>
        <w:tblW w:w="8522" w:type="dxa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4601D0">
        <w:tc>
          <w:tcPr>
            <w:tcW w:w="2840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Szerv-betegség </w:t>
            </w:r>
          </w:p>
        </w:tc>
        <w:tc>
          <w:tcPr>
            <w:tcW w:w="2841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régió</w:t>
            </w:r>
          </w:p>
        </w:tc>
        <w:tc>
          <w:tcPr>
            <w:tcW w:w="2841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kiegészítő svédmasszázs</w:t>
            </w:r>
          </w:p>
        </w:tc>
      </w:tr>
      <w:tr w:rsidR="004601D0">
        <w:tc>
          <w:tcPr>
            <w:tcW w:w="2840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tüdő, mellhártya</w:t>
            </w:r>
          </w:p>
        </w:tc>
        <w:tc>
          <w:tcPr>
            <w:tcW w:w="2841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Th9-C3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2841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mellkas </w:t>
            </w:r>
          </w:p>
        </w:tc>
      </w:tr>
      <w:tr w:rsidR="004601D0">
        <w:tc>
          <w:tcPr>
            <w:tcW w:w="2840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szív</w:t>
            </w:r>
          </w:p>
        </w:tc>
        <w:tc>
          <w:tcPr>
            <w:tcW w:w="2841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Th9-Th1 és C3-C4</w:t>
            </w:r>
          </w:p>
        </w:tc>
        <w:tc>
          <w:tcPr>
            <w:tcW w:w="2841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nyak-vállöv, bal felkar, bal alkar, bal kéz, mély simítások a bal 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mellkasfélen </w:t>
            </w:r>
          </w:p>
        </w:tc>
      </w:tr>
      <w:tr w:rsidR="004601D0">
        <w:tc>
          <w:tcPr>
            <w:tcW w:w="2840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fejfájás</w:t>
            </w:r>
          </w:p>
        </w:tc>
        <w:tc>
          <w:tcPr>
            <w:tcW w:w="2841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Th12-C1</w:t>
            </w:r>
          </w:p>
        </w:tc>
        <w:tc>
          <w:tcPr>
            <w:tcW w:w="2841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nyak-vállöv, arc   </w:t>
            </w:r>
          </w:p>
        </w:tc>
      </w:tr>
      <w:tr w:rsidR="004601D0">
        <w:tc>
          <w:tcPr>
            <w:tcW w:w="2840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gyomor</w:t>
            </w:r>
          </w:p>
        </w:tc>
        <w:tc>
          <w:tcPr>
            <w:tcW w:w="2841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L2-C1</w:t>
            </w:r>
          </w:p>
        </w:tc>
        <w:tc>
          <w:tcPr>
            <w:tcW w:w="2841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has, bal lapocka árok, maximum pont</w:t>
            </w:r>
          </w:p>
        </w:tc>
      </w:tr>
      <w:tr w:rsidR="004601D0">
        <w:tc>
          <w:tcPr>
            <w:tcW w:w="2840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bél</w:t>
            </w:r>
          </w:p>
        </w:tc>
        <w:tc>
          <w:tcPr>
            <w:tcW w:w="2841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L2-C1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2841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has </w:t>
            </w:r>
          </w:p>
        </w:tc>
      </w:tr>
      <w:tr w:rsidR="004601D0">
        <w:tc>
          <w:tcPr>
            <w:tcW w:w="2840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vese</w:t>
            </w:r>
          </w:p>
        </w:tc>
        <w:tc>
          <w:tcPr>
            <w:tcW w:w="2841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L3-Th9</w:t>
            </w:r>
          </w:p>
        </w:tc>
        <w:tc>
          <w:tcPr>
            <w:tcW w:w="2841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has</w:t>
            </w:r>
          </w:p>
        </w:tc>
      </w:tr>
      <w:tr w:rsidR="004601D0">
        <w:tc>
          <w:tcPr>
            <w:tcW w:w="2840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lumboischialgia</w:t>
            </w:r>
          </w:p>
        </w:tc>
        <w:tc>
          <w:tcPr>
            <w:tcW w:w="2841" w:type="dxa"/>
          </w:tcPr>
          <w:p w:rsidR="004601D0" w:rsidRDefault="00CE3A9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S5-L3</w:t>
            </w:r>
          </w:p>
        </w:tc>
        <w:tc>
          <w:tcPr>
            <w:tcW w:w="2841" w:type="dxa"/>
          </w:tcPr>
          <w:p w:rsidR="004601D0" w:rsidRDefault="00CE3A9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lumbogluteális kezelés az érintett oldalon, medence felrázás,</w:t>
            </w:r>
            <w:r>
              <w:rPr>
                <w:rFonts w:ascii="Arial" w:hAnsi="Arial" w:cs="Arial"/>
                <w:sz w:val="21"/>
                <w:szCs w:val="21"/>
                <w:lang w:val="hu-HU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comb hátsórésze, lábszár dorsalisan, láb, gyöki fellazítás, 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</w:rPr>
              <w:tab/>
              <w:t>dörzsölés vibrációval, törzs kimozgatása-ha kivitelezhető</w:t>
            </w:r>
          </w:p>
          <w:p w:rsidR="004601D0" w:rsidRDefault="004601D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                          </w:t>
      </w:r>
      <w:r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1"/>
          <w:szCs w:val="21"/>
          <w:u w:val="single"/>
        </w:rPr>
        <w:t>Ideje:</w:t>
      </w:r>
      <w:r>
        <w:rPr>
          <w:rFonts w:ascii="Arial" w:hAnsi="Arial" w:cs="Arial"/>
          <w:sz w:val="21"/>
          <w:szCs w:val="21"/>
          <w:u w:val="single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kb.:</w:t>
      </w:r>
      <w:proofErr w:type="gramEnd"/>
      <w:r>
        <w:rPr>
          <w:rFonts w:ascii="Arial" w:hAnsi="Arial" w:cs="Arial"/>
          <w:sz w:val="21"/>
          <w:szCs w:val="21"/>
        </w:rPr>
        <w:t xml:space="preserve"> 20 perc, hetente 3-4 alkalommal, kúraszerúen 15 kezelés.</w:t>
      </w: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u w:val="single"/>
        </w:rPr>
        <w:t>A kezelést megelőző vizsgálatok, a kezelés irányelvei, kivitelezése, fogásrendszere: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Masszázs előtt a betegtől tájékozódunk, milyen eredetű a fájdalom, </w:t>
      </w:r>
      <w:proofErr w:type="gramStart"/>
      <w:r>
        <w:rPr>
          <w:rFonts w:ascii="Arial" w:hAnsi="Arial" w:cs="Arial"/>
          <w:sz w:val="21"/>
          <w:szCs w:val="21"/>
        </w:rPr>
        <w:t>az</w:t>
      </w:r>
      <w:proofErr w:type="gramEnd"/>
      <w:r>
        <w:rPr>
          <w:rFonts w:ascii="Arial" w:hAnsi="Arial" w:cs="Arial"/>
          <w:sz w:val="21"/>
          <w:szCs w:val="21"/>
        </w:rPr>
        <w:t xml:space="preserve"> orvos milyen masszázst rendelt el neki. Megfigyeljük, a mozgását, szemrevételezzük (inspection) a látható reflektórikus jelenségeket – a bőr szinezetének esetleges sávszerű elváltozásait, helyi libabőr, egyoldali izzadás, körülírt duzzanat, ödéma, bemélyedés, izompazmus, stb. -, a masszá</w:t>
      </w:r>
      <w:r>
        <w:rPr>
          <w:rFonts w:ascii="Arial" w:hAnsi="Arial" w:cs="Arial"/>
          <w:sz w:val="21"/>
          <w:szCs w:val="21"/>
          <w:lang w:val="hu-HU"/>
        </w:rPr>
        <w:t>zs</w:t>
      </w:r>
      <w:r>
        <w:rPr>
          <w:rFonts w:ascii="Arial" w:hAnsi="Arial" w:cs="Arial"/>
          <w:sz w:val="21"/>
          <w:szCs w:val="21"/>
        </w:rPr>
        <w:t xml:space="preserve"> megkez</w:t>
      </w:r>
      <w:r>
        <w:rPr>
          <w:rFonts w:ascii="Arial" w:hAnsi="Arial" w:cs="Arial"/>
          <w:sz w:val="21"/>
          <w:szCs w:val="21"/>
          <w:lang w:val="hu-HU"/>
        </w:rPr>
        <w:t>dé</w:t>
      </w:r>
      <w:r>
        <w:rPr>
          <w:rFonts w:ascii="Arial" w:hAnsi="Arial" w:cs="Arial"/>
          <w:sz w:val="21"/>
          <w:szCs w:val="21"/>
        </w:rPr>
        <w:t>sekor (palpati</w:t>
      </w:r>
      <w:r>
        <w:rPr>
          <w:rFonts w:ascii="Arial" w:hAnsi="Arial" w:cs="Arial"/>
          <w:sz w:val="21"/>
          <w:szCs w:val="21"/>
          <w:lang w:val="hu-HU"/>
        </w:rPr>
        <w:t>o</w:t>
      </w:r>
      <w:r>
        <w:rPr>
          <w:rFonts w:ascii="Arial" w:hAnsi="Arial" w:cs="Arial"/>
          <w:sz w:val="21"/>
          <w:szCs w:val="21"/>
        </w:rPr>
        <w:t xml:space="preserve">) tapintás is segíthet </w:t>
      </w:r>
      <w:proofErr w:type="gramStart"/>
      <w:r>
        <w:rPr>
          <w:rFonts w:ascii="Arial" w:hAnsi="Arial" w:cs="Arial"/>
          <w:sz w:val="21"/>
          <w:szCs w:val="21"/>
        </w:rPr>
        <w:t>az</w:t>
      </w:r>
      <w:proofErr w:type="gramEnd"/>
      <w:r>
        <w:rPr>
          <w:rFonts w:ascii="Arial" w:hAnsi="Arial" w:cs="Arial"/>
          <w:sz w:val="21"/>
          <w:szCs w:val="21"/>
        </w:rPr>
        <w:t xml:space="preserve"> esetleges m</w:t>
      </w:r>
      <w:r>
        <w:rPr>
          <w:rFonts w:ascii="Arial" w:hAnsi="Arial" w:cs="Arial"/>
          <w:sz w:val="21"/>
          <w:szCs w:val="21"/>
          <w:lang w:val="hu-HU"/>
        </w:rPr>
        <w:t>y</w:t>
      </w:r>
      <w:r>
        <w:rPr>
          <w:rFonts w:ascii="Arial" w:hAnsi="Arial" w:cs="Arial"/>
          <w:sz w:val="21"/>
          <w:szCs w:val="21"/>
        </w:rPr>
        <w:t xml:space="preserve">algiás csomók észrevételében. </w:t>
      </w: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Megkérdezzük van e fájdalma és pontosan hol érez és mit? Ha a beteg esetleg kisugárzó fájdalomra panaszkodik, a Head-zónák ismeretében ez értékes információ lehet.</w:t>
      </w: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Kontraindikációk:</w:t>
      </w:r>
      <w:r>
        <w:rPr>
          <w:rFonts w:ascii="Arial" w:hAnsi="Arial" w:cs="Arial"/>
          <w:sz w:val="21"/>
          <w:szCs w:val="21"/>
        </w:rPr>
        <w:t xml:space="preserve"> (láz, akut gyulladás, szív és keringési rendellenességek, magas vérnyomás, fertőző betegség, terhesség, epilepszia, elmezavar, daganat, vérzékenység, osteoporosis, stb) </w:t>
      </w: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Ha nincs kontraindikáció akkor </w:t>
      </w:r>
      <w:r>
        <w:rPr>
          <w:rFonts w:ascii="Arial" w:hAnsi="Arial" w:cs="Arial"/>
          <w:sz w:val="21"/>
          <w:szCs w:val="21"/>
          <w:u w:val="single"/>
        </w:rPr>
        <w:t xml:space="preserve">előkészítjük a betegnek a masszázságyat </w:t>
      </w: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</w:t>
      </w:r>
      <w:proofErr w:type="gramStart"/>
      <w:r>
        <w:rPr>
          <w:rFonts w:ascii="Arial" w:hAnsi="Arial" w:cs="Arial"/>
          <w:sz w:val="21"/>
          <w:szCs w:val="21"/>
        </w:rPr>
        <w:t>az</w:t>
      </w:r>
      <w:proofErr w:type="gramEnd"/>
      <w:r>
        <w:rPr>
          <w:rFonts w:ascii="Arial" w:hAnsi="Arial" w:cs="Arial"/>
          <w:sz w:val="21"/>
          <w:szCs w:val="21"/>
        </w:rPr>
        <w:t xml:space="preserve"> ágy fertőtlenítése -tiszta lepedő felhelyezése az ágyra, </w:t>
      </w: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sz w:val="21"/>
          <w:szCs w:val="21"/>
        </w:rPr>
        <w:t>törölköző</w:t>
      </w:r>
      <w:proofErr w:type="gramEnd"/>
      <w:r>
        <w:rPr>
          <w:rFonts w:ascii="Arial" w:hAnsi="Arial" w:cs="Arial"/>
          <w:sz w:val="21"/>
          <w:szCs w:val="21"/>
        </w:rPr>
        <w:t xml:space="preserve"> előkészítése, </w:t>
      </w: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-kézmosás </w:t>
      </w: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-a beteget megkérjük vetkőzzön le és foglaljon helyet </w:t>
      </w:r>
      <w:proofErr w:type="gramStart"/>
      <w:r>
        <w:rPr>
          <w:rFonts w:ascii="Arial" w:hAnsi="Arial" w:cs="Arial"/>
          <w:sz w:val="21"/>
          <w:szCs w:val="21"/>
        </w:rPr>
        <w:t>az</w:t>
      </w:r>
      <w:proofErr w:type="gramEnd"/>
      <w:r>
        <w:rPr>
          <w:rFonts w:ascii="Arial" w:hAnsi="Arial" w:cs="Arial"/>
          <w:sz w:val="21"/>
          <w:szCs w:val="21"/>
        </w:rPr>
        <w:t xml:space="preserve"> ágyon. </w:t>
      </w: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szegment kezelésnél hason fekszik a beteg, izomzata ellazul. A nem kezelt területet letakarjuk törölközővel. </w:t>
      </w: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Masszázst a jobb oldalon kezdjük. Szegment masszázsnál vivőanyag nélkül dolgozunk (un. ingerkezelés). </w:t>
      </w:r>
      <w:proofErr w:type="gramStart"/>
      <w:r>
        <w:rPr>
          <w:rFonts w:ascii="Arial" w:hAnsi="Arial" w:cs="Arial"/>
          <w:sz w:val="21"/>
          <w:szCs w:val="21"/>
        </w:rPr>
        <w:t>Az</w:t>
      </w:r>
      <w:proofErr w:type="gramEnd"/>
      <w:r>
        <w:rPr>
          <w:rFonts w:ascii="Arial" w:hAnsi="Arial" w:cs="Arial"/>
          <w:sz w:val="21"/>
          <w:szCs w:val="21"/>
        </w:rPr>
        <w:t xml:space="preserve"> érintett szegmenteket a kiindulópontoktól kiszámoljuk. A kijelölt szegment alatti és feletti szegment sávot is kezeljük – mivel egy-egy szegment gyakorlatilag a szomszédos zóna közepéig tart.  </w:t>
      </w: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Ebben </w:t>
      </w:r>
      <w:proofErr w:type="gramStart"/>
      <w:r>
        <w:rPr>
          <w:rFonts w:ascii="Arial" w:hAnsi="Arial" w:cs="Arial"/>
          <w:sz w:val="21"/>
          <w:szCs w:val="21"/>
        </w:rPr>
        <w:t>az</w:t>
      </w:r>
      <w:proofErr w:type="gramEnd"/>
      <w:r>
        <w:rPr>
          <w:rFonts w:ascii="Arial" w:hAnsi="Arial" w:cs="Arial"/>
          <w:sz w:val="21"/>
          <w:szCs w:val="21"/>
        </w:rPr>
        <w:t xml:space="preserve"> esetben, </w:t>
      </w:r>
      <w:r>
        <w:rPr>
          <w:rFonts w:ascii="Arial" w:eastAsia="SimSun" w:hAnsi="Arial" w:cs="Arial"/>
          <w:sz w:val="21"/>
          <w:szCs w:val="21"/>
        </w:rPr>
        <w:t>a</w:t>
      </w:r>
      <w:r>
        <w:rPr>
          <w:rFonts w:ascii="Arial" w:eastAsia="SimSun" w:hAnsi="Arial" w:cs="Arial"/>
          <w:b/>
          <w:bCs/>
          <w:sz w:val="21"/>
          <w:szCs w:val="21"/>
        </w:rPr>
        <w:t xml:space="preserve"> lumboischialgia esetén </w:t>
      </w:r>
      <w:r>
        <w:rPr>
          <w:rFonts w:ascii="Arial" w:eastAsia="SimSun" w:hAnsi="Arial" w:cs="Arial"/>
          <w:b/>
          <w:bCs/>
          <w:sz w:val="21"/>
          <w:szCs w:val="21"/>
          <w:lang w:val="hu-HU"/>
        </w:rPr>
        <w:t xml:space="preserve">S5- L3 -ig </w:t>
      </w:r>
      <w:r>
        <w:rPr>
          <w:rFonts w:ascii="Arial" w:hAnsi="Arial" w:cs="Arial"/>
          <w:sz w:val="21"/>
          <w:szCs w:val="21"/>
        </w:rPr>
        <w:t>kell a gyöki ma</w:t>
      </w:r>
      <w:r>
        <w:rPr>
          <w:rFonts w:ascii="Arial" w:hAnsi="Arial" w:cs="Arial"/>
          <w:sz w:val="21"/>
          <w:szCs w:val="21"/>
          <w:lang w:val="hu-HU"/>
        </w:rPr>
        <w:t>ssz</w:t>
      </w:r>
      <w:r>
        <w:rPr>
          <w:rFonts w:ascii="Arial" w:hAnsi="Arial" w:cs="Arial"/>
          <w:sz w:val="21"/>
          <w:szCs w:val="21"/>
        </w:rPr>
        <w:t xml:space="preserve">ázsfogásokat alkalmazni. </w:t>
      </w: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CE3A99">
      <w:pPr>
        <w:spacing w:line="0" w:lineRule="atLeast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  <w:lang w:val="hu-HU"/>
        </w:rPr>
        <w:t xml:space="preserve">/ </w:t>
      </w:r>
      <w:r>
        <w:rPr>
          <w:rFonts w:ascii="Arial" w:eastAsia="Times New Roman" w:hAnsi="Arial" w:cs="Arial"/>
          <w:b/>
          <w:i/>
          <w:sz w:val="21"/>
          <w:szCs w:val="21"/>
        </w:rPr>
        <w:t>Lu</w:t>
      </w:r>
      <w:r>
        <w:rPr>
          <w:rFonts w:ascii="Arial" w:eastAsia="Times New Roman" w:hAnsi="Arial" w:cs="Arial"/>
          <w:b/>
          <w:i/>
          <w:sz w:val="21"/>
          <w:szCs w:val="21"/>
          <w:lang w:val="hu-HU"/>
        </w:rPr>
        <w:t>m</w:t>
      </w:r>
      <w:r>
        <w:rPr>
          <w:rFonts w:ascii="Arial" w:eastAsia="Times New Roman" w:hAnsi="Arial" w:cs="Arial"/>
          <w:b/>
          <w:i/>
          <w:sz w:val="21"/>
          <w:szCs w:val="21"/>
        </w:rPr>
        <w:t>boischialgia</w:t>
      </w:r>
    </w:p>
    <w:p w:rsidR="004601D0" w:rsidRDefault="00CE3A99">
      <w:pPr>
        <w:spacing w:line="0" w:lineRule="atLeast"/>
        <w:ind w:left="560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</w:rPr>
        <w:t>Fő ismérve:</w:t>
      </w:r>
    </w:p>
    <w:p w:rsidR="004601D0" w:rsidRDefault="004601D0">
      <w:pPr>
        <w:spacing w:line="2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CE3A99">
      <w:pPr>
        <w:spacing w:line="0" w:lineRule="atLeast"/>
        <w:ind w:left="560"/>
        <w:rPr>
          <w:rFonts w:ascii="Arial" w:eastAsia="Times New Roman" w:hAnsi="Arial" w:cs="Arial"/>
          <w:i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 xml:space="preserve">A derékból </w:t>
      </w:r>
      <w:proofErr w:type="gramStart"/>
      <w:r>
        <w:rPr>
          <w:rFonts w:ascii="Arial" w:eastAsia="Times New Roman" w:hAnsi="Arial" w:cs="Arial"/>
          <w:i/>
          <w:sz w:val="21"/>
          <w:szCs w:val="21"/>
        </w:rPr>
        <w:t>az</w:t>
      </w:r>
      <w:proofErr w:type="gramEnd"/>
      <w:r>
        <w:rPr>
          <w:rFonts w:ascii="Arial" w:eastAsia="Times New Roman" w:hAnsi="Arial" w:cs="Arial"/>
          <w:i/>
          <w:sz w:val="21"/>
          <w:szCs w:val="21"/>
        </w:rPr>
        <w:t xml:space="preserve"> alsó végtagba sugárzó vagy az alsó végtagba</w:t>
      </w:r>
      <w:r w:rsidR="00C11111">
        <w:rPr>
          <w:rFonts w:ascii="Arial" w:eastAsia="Times New Roman" w:hAnsi="Arial" w:cs="Arial"/>
          <w:i/>
          <w:sz w:val="21"/>
          <w:szCs w:val="21"/>
        </w:rPr>
        <w:t>n</w:t>
      </w:r>
      <w:r>
        <w:rPr>
          <w:rFonts w:ascii="Arial" w:eastAsia="Times New Roman" w:hAnsi="Arial" w:cs="Arial"/>
          <w:i/>
          <w:sz w:val="21"/>
          <w:szCs w:val="21"/>
        </w:rPr>
        <w:t xml:space="preserve"> jelentkező fájdalom.</w:t>
      </w:r>
    </w:p>
    <w:p w:rsidR="004601D0" w:rsidRDefault="00CE3A99">
      <w:pPr>
        <w:spacing w:line="0" w:lineRule="atLeast"/>
        <w:ind w:left="560"/>
        <w:rPr>
          <w:rFonts w:ascii="Arial" w:eastAsia="Times New Roman" w:hAnsi="Arial" w:cs="Arial"/>
          <w:i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Tisztázni kell:</w:t>
      </w:r>
    </w:p>
    <w:p w:rsidR="004601D0" w:rsidRDefault="00CE3A99">
      <w:pPr>
        <w:numPr>
          <w:ilvl w:val="0"/>
          <w:numId w:val="26"/>
        </w:numPr>
        <w:spacing w:line="0" w:lineRule="atLeast"/>
        <w:ind w:left="0" w:firstLine="1260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a fájdalom ideggyököt ért bántalom miatt van vagy nem</w:t>
      </w:r>
    </w:p>
    <w:p w:rsidR="004601D0" w:rsidRDefault="00CE3A99">
      <w:pPr>
        <w:numPr>
          <w:ilvl w:val="0"/>
          <w:numId w:val="26"/>
        </w:numPr>
        <w:spacing w:line="0" w:lineRule="atLeast"/>
        <w:ind w:left="0" w:firstLine="1260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a fájdalom helyét (lokális vagy diffúz)</w:t>
      </w:r>
    </w:p>
    <w:p w:rsidR="004601D0" w:rsidRDefault="00CE3A99">
      <w:pPr>
        <w:numPr>
          <w:ilvl w:val="0"/>
          <w:numId w:val="26"/>
        </w:numPr>
        <w:spacing w:line="0" w:lineRule="atLeast"/>
        <w:ind w:left="0" w:firstLine="1260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a fájdalom jellegét (égő, szúró, mozgásra fáj)</w:t>
      </w:r>
    </w:p>
    <w:p w:rsidR="004601D0" w:rsidRDefault="00CE3A99">
      <w:pPr>
        <w:numPr>
          <w:ilvl w:val="0"/>
          <w:numId w:val="26"/>
        </w:numPr>
        <w:spacing w:line="0" w:lineRule="atLeast"/>
        <w:ind w:left="0" w:firstLine="1260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a fájdalom okát (mozgásszervi vagy belszervi)</w:t>
      </w:r>
    </w:p>
    <w:p w:rsidR="004601D0" w:rsidRDefault="004601D0">
      <w:pPr>
        <w:spacing w:line="1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CE3A99">
      <w:pPr>
        <w:spacing w:line="0" w:lineRule="atLeast"/>
        <w:ind w:left="560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</w:rPr>
        <w:t>Fő okai:</w:t>
      </w:r>
    </w:p>
    <w:p w:rsidR="004601D0" w:rsidRDefault="004601D0">
      <w:pPr>
        <w:spacing w:line="24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CE3A99">
      <w:pPr>
        <w:numPr>
          <w:ilvl w:val="0"/>
          <w:numId w:val="21"/>
        </w:numPr>
        <w:tabs>
          <w:tab w:val="left" w:pos="1140"/>
        </w:tabs>
        <w:spacing w:line="0" w:lineRule="atLeast"/>
        <w:ind w:left="1140" w:hanging="290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túlerőltetés,</w:t>
      </w:r>
    </w:p>
    <w:p w:rsidR="004601D0" w:rsidRDefault="004601D0">
      <w:pPr>
        <w:spacing w:line="5" w:lineRule="exact"/>
        <w:rPr>
          <w:rFonts w:ascii="Arial" w:eastAsia="Symbol" w:hAnsi="Arial" w:cs="Arial"/>
          <w:sz w:val="21"/>
          <w:szCs w:val="21"/>
        </w:rPr>
      </w:pPr>
    </w:p>
    <w:p w:rsidR="004601D0" w:rsidRDefault="00CE3A99">
      <w:pPr>
        <w:numPr>
          <w:ilvl w:val="0"/>
          <w:numId w:val="21"/>
        </w:numPr>
        <w:tabs>
          <w:tab w:val="left" w:pos="1140"/>
        </w:tabs>
        <w:spacing w:line="0" w:lineRule="atLeast"/>
        <w:ind w:left="1140" w:hanging="290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lehűlés,</w:t>
      </w:r>
    </w:p>
    <w:p w:rsidR="004601D0" w:rsidRDefault="004601D0">
      <w:pPr>
        <w:spacing w:line="3" w:lineRule="exact"/>
        <w:rPr>
          <w:rFonts w:ascii="Arial" w:eastAsia="Symbol" w:hAnsi="Arial" w:cs="Arial"/>
          <w:sz w:val="21"/>
          <w:szCs w:val="21"/>
        </w:rPr>
      </w:pPr>
    </w:p>
    <w:p w:rsidR="004601D0" w:rsidRDefault="00CE3A99">
      <w:pPr>
        <w:numPr>
          <w:ilvl w:val="0"/>
          <w:numId w:val="21"/>
        </w:numPr>
        <w:tabs>
          <w:tab w:val="left" w:pos="1140"/>
        </w:tabs>
        <w:spacing w:line="0" w:lineRule="atLeast"/>
        <w:ind w:left="1140" w:hanging="290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lastRenderedPageBreak/>
        <w:t>vírusfertőzés,</w:t>
      </w:r>
    </w:p>
    <w:p w:rsidR="004601D0" w:rsidRDefault="004601D0">
      <w:pPr>
        <w:spacing w:line="5" w:lineRule="exact"/>
        <w:rPr>
          <w:rFonts w:ascii="Arial" w:eastAsia="Symbol" w:hAnsi="Arial" w:cs="Arial"/>
          <w:sz w:val="21"/>
          <w:szCs w:val="21"/>
        </w:rPr>
      </w:pPr>
    </w:p>
    <w:p w:rsidR="004601D0" w:rsidRDefault="00CE3A99">
      <w:pPr>
        <w:numPr>
          <w:ilvl w:val="0"/>
          <w:numId w:val="21"/>
        </w:numPr>
        <w:tabs>
          <w:tab w:val="left" w:pos="1140"/>
        </w:tabs>
        <w:spacing w:line="0" w:lineRule="atLeast"/>
        <w:ind w:left="1140" w:hanging="290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rossz mozdulat,</w:t>
      </w:r>
    </w:p>
    <w:p w:rsidR="004601D0" w:rsidRDefault="004601D0">
      <w:pPr>
        <w:spacing w:line="3" w:lineRule="exact"/>
        <w:rPr>
          <w:rFonts w:ascii="Arial" w:eastAsia="Symbol" w:hAnsi="Arial" w:cs="Arial"/>
          <w:sz w:val="21"/>
          <w:szCs w:val="21"/>
        </w:rPr>
      </w:pPr>
    </w:p>
    <w:p w:rsidR="004601D0" w:rsidRDefault="00CE3A99">
      <w:pPr>
        <w:numPr>
          <w:ilvl w:val="0"/>
          <w:numId w:val="21"/>
        </w:numPr>
        <w:tabs>
          <w:tab w:val="left" w:pos="1140"/>
        </w:tabs>
        <w:spacing w:line="0" w:lineRule="atLeast"/>
        <w:ind w:left="1140" w:hanging="290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nehéz teher,</w:t>
      </w:r>
    </w:p>
    <w:p w:rsidR="004601D0" w:rsidRDefault="004601D0">
      <w:pPr>
        <w:spacing w:line="5" w:lineRule="exact"/>
        <w:rPr>
          <w:rFonts w:ascii="Arial" w:eastAsia="Symbol" w:hAnsi="Arial" w:cs="Arial"/>
          <w:sz w:val="21"/>
          <w:szCs w:val="21"/>
        </w:rPr>
      </w:pPr>
    </w:p>
    <w:p w:rsidR="004601D0" w:rsidRPr="00C11111" w:rsidRDefault="00CE3A99" w:rsidP="00C11111">
      <w:pPr>
        <w:numPr>
          <w:ilvl w:val="0"/>
          <w:numId w:val="21"/>
        </w:numPr>
        <w:tabs>
          <w:tab w:val="left" w:pos="1140"/>
        </w:tabs>
        <w:spacing w:line="0" w:lineRule="atLeast"/>
        <w:ind w:left="1140" w:hanging="290"/>
        <w:rPr>
          <w:rFonts w:ascii="Arial" w:eastAsia="Symbol" w:hAnsi="Arial" w:cs="Arial"/>
          <w:sz w:val="21"/>
          <w:szCs w:val="21"/>
        </w:rPr>
      </w:pPr>
      <w:proofErr w:type="gramStart"/>
      <w:r>
        <w:rPr>
          <w:rFonts w:ascii="Arial" w:eastAsia="Times New Roman" w:hAnsi="Arial" w:cs="Arial"/>
          <w:i/>
          <w:sz w:val="21"/>
          <w:szCs w:val="21"/>
        </w:rPr>
        <w:t>emelés</w:t>
      </w:r>
      <w:proofErr w:type="gramEnd"/>
      <w:r>
        <w:rPr>
          <w:rFonts w:ascii="Arial" w:eastAsia="Times New Roman" w:hAnsi="Arial" w:cs="Arial"/>
          <w:i/>
          <w:sz w:val="21"/>
          <w:szCs w:val="21"/>
        </w:rPr>
        <w:t>,</w:t>
      </w:r>
      <w:r w:rsidR="00C11111">
        <w:rPr>
          <w:rFonts w:ascii="Arial" w:eastAsia="Symbol" w:hAnsi="Arial" w:cs="Arial"/>
          <w:sz w:val="21"/>
          <w:szCs w:val="21"/>
        </w:rPr>
        <w:t xml:space="preserve"> </w:t>
      </w:r>
      <w:r w:rsidRPr="00C11111">
        <w:rPr>
          <w:rFonts w:ascii="Arial" w:eastAsia="Times New Roman" w:hAnsi="Arial" w:cs="Arial"/>
          <w:i/>
          <w:sz w:val="21"/>
          <w:szCs w:val="21"/>
        </w:rPr>
        <w:t>hirtelen törzsfordítás.</w:t>
      </w:r>
    </w:p>
    <w:p w:rsidR="004601D0" w:rsidRDefault="00CE3A99">
      <w:pPr>
        <w:spacing w:line="0" w:lineRule="atLeast"/>
        <w:ind w:left="560"/>
        <w:rPr>
          <w:rFonts w:ascii="Arial" w:eastAsia="Times New Roman" w:hAnsi="Arial" w:cs="Arial"/>
          <w:b/>
          <w:i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</w:rPr>
        <w:t>Tünetei:</w:t>
      </w:r>
    </w:p>
    <w:p w:rsidR="004601D0" w:rsidRDefault="004601D0">
      <w:pPr>
        <w:spacing w:line="26" w:lineRule="exact"/>
        <w:rPr>
          <w:rFonts w:ascii="Arial" w:eastAsia="Symbol" w:hAnsi="Arial" w:cs="Arial"/>
          <w:sz w:val="21"/>
          <w:szCs w:val="21"/>
        </w:rPr>
      </w:pPr>
    </w:p>
    <w:p w:rsidR="004601D0" w:rsidRDefault="00CE3A99">
      <w:pPr>
        <w:numPr>
          <w:ilvl w:val="0"/>
          <w:numId w:val="27"/>
        </w:numPr>
        <w:tabs>
          <w:tab w:val="left" w:pos="2120"/>
        </w:tabs>
        <w:spacing w:line="0" w:lineRule="atLeast"/>
        <w:ind w:left="0" w:firstLine="2120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Fájdalom</w:t>
      </w:r>
    </w:p>
    <w:p w:rsidR="004601D0" w:rsidRDefault="00CE3A99">
      <w:pPr>
        <w:numPr>
          <w:ilvl w:val="0"/>
          <w:numId w:val="27"/>
        </w:numPr>
        <w:tabs>
          <w:tab w:val="left" w:pos="2120"/>
        </w:tabs>
        <w:spacing w:line="0" w:lineRule="atLeast"/>
        <w:ind w:left="0" w:firstLine="2120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Kényszertartás</w:t>
      </w:r>
      <w:r w:rsidR="00FB07AC">
        <w:rPr>
          <w:rFonts w:ascii="Arial" w:eastAsia="Times New Roman" w:hAnsi="Arial" w:cs="Arial"/>
          <w:i/>
          <w:sz w:val="21"/>
          <w:szCs w:val="21"/>
        </w:rPr>
        <w:t xml:space="preserve"> ( antalgiás )</w:t>
      </w:r>
    </w:p>
    <w:p w:rsidR="004601D0" w:rsidRDefault="00CE3A99">
      <w:pPr>
        <w:numPr>
          <w:ilvl w:val="0"/>
          <w:numId w:val="27"/>
        </w:numPr>
        <w:tabs>
          <w:tab w:val="left" w:pos="2120"/>
        </w:tabs>
        <w:spacing w:line="0" w:lineRule="atLeast"/>
        <w:ind w:left="0" w:firstLine="2120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>Mozgáskorlátozottság</w:t>
      </w:r>
    </w:p>
    <w:p w:rsidR="004601D0" w:rsidRDefault="00CE3A99">
      <w:pPr>
        <w:numPr>
          <w:ilvl w:val="0"/>
          <w:numId w:val="27"/>
        </w:numPr>
        <w:tabs>
          <w:tab w:val="left" w:pos="2120"/>
        </w:tabs>
        <w:spacing w:line="0" w:lineRule="atLeast"/>
        <w:ind w:left="0" w:firstLine="2120"/>
        <w:rPr>
          <w:rFonts w:ascii="Arial" w:eastAsia="Symbol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 xml:space="preserve">általában lumbágó esetében az izomspazmus az egyik </w:t>
      </w:r>
      <w:r>
        <w:rPr>
          <w:rFonts w:ascii="Arial" w:eastAsia="Times New Roman" w:hAnsi="Arial" w:cs="Arial"/>
          <w:i/>
          <w:sz w:val="21"/>
          <w:szCs w:val="21"/>
          <w:lang w:val="hu-HU"/>
        </w:rPr>
        <w:tab/>
      </w:r>
      <w:r>
        <w:rPr>
          <w:rFonts w:ascii="Arial" w:eastAsia="Times New Roman" w:hAnsi="Arial" w:cs="Arial"/>
          <w:i/>
          <w:sz w:val="21"/>
          <w:szCs w:val="21"/>
          <w:lang w:val="hu-HU"/>
        </w:rPr>
        <w:tab/>
      </w:r>
      <w:r>
        <w:rPr>
          <w:rFonts w:ascii="Arial" w:eastAsia="Times New Roman" w:hAnsi="Arial" w:cs="Arial"/>
          <w:i/>
          <w:sz w:val="21"/>
          <w:szCs w:val="21"/>
          <w:lang w:val="hu-HU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>oldalon kifejezettebb</w:t>
      </w:r>
      <w:r>
        <w:rPr>
          <w:rFonts w:ascii="Arial" w:eastAsia="Times New Roman" w:hAnsi="Arial" w:cs="Arial"/>
          <w:i/>
          <w:sz w:val="21"/>
          <w:szCs w:val="21"/>
          <w:lang w:val="hu-HU"/>
        </w:rPr>
        <w:t>/</w:t>
      </w: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Először a testet </w:t>
      </w:r>
      <w:r>
        <w:rPr>
          <w:rFonts w:ascii="Arial" w:hAnsi="Arial" w:cs="Arial"/>
          <w:b/>
          <w:bCs/>
          <w:sz w:val="21"/>
          <w:szCs w:val="21"/>
        </w:rPr>
        <w:t>centrálisan</w:t>
      </w:r>
      <w:r>
        <w:rPr>
          <w:rFonts w:ascii="Arial" w:hAnsi="Arial" w:cs="Arial"/>
          <w:sz w:val="21"/>
          <w:szCs w:val="21"/>
        </w:rPr>
        <w:t xml:space="preserve"> áthangoljuk, előkészítjük, fellazítjuk svéd masszázsfogás simításaival (hosszanti kétkezes, haránt, nyolcasok, U betű), dörzsöléseivel (vasaló, gyalu, tenyérgyökös, 3.4. ujjas, fűrész a paravertebrális izomzaton, fenyőfa), gyúrássaival (redőtolás, redőtolás ellenállással, plesselés) az adott területet, aztán a gyöki fellazításokat végzünk a szegment menetén, kb. 2 cm-re a gerinctől (gyöki fellazzítás 3.4. ujjal dörzsölve, gyöki fogás-szegmentenként-, csavaró fogás-szegmentről-szegmentre, gyökkihúzás-mediáltól laterál felé).</w:t>
      </w: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Ezt követően 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az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 un. 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peréfériás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 menete</w:t>
      </w:r>
      <w:r>
        <w:rPr>
          <w:rFonts w:ascii="Arial" w:hAnsi="Arial" w:cs="Arial"/>
          <w:sz w:val="21"/>
          <w:szCs w:val="21"/>
        </w:rPr>
        <w:t xml:space="preserve">kben, szegmentek lefutása mentén elkezdjük a masszázst. </w:t>
      </w:r>
      <w:r>
        <w:rPr>
          <w:rFonts w:ascii="Arial" w:hAnsi="Arial" w:cs="Arial"/>
          <w:sz w:val="21"/>
          <w:szCs w:val="21"/>
          <w:lang w:val="hu-HU"/>
        </w:rPr>
        <w:t>C</w:t>
      </w:r>
      <w:r>
        <w:rPr>
          <w:rFonts w:ascii="Arial" w:hAnsi="Arial" w:cs="Arial"/>
          <w:sz w:val="21"/>
          <w:szCs w:val="21"/>
        </w:rPr>
        <w:t xml:space="preserve">audalis felől cranialis felé, lateráltól medial felé haladunk egy-egy sávban, minél hosszabb sávot érintve, de figyelünk a szegment megtartására. Kezdetben felszinesebben, majd mélyebben kezelve simítások, dörzsölések, gyúrások 3 szor ismételve, köztük gyöki fellazítás, majd vibráció, ismét gyöki fellazzítás, majd mély simítás és csavaró mozdulattal áttérünk a következő szegmentre, ahol ismételjük a folyamatot a gyöki lazítással kezdve. </w:t>
      </w: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Minden szegmentet addig masszírozunk míg a kívánt reakció (bőrpír) láthatóvá válik, majd ugyan ezt a menetet </w:t>
      </w:r>
      <w:proofErr w:type="gramStart"/>
      <w:r>
        <w:rPr>
          <w:rFonts w:ascii="Arial" w:hAnsi="Arial" w:cs="Arial"/>
          <w:sz w:val="21"/>
          <w:szCs w:val="21"/>
        </w:rPr>
        <w:t>az</w:t>
      </w:r>
      <w:proofErr w:type="gramEnd"/>
      <w:r>
        <w:rPr>
          <w:rFonts w:ascii="Arial" w:hAnsi="Arial" w:cs="Arial"/>
          <w:sz w:val="21"/>
          <w:szCs w:val="21"/>
        </w:rPr>
        <w:t xml:space="preserve"> ellenkező oldalon is megcsináljuk.  Ha a szegmentben letapadást érzünk, a fogásokat 3-4 alkalommal ismételjük (ill. szükség szerint, amig megfelelő hatást nem tapaszatlunk). Tehát, ha szegment a kezelés hatására fellazult, kipirult, kezdhetünk dolgozni a soron következőn. </w:t>
      </w: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kezelést kiegészítő masszázzsal, kimozgatással fejezzük be. </w:t>
      </w:r>
    </w:p>
    <w:p w:rsidR="004601D0" w:rsidRDefault="00CE3A99">
      <w:p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z w:val="21"/>
          <w:szCs w:val="21"/>
          <w:lang w:val="hu-HU"/>
        </w:rPr>
        <w:t>lumboischialgia</w:t>
      </w:r>
      <w:r>
        <w:rPr>
          <w:rFonts w:ascii="Arial" w:hAnsi="Arial" w:cs="Arial"/>
          <w:sz w:val="21"/>
          <w:szCs w:val="21"/>
        </w:rPr>
        <w:t xml:space="preserve"> kezelésénél </w:t>
      </w:r>
      <w:r>
        <w:rPr>
          <w:rFonts w:ascii="Arial" w:hAnsi="Arial" w:cs="Arial"/>
          <w:b/>
          <w:sz w:val="21"/>
          <w:szCs w:val="21"/>
          <w:u w:val="single"/>
        </w:rPr>
        <w:t>Glaser - Dalicho elv</w:t>
      </w:r>
      <w:r>
        <w:rPr>
          <w:rFonts w:ascii="Arial" w:hAnsi="Arial" w:cs="Arial"/>
          <w:sz w:val="21"/>
          <w:szCs w:val="21"/>
        </w:rPr>
        <w:t xml:space="preserve"> alapján </w:t>
      </w:r>
      <w:proofErr w:type="gramStart"/>
      <w:r>
        <w:rPr>
          <w:rFonts w:ascii="Arial" w:hAnsi="Arial" w:cs="Arial"/>
          <w:sz w:val="21"/>
          <w:szCs w:val="21"/>
          <w:lang w:val="hu-HU"/>
        </w:rPr>
        <w:t>az</w:t>
      </w:r>
      <w:proofErr w:type="gramEnd"/>
      <w:r>
        <w:rPr>
          <w:rFonts w:ascii="Arial" w:hAnsi="Arial" w:cs="Arial"/>
          <w:sz w:val="21"/>
          <w:szCs w:val="21"/>
          <w:lang w:val="hu-HU"/>
        </w:rPr>
        <w:t xml:space="preserve"> alábbi </w:t>
      </w:r>
      <w:r>
        <w:rPr>
          <w:rFonts w:ascii="Arial" w:hAnsi="Arial" w:cs="Arial"/>
          <w:sz w:val="21"/>
          <w:szCs w:val="21"/>
        </w:rPr>
        <w:t>kiegészítő svédmasszázst végezhe</w:t>
      </w:r>
      <w:r>
        <w:rPr>
          <w:rFonts w:ascii="Arial" w:hAnsi="Arial" w:cs="Arial"/>
          <w:sz w:val="21"/>
          <w:szCs w:val="21"/>
          <w:lang w:val="hu-HU"/>
        </w:rPr>
        <w:t xml:space="preserve">tjük: </w:t>
      </w:r>
    </w:p>
    <w:p w:rsidR="004601D0" w:rsidRDefault="00CE3A99">
      <w:pPr>
        <w:numPr>
          <w:ilvl w:val="0"/>
          <w:numId w:val="28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Lumboglutealis kezelés az érintett oldalon </w:t>
      </w:r>
    </w:p>
    <w:p w:rsidR="004601D0" w:rsidRDefault="00CE3A99">
      <w:pPr>
        <w:numPr>
          <w:ilvl w:val="0"/>
          <w:numId w:val="28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Medence felrázás</w:t>
      </w:r>
    </w:p>
    <w:p w:rsidR="004601D0" w:rsidRDefault="00CE3A99">
      <w:pPr>
        <w:numPr>
          <w:ilvl w:val="0"/>
          <w:numId w:val="28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Comb hátsó része</w:t>
      </w:r>
    </w:p>
    <w:p w:rsidR="004601D0" w:rsidRDefault="00CE3A99">
      <w:pPr>
        <w:numPr>
          <w:ilvl w:val="0"/>
          <w:numId w:val="28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Lábszár dorsalisan </w:t>
      </w:r>
    </w:p>
    <w:p w:rsidR="004601D0" w:rsidRDefault="00CE3A99">
      <w:pPr>
        <w:numPr>
          <w:ilvl w:val="0"/>
          <w:numId w:val="28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>Láb</w:t>
      </w:r>
    </w:p>
    <w:p w:rsidR="004601D0" w:rsidRDefault="00CE3A99">
      <w:pPr>
        <w:numPr>
          <w:ilvl w:val="0"/>
          <w:numId w:val="28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lastRenderedPageBreak/>
        <w:t xml:space="preserve">Gyöki fellazítás, dörzsölés vibrációval </w:t>
      </w:r>
    </w:p>
    <w:p w:rsidR="004601D0" w:rsidRDefault="00CE3A99">
      <w:pPr>
        <w:numPr>
          <w:ilvl w:val="0"/>
          <w:numId w:val="28"/>
        </w:numPr>
        <w:rPr>
          <w:rFonts w:ascii="Arial" w:hAnsi="Arial" w:cs="Arial"/>
          <w:sz w:val="21"/>
          <w:szCs w:val="21"/>
          <w:lang w:val="hu-HU"/>
        </w:rPr>
      </w:pPr>
      <w:r>
        <w:rPr>
          <w:rFonts w:ascii="Arial" w:hAnsi="Arial" w:cs="Arial"/>
          <w:sz w:val="21"/>
          <w:szCs w:val="21"/>
          <w:lang w:val="hu-HU"/>
        </w:rPr>
        <w:t xml:space="preserve">Törzs kimozgatása, ha kivitelezhető </w:t>
      </w:r>
    </w:p>
    <w:p w:rsidR="004601D0" w:rsidRDefault="004601D0">
      <w:pPr>
        <w:rPr>
          <w:rFonts w:ascii="Arial" w:hAnsi="Arial" w:cs="Arial"/>
          <w:sz w:val="21"/>
          <w:szCs w:val="21"/>
          <w:lang w:val="hu-HU"/>
        </w:rPr>
      </w:pP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A kezelés helyi hatásai:</w:t>
      </w:r>
      <w:r>
        <w:rPr>
          <w:rFonts w:ascii="Arial" w:hAnsi="Arial" w:cs="Arial"/>
          <w:sz w:val="21"/>
          <w:szCs w:val="21"/>
        </w:rPr>
        <w:t xml:space="preserve"> hisztamin, bradikinin felszabadulása – vasodilatatio (erek tágulása), erek permeabilitasa nő (erek áteresztőképessége), shunt hatás, lokális vérbőség, anyagcsere fokozódik, izomtónus befolyásolása.</w:t>
      </w: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u w:val="single"/>
        </w:rPr>
        <w:t>Indikációk:</w:t>
      </w:r>
      <w:r>
        <w:rPr>
          <w:rFonts w:ascii="Arial" w:hAnsi="Arial" w:cs="Arial"/>
          <w:sz w:val="21"/>
          <w:szCs w:val="21"/>
        </w:rPr>
        <w:t xml:space="preserve"> </w:t>
      </w: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1. </w:t>
      </w:r>
      <w:proofErr w:type="gramStart"/>
      <w:r>
        <w:rPr>
          <w:rFonts w:ascii="Arial" w:hAnsi="Arial" w:cs="Arial"/>
          <w:sz w:val="21"/>
          <w:szCs w:val="21"/>
        </w:rPr>
        <w:t>belszervi</w:t>
      </w:r>
      <w:proofErr w:type="gramEnd"/>
      <w:r>
        <w:rPr>
          <w:rFonts w:ascii="Arial" w:hAnsi="Arial" w:cs="Arial"/>
          <w:sz w:val="21"/>
          <w:szCs w:val="21"/>
        </w:rPr>
        <w:t xml:space="preserve"> funcionális zavarok                                                                                                                                      2. </w:t>
      </w:r>
      <w:proofErr w:type="gramStart"/>
      <w:r>
        <w:rPr>
          <w:rFonts w:ascii="Arial" w:hAnsi="Arial" w:cs="Arial"/>
          <w:sz w:val="21"/>
          <w:szCs w:val="21"/>
        </w:rPr>
        <w:t>keringés</w:t>
      </w:r>
      <w:proofErr w:type="gramEnd"/>
      <w:r>
        <w:rPr>
          <w:rFonts w:ascii="Arial" w:hAnsi="Arial" w:cs="Arial"/>
          <w:sz w:val="21"/>
          <w:szCs w:val="21"/>
        </w:rPr>
        <w:t xml:space="preserve"> szervrendszere (angina, perifériás zavarok)                                                                                                3. </w:t>
      </w:r>
      <w:proofErr w:type="gramStart"/>
      <w:r>
        <w:rPr>
          <w:rFonts w:ascii="Arial" w:hAnsi="Arial" w:cs="Arial"/>
          <w:sz w:val="21"/>
          <w:szCs w:val="21"/>
        </w:rPr>
        <w:t>légzőszervi</w:t>
      </w:r>
      <w:proofErr w:type="gramEnd"/>
      <w:r>
        <w:rPr>
          <w:rFonts w:ascii="Arial" w:hAnsi="Arial" w:cs="Arial"/>
          <w:sz w:val="21"/>
          <w:szCs w:val="21"/>
        </w:rPr>
        <w:t xml:space="preserve"> funkcionális zavarok (asthma, bronchitis, tüdőgyulladás megelőzése és utókezelése, válladék felszakítása)                                                                                                                                                                  4. </w:t>
      </w:r>
      <w:proofErr w:type="gramStart"/>
      <w:r>
        <w:rPr>
          <w:rFonts w:ascii="Arial" w:hAnsi="Arial" w:cs="Arial"/>
          <w:sz w:val="21"/>
          <w:szCs w:val="21"/>
        </w:rPr>
        <w:t>emésztőszervrendszer</w:t>
      </w:r>
      <w:proofErr w:type="gramEnd"/>
      <w:r>
        <w:rPr>
          <w:rFonts w:ascii="Arial" w:hAnsi="Arial" w:cs="Arial"/>
          <w:sz w:val="21"/>
          <w:szCs w:val="21"/>
        </w:rPr>
        <w:t xml:space="preserve"> (gyomorfekély, máj, epe, renyhe perisztaltika)                                                                      5. </w:t>
      </w:r>
      <w:proofErr w:type="gramStart"/>
      <w:r>
        <w:rPr>
          <w:rFonts w:ascii="Arial" w:hAnsi="Arial" w:cs="Arial"/>
          <w:sz w:val="21"/>
          <w:szCs w:val="21"/>
        </w:rPr>
        <w:t>kiválasztó</w:t>
      </w:r>
      <w:proofErr w:type="gramEnd"/>
      <w:r>
        <w:rPr>
          <w:rFonts w:ascii="Arial" w:hAnsi="Arial" w:cs="Arial"/>
          <w:sz w:val="21"/>
          <w:szCs w:val="21"/>
        </w:rPr>
        <w:t xml:space="preserve"> szervrendszer (vese panaszok)                                                                                                                 6. </w:t>
      </w:r>
      <w:proofErr w:type="gramStart"/>
      <w:r>
        <w:rPr>
          <w:rFonts w:ascii="Arial" w:hAnsi="Arial" w:cs="Arial"/>
          <w:sz w:val="21"/>
          <w:szCs w:val="21"/>
        </w:rPr>
        <w:t>pszichoszomatikus</w:t>
      </w:r>
      <w:proofErr w:type="gramEnd"/>
      <w:r>
        <w:rPr>
          <w:rFonts w:ascii="Arial" w:hAnsi="Arial" w:cs="Arial"/>
          <w:sz w:val="21"/>
          <w:szCs w:val="21"/>
        </w:rPr>
        <w:t xml:space="preserve"> panaszok                                                                                                                                     7. </w:t>
      </w:r>
      <w:proofErr w:type="gramStart"/>
      <w:r>
        <w:rPr>
          <w:rFonts w:ascii="Arial" w:hAnsi="Arial" w:cs="Arial"/>
          <w:sz w:val="21"/>
          <w:szCs w:val="21"/>
        </w:rPr>
        <w:t>fejfájás</w:t>
      </w:r>
      <w:proofErr w:type="gramEnd"/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8. </w:t>
      </w:r>
      <w:proofErr w:type="gramStart"/>
      <w:r>
        <w:rPr>
          <w:rFonts w:ascii="Arial" w:hAnsi="Arial" w:cs="Arial"/>
          <w:sz w:val="21"/>
          <w:szCs w:val="21"/>
        </w:rPr>
        <w:t>mozgésszervi</w:t>
      </w:r>
      <w:proofErr w:type="gramEnd"/>
      <w:r>
        <w:rPr>
          <w:rFonts w:ascii="Arial" w:hAnsi="Arial" w:cs="Arial"/>
          <w:sz w:val="21"/>
          <w:szCs w:val="21"/>
        </w:rPr>
        <w:t xml:space="preserve"> panaszok (pl. ischialgia)</w:t>
      </w: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u w:val="single"/>
        </w:rPr>
        <w:t>Kontraindikációk:</w:t>
      </w:r>
      <w:r>
        <w:rPr>
          <w:rFonts w:ascii="Arial" w:hAnsi="Arial" w:cs="Arial"/>
          <w:sz w:val="21"/>
          <w:szCs w:val="21"/>
        </w:rPr>
        <w:t xml:space="preserve"> vesekő - a vese szegment kezelése során a </w:t>
      </w:r>
      <w:proofErr w:type="gramStart"/>
      <w:r>
        <w:rPr>
          <w:rFonts w:ascii="Arial" w:hAnsi="Arial" w:cs="Arial"/>
          <w:sz w:val="21"/>
          <w:szCs w:val="21"/>
        </w:rPr>
        <w:t>kő</w:t>
      </w:r>
      <w:proofErr w:type="gramEnd"/>
      <w:r>
        <w:rPr>
          <w:rFonts w:ascii="Arial" w:hAnsi="Arial" w:cs="Arial"/>
          <w:sz w:val="21"/>
          <w:szCs w:val="21"/>
        </w:rPr>
        <w:t xml:space="preserve"> kimozdulhat- ill. </w:t>
      </w:r>
      <w:proofErr w:type="gramStart"/>
      <w:r>
        <w:rPr>
          <w:rFonts w:ascii="Arial" w:hAnsi="Arial" w:cs="Arial"/>
          <w:sz w:val="21"/>
          <w:szCs w:val="21"/>
        </w:rPr>
        <w:t>az</w:t>
      </w:r>
      <w:proofErr w:type="gramEnd"/>
      <w:r>
        <w:rPr>
          <w:rFonts w:ascii="Arial" w:hAnsi="Arial" w:cs="Arial"/>
          <w:sz w:val="21"/>
          <w:szCs w:val="21"/>
        </w:rPr>
        <w:t xml:space="preserve"> általános kontraindikációk (láz, akut gyulladás, szív és keringési rendellenességek, magas vérnyomás, fertőző betegség, terhesség, epilepszia, elmezavar, daganat, vérzékenység, osteoporosis.)</w:t>
      </w: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CE3A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Akaratlan következményei: A jól végzett masszázs esetén a nyomáspontok fájdalmassága enyhül, feszülésérzetté alakul, majd melegérzet jelentkezik. A helytelen technika kórós ingereket generál, ami a spazmus és a fájdalom fokozódásával jár.</w:t>
      </w:r>
    </w:p>
    <w:p w:rsidR="004601D0" w:rsidRDefault="004601D0">
      <w:pPr>
        <w:rPr>
          <w:rFonts w:ascii="Arial" w:hAnsi="Arial" w:cs="Arial"/>
          <w:sz w:val="21"/>
          <w:szCs w:val="21"/>
        </w:rPr>
      </w:pPr>
    </w:p>
    <w:p w:rsidR="004601D0" w:rsidRDefault="00CE3A99">
      <w:pPr>
        <w:pStyle w:val="Cmsor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szegment masszázs során fellépő negatív jelenségek</w:t>
      </w:r>
      <w:r>
        <w:rPr>
          <w:rFonts w:ascii="Arial" w:hAnsi="Arial" w:cs="Arial"/>
          <w:sz w:val="21"/>
          <w:szCs w:val="21"/>
          <w:lang w:val="hu-HU"/>
        </w:rPr>
        <w:t xml:space="preserve"> </w:t>
      </w:r>
      <w:r>
        <w:rPr>
          <w:rFonts w:ascii="Arial" w:hAnsi="Arial" w:cs="Arial"/>
          <w:sz w:val="21"/>
          <w:szCs w:val="21"/>
        </w:rPr>
        <w:t>és azok megszüntetése</w:t>
      </w:r>
    </w:p>
    <w:p w:rsidR="004601D0" w:rsidRDefault="00CE3A9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kezelőnek tudnia kell, hogy hol áll fenn a tónuseltolódás veszélye és ismernie kell </w:t>
      </w:r>
      <w:proofErr w:type="gramStart"/>
      <w:r>
        <w:rPr>
          <w:rFonts w:ascii="Arial" w:hAnsi="Arial" w:cs="Arial"/>
          <w:sz w:val="21"/>
          <w:szCs w:val="21"/>
        </w:rPr>
        <w:t>az</w:t>
      </w:r>
      <w:proofErr w:type="gramEnd"/>
      <w:r>
        <w:rPr>
          <w:rFonts w:ascii="Arial" w:hAnsi="Arial" w:cs="Arial"/>
          <w:sz w:val="21"/>
          <w:szCs w:val="21"/>
        </w:rPr>
        <w:t xml:space="preserve"> elhárítás módját.</w:t>
      </w:r>
    </w:p>
    <w:p w:rsidR="004601D0" w:rsidRDefault="00CE3A9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Jobb oldali ischialgiánál a </w:t>
      </w:r>
      <w:proofErr w:type="gramStart"/>
      <w:r>
        <w:rPr>
          <w:rFonts w:ascii="Arial" w:hAnsi="Arial" w:cs="Arial"/>
          <w:sz w:val="21"/>
          <w:szCs w:val="21"/>
        </w:rPr>
        <w:t>bal</w:t>
      </w:r>
      <w:proofErr w:type="gramEnd"/>
      <w:r>
        <w:rPr>
          <w:rFonts w:ascii="Arial" w:hAnsi="Arial" w:cs="Arial"/>
          <w:sz w:val="21"/>
          <w:szCs w:val="21"/>
        </w:rPr>
        <w:t xml:space="preserve"> 3-4. </w:t>
      </w:r>
      <w:proofErr w:type="gramStart"/>
      <w:r>
        <w:rPr>
          <w:rFonts w:ascii="Arial" w:hAnsi="Arial" w:cs="Arial"/>
          <w:sz w:val="21"/>
          <w:szCs w:val="21"/>
        </w:rPr>
        <w:t>ágyéki</w:t>
      </w:r>
      <w:proofErr w:type="gramEnd"/>
      <w:r>
        <w:rPr>
          <w:rFonts w:ascii="Arial" w:hAnsi="Arial" w:cs="Arial"/>
          <w:sz w:val="21"/>
          <w:szCs w:val="21"/>
        </w:rPr>
        <w:t xml:space="preserve"> csigolya mellett kezelve a jobb alsó végtagba sugárzó fájdalom, zsibbadás és a sarkon éles szúrás keletkezhet.</w:t>
      </w:r>
    </w:p>
    <w:p w:rsidR="004601D0" w:rsidRDefault="00CE3A9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u w:val="single"/>
        </w:rPr>
        <w:t>Megoldás:</w:t>
      </w:r>
      <w:r>
        <w:rPr>
          <w:rFonts w:ascii="Arial" w:hAnsi="Arial" w:cs="Arial"/>
          <w:sz w:val="21"/>
          <w:szCs w:val="21"/>
        </w:rPr>
        <w:t xml:space="preserve"> A jobb tomportájék és a jobb ülőgumó közötti terület masszázsára a panaszok eltűnnek.</w:t>
      </w:r>
    </w:p>
    <w:p w:rsidR="004601D0" w:rsidRDefault="004601D0">
      <w:pPr>
        <w:spacing w:line="200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4601D0">
      <w:pPr>
        <w:spacing w:line="200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4601D0">
      <w:pPr>
        <w:spacing w:line="200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4601D0">
      <w:pPr>
        <w:spacing w:line="200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4601D0">
      <w:pPr>
        <w:spacing w:line="200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4601D0">
      <w:pPr>
        <w:spacing w:line="200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4601D0">
      <w:pPr>
        <w:spacing w:line="200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4601D0">
      <w:pPr>
        <w:spacing w:line="200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4601D0">
      <w:pPr>
        <w:spacing w:line="200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4601D0">
      <w:pPr>
        <w:spacing w:line="200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4601D0">
      <w:pPr>
        <w:spacing w:line="200" w:lineRule="exact"/>
        <w:rPr>
          <w:rFonts w:ascii="Arial" w:eastAsia="Times New Roman" w:hAnsi="Arial" w:cs="Arial"/>
          <w:sz w:val="21"/>
          <w:szCs w:val="21"/>
        </w:rPr>
      </w:pPr>
    </w:p>
    <w:p w:rsidR="004601D0" w:rsidRDefault="004601D0">
      <w:pPr>
        <w:rPr>
          <w:rFonts w:ascii="Arial" w:hAnsi="Arial" w:cs="Arial"/>
          <w:sz w:val="21"/>
          <w:szCs w:val="21"/>
        </w:rPr>
      </w:pPr>
    </w:p>
    <w:sectPr w:rsidR="004601D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T Sans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AB60A40"/>
    <w:multiLevelType w:val="singleLevel"/>
    <w:tmpl w:val="7E086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</w:abstractNum>
  <w:abstractNum w:abstractNumId="2">
    <w:nsid w:val="19C419E0"/>
    <w:multiLevelType w:val="hybridMultilevel"/>
    <w:tmpl w:val="9304AB0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F4C07"/>
    <w:multiLevelType w:val="hybridMultilevel"/>
    <w:tmpl w:val="D6B6A40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A723C"/>
    <w:multiLevelType w:val="hybridMultilevel"/>
    <w:tmpl w:val="59EADA30"/>
    <w:lvl w:ilvl="0" w:tplc="D52699A0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A70750"/>
    <w:multiLevelType w:val="hybridMultilevel"/>
    <w:tmpl w:val="9DA2E94C"/>
    <w:lvl w:ilvl="0" w:tplc="B67A1DC6"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65F60"/>
    <w:multiLevelType w:val="hybridMultilevel"/>
    <w:tmpl w:val="15C46E98"/>
    <w:lvl w:ilvl="0" w:tplc="2DB4DF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425D7"/>
    <w:multiLevelType w:val="hybridMultilevel"/>
    <w:tmpl w:val="8E9A306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97763"/>
    <w:multiLevelType w:val="hybridMultilevel"/>
    <w:tmpl w:val="9B9C2126"/>
    <w:lvl w:ilvl="0" w:tplc="AE44D9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52E23"/>
    <w:multiLevelType w:val="hybridMultilevel"/>
    <w:tmpl w:val="8432D19A"/>
    <w:lvl w:ilvl="0" w:tplc="A8D684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AC5F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EA25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8CFF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82DF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ACD0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A4B8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C463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64C7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6F47DEC"/>
    <w:multiLevelType w:val="hybridMultilevel"/>
    <w:tmpl w:val="2890A780"/>
    <w:lvl w:ilvl="0" w:tplc="809A2A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783CE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58C27A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B8F12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4CD9C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568020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7ABC64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46740E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0E668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8440C9"/>
    <w:multiLevelType w:val="hybridMultilevel"/>
    <w:tmpl w:val="82764D68"/>
    <w:lvl w:ilvl="0" w:tplc="DD88574C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31DCF"/>
    <w:multiLevelType w:val="hybridMultilevel"/>
    <w:tmpl w:val="8ABA7030"/>
    <w:lvl w:ilvl="0" w:tplc="62943D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9242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A4302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10D31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8686F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B0D62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016D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9A5A9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CA5F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D13FB4"/>
    <w:multiLevelType w:val="hybridMultilevel"/>
    <w:tmpl w:val="2D462C94"/>
    <w:lvl w:ilvl="0" w:tplc="96F831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0040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202C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B2F6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167E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38EB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7CA7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3458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A845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A185B05"/>
    <w:multiLevelType w:val="singleLevel"/>
    <w:tmpl w:val="5A185B05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5">
    <w:nsid w:val="5A1860EA"/>
    <w:multiLevelType w:val="multilevel"/>
    <w:tmpl w:val="5A1860EA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5A186130"/>
    <w:multiLevelType w:val="singleLevel"/>
    <w:tmpl w:val="5A186130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7">
    <w:nsid w:val="5A1871F7"/>
    <w:multiLevelType w:val="multilevel"/>
    <w:tmpl w:val="5A1871F7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5A18761B"/>
    <w:multiLevelType w:val="singleLevel"/>
    <w:tmpl w:val="5A18761B"/>
    <w:lvl w:ilvl="0">
      <w:start w:val="1"/>
      <w:numFmt w:val="decimal"/>
      <w:suff w:val="space"/>
      <w:lvlText w:val="%1."/>
      <w:lvlJc w:val="left"/>
    </w:lvl>
  </w:abstractNum>
  <w:abstractNum w:abstractNumId="19">
    <w:nsid w:val="5A1908FD"/>
    <w:multiLevelType w:val="multilevel"/>
    <w:tmpl w:val="5A1908FD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5A193A9E"/>
    <w:multiLevelType w:val="multilevel"/>
    <w:tmpl w:val="5A193A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1">
    <w:nsid w:val="5A193B33"/>
    <w:multiLevelType w:val="multilevel"/>
    <w:tmpl w:val="68285E48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2">
    <w:nsid w:val="5A1B0920"/>
    <w:multiLevelType w:val="singleLevel"/>
    <w:tmpl w:val="5A1B0920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3">
    <w:nsid w:val="5A1B0E1B"/>
    <w:multiLevelType w:val="singleLevel"/>
    <w:tmpl w:val="5A1B0E1B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4">
    <w:nsid w:val="5A1B0F01"/>
    <w:multiLevelType w:val="singleLevel"/>
    <w:tmpl w:val="5A1B0F0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5">
    <w:nsid w:val="5A1B1002"/>
    <w:multiLevelType w:val="multilevel"/>
    <w:tmpl w:val="5A1B1002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5A1B1230"/>
    <w:multiLevelType w:val="singleLevel"/>
    <w:tmpl w:val="5A1B1230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7">
    <w:nsid w:val="5A1B1312"/>
    <w:multiLevelType w:val="multilevel"/>
    <w:tmpl w:val="5A1B1312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5A1B15DF"/>
    <w:multiLevelType w:val="singleLevel"/>
    <w:tmpl w:val="5A1B15DF"/>
    <w:lvl w:ilvl="0">
      <w:numFmt w:val="decimal"/>
      <w:suff w:val="space"/>
      <w:lvlText w:val="%1."/>
      <w:lvlJc w:val="left"/>
    </w:lvl>
  </w:abstractNum>
  <w:abstractNum w:abstractNumId="29">
    <w:nsid w:val="5A1B1737"/>
    <w:multiLevelType w:val="singleLevel"/>
    <w:tmpl w:val="5A1B1737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0">
    <w:nsid w:val="5A1D91F1"/>
    <w:multiLevelType w:val="singleLevel"/>
    <w:tmpl w:val="5A1D91F1"/>
    <w:lvl w:ilvl="0">
      <w:start w:val="16"/>
      <w:numFmt w:val="decimal"/>
      <w:suff w:val="space"/>
      <w:lvlText w:val="%1."/>
      <w:lvlJc w:val="left"/>
    </w:lvl>
  </w:abstractNum>
  <w:abstractNum w:abstractNumId="31">
    <w:nsid w:val="5A1D94A1"/>
    <w:multiLevelType w:val="multilevel"/>
    <w:tmpl w:val="5A1D94A1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2">
    <w:nsid w:val="5A1D9F70"/>
    <w:multiLevelType w:val="singleLevel"/>
    <w:tmpl w:val="5A1D9F70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3">
    <w:nsid w:val="5A1D9F92"/>
    <w:multiLevelType w:val="singleLevel"/>
    <w:tmpl w:val="5A1D9F92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4">
    <w:nsid w:val="5A1DAC7D"/>
    <w:multiLevelType w:val="singleLevel"/>
    <w:tmpl w:val="5A1DAC7D"/>
    <w:lvl w:ilvl="0">
      <w:start w:val="4"/>
      <w:numFmt w:val="decimal"/>
      <w:suff w:val="space"/>
      <w:lvlText w:val="%1."/>
      <w:lvlJc w:val="left"/>
    </w:lvl>
  </w:abstractNum>
  <w:abstractNum w:abstractNumId="35">
    <w:nsid w:val="5A1DAC9D"/>
    <w:multiLevelType w:val="singleLevel"/>
    <w:tmpl w:val="5A1DAC9D"/>
    <w:lvl w:ilvl="0">
      <w:start w:val="1"/>
      <w:numFmt w:val="upperLetter"/>
      <w:suff w:val="space"/>
      <w:lvlText w:val="%1)"/>
      <w:lvlJc w:val="left"/>
    </w:lvl>
  </w:abstractNum>
  <w:abstractNum w:abstractNumId="36">
    <w:nsid w:val="5A1DB0D1"/>
    <w:multiLevelType w:val="multilevel"/>
    <w:tmpl w:val="5A1DB0D1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5A1DB162"/>
    <w:multiLevelType w:val="singleLevel"/>
    <w:tmpl w:val="5A1DB162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8">
    <w:nsid w:val="5A1DB6AC"/>
    <w:multiLevelType w:val="singleLevel"/>
    <w:tmpl w:val="5A1DB6AC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9">
    <w:nsid w:val="5A1DC504"/>
    <w:multiLevelType w:val="singleLevel"/>
    <w:tmpl w:val="5A1DC504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0">
    <w:nsid w:val="5A1DC5CE"/>
    <w:multiLevelType w:val="singleLevel"/>
    <w:tmpl w:val="5A1DC5CE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1">
    <w:nsid w:val="5AA40B1D"/>
    <w:multiLevelType w:val="hybridMultilevel"/>
    <w:tmpl w:val="9694185C"/>
    <w:lvl w:ilvl="0" w:tplc="78DE635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9B6881"/>
    <w:multiLevelType w:val="hybridMultilevel"/>
    <w:tmpl w:val="EA962EE6"/>
    <w:lvl w:ilvl="0" w:tplc="DF401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D12CCA"/>
    <w:multiLevelType w:val="hybridMultilevel"/>
    <w:tmpl w:val="15E69FB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A945C1"/>
    <w:multiLevelType w:val="hybridMultilevel"/>
    <w:tmpl w:val="A3A6844E"/>
    <w:lvl w:ilvl="0" w:tplc="24289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AC71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D0DF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D21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3879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C6A3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7CC6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6C4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7C15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8"/>
  </w:num>
  <w:num w:numId="3">
    <w:abstractNumId w:val="17"/>
  </w:num>
  <w:num w:numId="4">
    <w:abstractNumId w:val="18"/>
  </w:num>
  <w:num w:numId="5">
    <w:abstractNumId w:val="19"/>
  </w:num>
  <w:num w:numId="6">
    <w:abstractNumId w:val="40"/>
  </w:num>
  <w:num w:numId="7">
    <w:abstractNumId w:val="39"/>
  </w:num>
  <w:num w:numId="8">
    <w:abstractNumId w:val="15"/>
  </w:num>
  <w:num w:numId="9">
    <w:abstractNumId w:val="16"/>
  </w:num>
  <w:num w:numId="10">
    <w:abstractNumId w:val="35"/>
  </w:num>
  <w:num w:numId="11">
    <w:abstractNumId w:val="34"/>
  </w:num>
  <w:num w:numId="12">
    <w:abstractNumId w:val="36"/>
  </w:num>
  <w:num w:numId="13">
    <w:abstractNumId w:val="37"/>
  </w:num>
  <w:num w:numId="14">
    <w:abstractNumId w:val="20"/>
  </w:num>
  <w:num w:numId="15">
    <w:abstractNumId w:val="21"/>
  </w:num>
  <w:num w:numId="16">
    <w:abstractNumId w:val="23"/>
  </w:num>
  <w:num w:numId="17">
    <w:abstractNumId w:val="22"/>
  </w:num>
  <w:num w:numId="18">
    <w:abstractNumId w:val="24"/>
  </w:num>
  <w:num w:numId="19">
    <w:abstractNumId w:val="25"/>
  </w:num>
  <w:num w:numId="20">
    <w:abstractNumId w:val="26"/>
  </w:num>
  <w:num w:numId="21">
    <w:abstractNumId w:val="0"/>
  </w:num>
  <w:num w:numId="22">
    <w:abstractNumId w:val="27"/>
  </w:num>
  <w:num w:numId="23">
    <w:abstractNumId w:val="28"/>
  </w:num>
  <w:num w:numId="24">
    <w:abstractNumId w:val="29"/>
  </w:num>
  <w:num w:numId="25">
    <w:abstractNumId w:val="30"/>
  </w:num>
  <w:num w:numId="26">
    <w:abstractNumId w:val="32"/>
  </w:num>
  <w:num w:numId="27">
    <w:abstractNumId w:val="33"/>
  </w:num>
  <w:num w:numId="28">
    <w:abstractNumId w:val="31"/>
  </w:num>
  <w:num w:numId="29">
    <w:abstractNumId w:val="2"/>
  </w:num>
  <w:num w:numId="30">
    <w:abstractNumId w:val="9"/>
  </w:num>
  <w:num w:numId="31">
    <w:abstractNumId w:val="13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0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</w:num>
  <w:num w:numId="40">
    <w:abstractNumId w:val="1"/>
  </w:num>
  <w:num w:numId="41">
    <w:abstractNumId w:val="1"/>
    <w:lvlOverride w:ilvl="0">
      <w:startOverride w:val="1"/>
    </w:lvlOverride>
  </w:num>
  <w:num w:numId="42">
    <w:abstractNumId w:val="4"/>
  </w:num>
  <w:num w:numId="43">
    <w:abstractNumId w:val="8"/>
  </w:num>
  <w:num w:numId="44">
    <w:abstractNumId w:val="7"/>
  </w:num>
  <w:num w:numId="45">
    <w:abstractNumId w:val="5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9528E"/>
    <w:rsid w:val="00000E22"/>
    <w:rsid w:val="00002675"/>
    <w:rsid w:val="00017DDA"/>
    <w:rsid w:val="00046455"/>
    <w:rsid w:val="0009054F"/>
    <w:rsid w:val="00091BE2"/>
    <w:rsid w:val="00096879"/>
    <w:rsid w:val="000B5113"/>
    <w:rsid w:val="000B58B6"/>
    <w:rsid w:val="000C1C49"/>
    <w:rsid w:val="000C7AA4"/>
    <w:rsid w:val="000D3BE9"/>
    <w:rsid w:val="001012F7"/>
    <w:rsid w:val="00104B16"/>
    <w:rsid w:val="00115E11"/>
    <w:rsid w:val="00137189"/>
    <w:rsid w:val="001B305D"/>
    <w:rsid w:val="001B50CA"/>
    <w:rsid w:val="001C06D0"/>
    <w:rsid w:val="001E48CF"/>
    <w:rsid w:val="001E4DD3"/>
    <w:rsid w:val="001F6155"/>
    <w:rsid w:val="00274005"/>
    <w:rsid w:val="004530FD"/>
    <w:rsid w:val="004601D0"/>
    <w:rsid w:val="004754AD"/>
    <w:rsid w:val="004827C1"/>
    <w:rsid w:val="00483F0B"/>
    <w:rsid w:val="00493B08"/>
    <w:rsid w:val="00494B39"/>
    <w:rsid w:val="00494BCE"/>
    <w:rsid w:val="004A0DF8"/>
    <w:rsid w:val="004C5093"/>
    <w:rsid w:val="004D7E79"/>
    <w:rsid w:val="004F6B9A"/>
    <w:rsid w:val="005002A7"/>
    <w:rsid w:val="00525472"/>
    <w:rsid w:val="005625A0"/>
    <w:rsid w:val="00590FA0"/>
    <w:rsid w:val="005D43D0"/>
    <w:rsid w:val="005E7991"/>
    <w:rsid w:val="006077C1"/>
    <w:rsid w:val="006140C3"/>
    <w:rsid w:val="00633760"/>
    <w:rsid w:val="006404CE"/>
    <w:rsid w:val="00680722"/>
    <w:rsid w:val="006851C3"/>
    <w:rsid w:val="006913DD"/>
    <w:rsid w:val="006B21BA"/>
    <w:rsid w:val="006F26B6"/>
    <w:rsid w:val="00751534"/>
    <w:rsid w:val="007749D5"/>
    <w:rsid w:val="007A2502"/>
    <w:rsid w:val="007B1AC9"/>
    <w:rsid w:val="007B3A25"/>
    <w:rsid w:val="007F1F39"/>
    <w:rsid w:val="00801EE1"/>
    <w:rsid w:val="00823E12"/>
    <w:rsid w:val="00893059"/>
    <w:rsid w:val="00895DF7"/>
    <w:rsid w:val="008B5D8E"/>
    <w:rsid w:val="008B6CE8"/>
    <w:rsid w:val="008C13DE"/>
    <w:rsid w:val="008D5EB3"/>
    <w:rsid w:val="008F0056"/>
    <w:rsid w:val="00915A6A"/>
    <w:rsid w:val="009354F7"/>
    <w:rsid w:val="00964D55"/>
    <w:rsid w:val="009D1080"/>
    <w:rsid w:val="00A66059"/>
    <w:rsid w:val="00A85077"/>
    <w:rsid w:val="00A90C95"/>
    <w:rsid w:val="00AB1D07"/>
    <w:rsid w:val="00AB7550"/>
    <w:rsid w:val="00AD44A7"/>
    <w:rsid w:val="00B3537F"/>
    <w:rsid w:val="00BB5770"/>
    <w:rsid w:val="00BC103D"/>
    <w:rsid w:val="00BF3155"/>
    <w:rsid w:val="00C11111"/>
    <w:rsid w:val="00C11FC4"/>
    <w:rsid w:val="00C17BA3"/>
    <w:rsid w:val="00C224CD"/>
    <w:rsid w:val="00C2759D"/>
    <w:rsid w:val="00C30625"/>
    <w:rsid w:val="00C86CF5"/>
    <w:rsid w:val="00CA10DE"/>
    <w:rsid w:val="00CB428D"/>
    <w:rsid w:val="00CB6C56"/>
    <w:rsid w:val="00CD32A7"/>
    <w:rsid w:val="00CE3A99"/>
    <w:rsid w:val="00D03A56"/>
    <w:rsid w:val="00D54DE6"/>
    <w:rsid w:val="00DB6EE7"/>
    <w:rsid w:val="00E12410"/>
    <w:rsid w:val="00E1668E"/>
    <w:rsid w:val="00E2641C"/>
    <w:rsid w:val="00E52E49"/>
    <w:rsid w:val="00E56131"/>
    <w:rsid w:val="00EB4D8F"/>
    <w:rsid w:val="00F359B6"/>
    <w:rsid w:val="00F43135"/>
    <w:rsid w:val="00F4453F"/>
    <w:rsid w:val="00F625A7"/>
    <w:rsid w:val="00F954F2"/>
    <w:rsid w:val="00F9723D"/>
    <w:rsid w:val="00FB07AC"/>
    <w:rsid w:val="00FC0CF0"/>
    <w:rsid w:val="00FD0B27"/>
    <w:rsid w:val="00FE23BA"/>
    <w:rsid w:val="00FE70D5"/>
    <w:rsid w:val="00FF430E"/>
    <w:rsid w:val="3029528E"/>
    <w:rsid w:val="7626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8634C2A-278A-470F-808F-9ECE55C1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Cmsor2">
    <w:name w:val="heading 2"/>
    <w:basedOn w:val="Norml"/>
    <w:next w:val="Norml"/>
    <w:unhideWhenUsed/>
    <w:qFormat/>
    <w:pPr>
      <w:keepNext/>
      <w:ind w:firstLine="567"/>
      <w:outlineLvl w:val="1"/>
    </w:pPr>
    <w:rPr>
      <w:u w:val="single"/>
    </w:rPr>
  </w:style>
  <w:style w:type="paragraph" w:styleId="Cmsor7">
    <w:name w:val="heading 7"/>
    <w:basedOn w:val="Norml"/>
    <w:next w:val="Norml"/>
    <w:unhideWhenUsed/>
    <w:qFormat/>
    <w:pPr>
      <w:keepNext/>
      <w:jc w:val="center"/>
      <w:outlineLvl w:val="6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Pr>
      <w:color w:val="0000FF"/>
      <w:u w:val="single"/>
    </w:rPr>
  </w:style>
  <w:style w:type="table" w:styleId="Rcsostblzat">
    <w:name w:val="Table Grid"/>
    <w:basedOn w:val="Normltblzat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B75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MIOKttelvzlat1felsorolsnorml">
    <w:name w:val="MIOK tételvázlat 1 felsorolás normál"/>
    <w:basedOn w:val="Norml"/>
    <w:next w:val="Norml"/>
    <w:autoRedefine/>
    <w:rsid w:val="008F0056"/>
    <w:pPr>
      <w:widowControl w:val="0"/>
      <w:spacing w:after="0" w:line="240" w:lineRule="auto"/>
      <w:ind w:left="360" w:hanging="360"/>
      <w:jc w:val="both"/>
    </w:pPr>
    <w:rPr>
      <w:rFonts w:ascii="Arial" w:eastAsia="Times New Roman" w:hAnsi="Arial" w:cs="Arial"/>
      <w:b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6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851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19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12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slexikon.hu/index.php?f=v%E9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18</Pages>
  <Words>3578</Words>
  <Characters>24694</Characters>
  <Application>Microsoft Office Word</Application>
  <DocSecurity>0</DocSecurity>
  <Lines>205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</dc:creator>
  <cp:lastModifiedBy>User</cp:lastModifiedBy>
  <cp:revision>94</cp:revision>
  <dcterms:created xsi:type="dcterms:W3CDTF">2017-11-28T22:02:00Z</dcterms:created>
  <dcterms:modified xsi:type="dcterms:W3CDTF">2018-01-28T15:24:00Z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