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33" w:rsidRPr="001202A8" w:rsidRDefault="00EB6E6B" w:rsidP="001202A8">
      <w:pPr>
        <w:pStyle w:val="Listaszerbekezds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</w:t>
      </w:r>
    </w:p>
    <w:p w:rsidR="001202A8" w:rsidRDefault="001202A8" w:rsidP="001202A8">
      <w:pPr>
        <w:ind w:left="360"/>
        <w:rPr>
          <w:sz w:val="24"/>
          <w:szCs w:val="24"/>
        </w:rPr>
      </w:pPr>
      <w:r>
        <w:rPr>
          <w:sz w:val="24"/>
          <w:szCs w:val="24"/>
        </w:rPr>
        <w:t>Ismertesse az emberi test felépítésének szerkezeti elveit, fő részeit, síkjait, irányait és tengelyeit.</w:t>
      </w:r>
    </w:p>
    <w:p w:rsidR="00AB6277" w:rsidRPr="0010168E" w:rsidRDefault="00AB6277" w:rsidP="00AB6277">
      <w:pPr>
        <w:ind w:left="360"/>
        <w:rPr>
          <w:b/>
          <w:sz w:val="24"/>
          <w:szCs w:val="24"/>
          <w:u w:val="single"/>
        </w:rPr>
      </w:pPr>
      <w:r w:rsidRPr="0010168E">
        <w:rPr>
          <w:b/>
          <w:sz w:val="24"/>
          <w:szCs w:val="24"/>
          <w:u w:val="single"/>
        </w:rPr>
        <w:t>Az emberi test fő részei:</w:t>
      </w:r>
    </w:p>
    <w:p w:rsidR="00AB6277" w:rsidRPr="00EB0219" w:rsidRDefault="00AB6277" w:rsidP="00AB6277">
      <w:pPr>
        <w:ind w:left="360"/>
        <w:rPr>
          <w:sz w:val="24"/>
          <w:szCs w:val="24"/>
        </w:rPr>
      </w:pPr>
      <w:proofErr w:type="gramStart"/>
      <w:r w:rsidRPr="00EB0219">
        <w:rPr>
          <w:sz w:val="24"/>
          <w:szCs w:val="24"/>
        </w:rPr>
        <w:t>fej</w:t>
      </w:r>
      <w:proofErr w:type="gramEnd"/>
      <w:r>
        <w:rPr>
          <w:sz w:val="24"/>
          <w:szCs w:val="24"/>
        </w:rPr>
        <w:t>, nyak, törzs, végtagok</w:t>
      </w:r>
    </w:p>
    <w:p w:rsidR="00AB6277" w:rsidRPr="00EC1C8C" w:rsidRDefault="00AB6277" w:rsidP="00AB6277">
      <w:pPr>
        <w:pStyle w:val="Nincstrkz"/>
        <w:ind w:left="426"/>
        <w:rPr>
          <w:b/>
          <w:sz w:val="24"/>
          <w:szCs w:val="24"/>
        </w:rPr>
      </w:pPr>
      <w:r w:rsidRPr="00EC1C8C">
        <w:rPr>
          <w:b/>
          <w:sz w:val="24"/>
          <w:szCs w:val="24"/>
        </w:rPr>
        <w:t xml:space="preserve">Fej – </w:t>
      </w:r>
      <w:proofErr w:type="spellStart"/>
      <w:r w:rsidRPr="00EC1C8C">
        <w:rPr>
          <w:b/>
          <w:sz w:val="24"/>
          <w:szCs w:val="24"/>
        </w:rPr>
        <w:t>Caput</w:t>
      </w:r>
      <w:proofErr w:type="spellEnd"/>
    </w:p>
    <w:p w:rsidR="00AB6277" w:rsidRPr="00AB6277" w:rsidRDefault="00AB6277" w:rsidP="00AB6277">
      <w:pPr>
        <w:pStyle w:val="Nincstrkz"/>
        <w:ind w:left="426"/>
        <w:rPr>
          <w:b/>
          <w:sz w:val="24"/>
          <w:szCs w:val="24"/>
        </w:rPr>
      </w:pPr>
      <w:r w:rsidRPr="00AB6277">
        <w:rPr>
          <w:b/>
          <w:sz w:val="24"/>
          <w:szCs w:val="24"/>
        </w:rPr>
        <w:t xml:space="preserve">Nyak – </w:t>
      </w:r>
      <w:proofErr w:type="spellStart"/>
      <w:r w:rsidRPr="00AB6277">
        <w:rPr>
          <w:b/>
          <w:sz w:val="24"/>
          <w:szCs w:val="24"/>
        </w:rPr>
        <w:t>Collum</w:t>
      </w:r>
      <w:proofErr w:type="spellEnd"/>
    </w:p>
    <w:p w:rsidR="00AB6277" w:rsidRDefault="00AB6277" w:rsidP="00AB6277">
      <w:pPr>
        <w:pStyle w:val="Nincstrkz"/>
        <w:ind w:left="426"/>
        <w:rPr>
          <w:sz w:val="24"/>
          <w:szCs w:val="24"/>
        </w:rPr>
      </w:pPr>
      <w:r w:rsidRPr="00EC1C8C">
        <w:rPr>
          <w:b/>
          <w:sz w:val="24"/>
          <w:szCs w:val="24"/>
        </w:rPr>
        <w:t xml:space="preserve">Törzs – </w:t>
      </w:r>
      <w:proofErr w:type="spellStart"/>
      <w:proofErr w:type="gramStart"/>
      <w:r w:rsidRPr="00EC1C8C">
        <w:rPr>
          <w:b/>
          <w:sz w:val="24"/>
          <w:szCs w:val="24"/>
        </w:rPr>
        <w:t>Truncus</w:t>
      </w:r>
      <w:proofErr w:type="spellEnd"/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Mellkas – Has - Medence </w:t>
      </w:r>
    </w:p>
    <w:p w:rsidR="00AB6277" w:rsidRPr="00AB6277" w:rsidRDefault="00AB6277" w:rsidP="00AB6277">
      <w:pPr>
        <w:pStyle w:val="Nincstrkz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Végtagok- </w:t>
      </w:r>
      <w:proofErr w:type="spellStart"/>
      <w:r>
        <w:rPr>
          <w:b/>
          <w:sz w:val="24"/>
          <w:szCs w:val="24"/>
        </w:rPr>
        <w:t>Extremitates</w:t>
      </w:r>
      <w:proofErr w:type="spellEnd"/>
    </w:p>
    <w:p w:rsidR="002E75F2" w:rsidRDefault="002E75F2" w:rsidP="001202A8">
      <w:pPr>
        <w:ind w:left="360"/>
        <w:rPr>
          <w:sz w:val="24"/>
          <w:szCs w:val="24"/>
        </w:rPr>
      </w:pPr>
    </w:p>
    <w:p w:rsidR="001202A8" w:rsidRPr="0010168E" w:rsidRDefault="001202A8" w:rsidP="001202A8">
      <w:pPr>
        <w:ind w:left="360"/>
        <w:rPr>
          <w:b/>
          <w:sz w:val="24"/>
          <w:szCs w:val="24"/>
          <w:u w:val="single"/>
        </w:rPr>
      </w:pPr>
      <w:r w:rsidRPr="0010168E">
        <w:rPr>
          <w:b/>
          <w:sz w:val="24"/>
          <w:szCs w:val="24"/>
          <w:u w:val="single"/>
        </w:rPr>
        <w:t>Szimmetria:</w:t>
      </w:r>
    </w:p>
    <w:p w:rsidR="001202A8" w:rsidRDefault="001D3C80" w:rsidP="001202A8">
      <w:pPr>
        <w:ind w:left="360"/>
        <w:rPr>
          <w:sz w:val="24"/>
          <w:szCs w:val="24"/>
        </w:rPr>
      </w:pPr>
      <w:r w:rsidRPr="0051207D">
        <w:rPr>
          <w:b/>
          <w:sz w:val="24"/>
          <w:szCs w:val="24"/>
        </w:rPr>
        <w:t>A páros szervek</w:t>
      </w:r>
      <w:r w:rsidR="001202A8" w:rsidRPr="0051207D">
        <w:rPr>
          <w:b/>
          <w:sz w:val="24"/>
          <w:szCs w:val="24"/>
        </w:rPr>
        <w:t xml:space="preserve"> </w:t>
      </w:r>
      <w:proofErr w:type="gramStart"/>
      <w:r w:rsidR="001202A8" w:rsidRPr="0051207D">
        <w:rPr>
          <w:b/>
          <w:sz w:val="24"/>
          <w:szCs w:val="24"/>
        </w:rPr>
        <w:t>szimmetriku</w:t>
      </w:r>
      <w:r w:rsidR="002B4992" w:rsidRPr="0051207D">
        <w:rPr>
          <w:b/>
          <w:sz w:val="24"/>
          <w:szCs w:val="24"/>
        </w:rPr>
        <w:t xml:space="preserve">sak </w:t>
      </w:r>
      <w:r w:rsidR="00DA46A6" w:rsidRPr="0051207D">
        <w:rPr>
          <w:b/>
          <w:sz w:val="24"/>
          <w:szCs w:val="24"/>
        </w:rPr>
        <w:t xml:space="preserve"> :</w:t>
      </w:r>
      <w:proofErr w:type="gramEnd"/>
      <w:r w:rsidR="00DA46A6">
        <w:rPr>
          <w:sz w:val="24"/>
          <w:szCs w:val="24"/>
        </w:rPr>
        <w:t xml:space="preserve"> vese, tüdő, </w:t>
      </w:r>
      <w:r w:rsidR="00012EFE">
        <w:rPr>
          <w:sz w:val="24"/>
          <w:szCs w:val="24"/>
        </w:rPr>
        <w:t xml:space="preserve">szem, </w:t>
      </w:r>
      <w:r w:rsidR="00DA46A6">
        <w:rPr>
          <w:sz w:val="24"/>
          <w:szCs w:val="24"/>
        </w:rPr>
        <w:t>fül</w:t>
      </w:r>
      <w:r w:rsidR="007B4000">
        <w:rPr>
          <w:sz w:val="24"/>
          <w:szCs w:val="24"/>
        </w:rPr>
        <w:t xml:space="preserve"> </w:t>
      </w:r>
    </w:p>
    <w:p w:rsidR="001202A8" w:rsidRDefault="001202A8" w:rsidP="001202A8">
      <w:pPr>
        <w:ind w:left="360"/>
        <w:rPr>
          <w:sz w:val="24"/>
          <w:szCs w:val="24"/>
        </w:rPr>
      </w:pPr>
      <w:r w:rsidRPr="0051207D">
        <w:rPr>
          <w:b/>
          <w:sz w:val="24"/>
          <w:szCs w:val="24"/>
        </w:rPr>
        <w:t>Páratlan szervek</w:t>
      </w:r>
      <w:r w:rsidR="009411A4">
        <w:rPr>
          <w:b/>
          <w:sz w:val="24"/>
          <w:szCs w:val="24"/>
        </w:rPr>
        <w:t xml:space="preserve"> nem </w:t>
      </w:r>
      <w:proofErr w:type="gramStart"/>
      <w:r w:rsidR="009411A4">
        <w:rPr>
          <w:b/>
          <w:sz w:val="24"/>
          <w:szCs w:val="24"/>
        </w:rPr>
        <w:t xml:space="preserve">szimmetrikusak </w:t>
      </w:r>
      <w:r w:rsidRPr="0051207D">
        <w:rPr>
          <w:b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máj, lép, szív, gyomor, belek</w:t>
      </w:r>
    </w:p>
    <w:p w:rsidR="00194E7F" w:rsidRDefault="009411A4" w:rsidP="001202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proofErr w:type="gramStart"/>
      <w:r>
        <w:rPr>
          <w:sz w:val="24"/>
          <w:szCs w:val="24"/>
        </w:rPr>
        <w:t xml:space="preserve">agyféltekék </w:t>
      </w:r>
      <w:r w:rsidR="00796E8C">
        <w:rPr>
          <w:sz w:val="24"/>
          <w:szCs w:val="24"/>
        </w:rPr>
        <w:t xml:space="preserve"> szerkezetileg</w:t>
      </w:r>
      <w:proofErr w:type="gramEnd"/>
      <w:r w:rsidR="00796E8C">
        <w:rPr>
          <w:sz w:val="24"/>
          <w:szCs w:val="24"/>
        </w:rPr>
        <w:t xml:space="preserve"> szimmetrikusak, de</w:t>
      </w:r>
      <w:r w:rsidR="00863CE0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194E7F">
        <w:rPr>
          <w:sz w:val="24"/>
          <w:szCs w:val="24"/>
        </w:rPr>
        <w:t>unkcionális</w:t>
      </w:r>
      <w:r>
        <w:rPr>
          <w:sz w:val="24"/>
          <w:szCs w:val="24"/>
        </w:rPr>
        <w:t>an</w:t>
      </w:r>
      <w:r w:rsidR="004625BC">
        <w:rPr>
          <w:sz w:val="24"/>
          <w:szCs w:val="24"/>
        </w:rPr>
        <w:t xml:space="preserve"> a</w:t>
      </w:r>
      <w:r w:rsidR="00CD6A94">
        <w:rPr>
          <w:sz w:val="24"/>
          <w:szCs w:val="24"/>
        </w:rPr>
        <w:t>s</w:t>
      </w:r>
      <w:r w:rsidR="00796E8C">
        <w:rPr>
          <w:sz w:val="24"/>
          <w:szCs w:val="24"/>
        </w:rPr>
        <w:t>zimmetrikusak</w:t>
      </w:r>
      <w:r w:rsidR="00194E7F">
        <w:rPr>
          <w:sz w:val="24"/>
          <w:szCs w:val="24"/>
        </w:rPr>
        <w:t>.</w:t>
      </w:r>
    </w:p>
    <w:p w:rsidR="00863CE0" w:rsidRDefault="0001098A" w:rsidP="00863CE0">
      <w:pPr>
        <w:ind w:left="360"/>
        <w:rPr>
          <w:b/>
          <w:sz w:val="24"/>
          <w:szCs w:val="24"/>
        </w:rPr>
      </w:pPr>
      <w:r w:rsidRPr="0010168E">
        <w:rPr>
          <w:b/>
          <w:sz w:val="24"/>
          <w:szCs w:val="24"/>
          <w:u w:val="single"/>
        </w:rPr>
        <w:t>Szelvényezettség:</w:t>
      </w:r>
      <w:r w:rsidRPr="0010168E">
        <w:rPr>
          <w:b/>
          <w:sz w:val="24"/>
          <w:szCs w:val="24"/>
        </w:rPr>
        <w:t xml:space="preserve"> </w:t>
      </w:r>
    </w:p>
    <w:p w:rsidR="00863CE0" w:rsidRPr="007666E8" w:rsidRDefault="00863CE0" w:rsidP="007666E8">
      <w:pPr>
        <w:jc w:val="both"/>
        <w:rPr>
          <w:rFonts w:ascii="Arial" w:eastAsia="SimSun" w:hAnsi="Arial" w:cs="Arial"/>
        </w:rPr>
      </w:pPr>
      <w:r>
        <w:rPr>
          <w:sz w:val="24"/>
          <w:szCs w:val="24"/>
        </w:rPr>
        <w:t>A test, a hossztengelyére merőleges síkban egymással közel azonos szerkezetű szakaszokból épül föl.</w:t>
      </w:r>
      <w:r w:rsidR="00264710" w:rsidRPr="00264710">
        <w:rPr>
          <w:b/>
          <w:sz w:val="24"/>
          <w:szCs w:val="24"/>
        </w:rPr>
        <w:t xml:space="preserve"> </w:t>
      </w:r>
      <w:r w:rsidR="007666E8">
        <w:rPr>
          <w:rFonts w:ascii="Arial" w:eastAsia="SimSun" w:hAnsi="Arial" w:cs="Arial"/>
        </w:rPr>
        <w:t xml:space="preserve"> </w:t>
      </w:r>
    </w:p>
    <w:p w:rsidR="004512D8" w:rsidRPr="007666E8" w:rsidRDefault="00DA46A6" w:rsidP="004512D8">
      <w:pPr>
        <w:jc w:val="both"/>
        <w:rPr>
          <w:rFonts w:ascii="Arial" w:eastAsia="SimSun" w:hAnsi="Arial" w:cs="Arial"/>
          <w:b/>
        </w:rPr>
      </w:pPr>
      <w:r w:rsidRPr="007666E8">
        <w:rPr>
          <w:b/>
          <w:sz w:val="24"/>
          <w:szCs w:val="24"/>
        </w:rPr>
        <w:t xml:space="preserve">Egy </w:t>
      </w:r>
      <w:r w:rsidR="0001098A" w:rsidRPr="007666E8">
        <w:rPr>
          <w:b/>
          <w:sz w:val="24"/>
          <w:szCs w:val="24"/>
        </w:rPr>
        <w:t xml:space="preserve">gerincvelői ideggyök a bőr egy adott sávját </w:t>
      </w:r>
      <w:proofErr w:type="spellStart"/>
      <w:r w:rsidR="0001098A" w:rsidRPr="007666E8">
        <w:rPr>
          <w:b/>
          <w:sz w:val="24"/>
          <w:szCs w:val="24"/>
        </w:rPr>
        <w:t>idegzi</w:t>
      </w:r>
      <w:proofErr w:type="spellEnd"/>
      <w:r w:rsidR="0001098A" w:rsidRPr="007666E8">
        <w:rPr>
          <w:b/>
          <w:sz w:val="24"/>
          <w:szCs w:val="24"/>
        </w:rPr>
        <w:t xml:space="preserve"> be</w:t>
      </w:r>
      <w:r w:rsidR="0017106D" w:rsidRPr="007666E8">
        <w:rPr>
          <w:b/>
          <w:sz w:val="24"/>
          <w:szCs w:val="24"/>
        </w:rPr>
        <w:t>.</w:t>
      </w:r>
      <w:r w:rsidR="004512D8" w:rsidRPr="007666E8">
        <w:rPr>
          <w:rFonts w:ascii="Arial" w:eastAsia="SimSun" w:hAnsi="Arial" w:cs="Arial"/>
          <w:b/>
        </w:rPr>
        <w:t xml:space="preserve"> </w:t>
      </w:r>
    </w:p>
    <w:p w:rsidR="0017106D" w:rsidRPr="00264710" w:rsidRDefault="004512D8" w:rsidP="00264710">
      <w:pPr>
        <w:jc w:val="both"/>
        <w:rPr>
          <w:rFonts w:ascii="Arial" w:eastAsia="SimSun" w:hAnsi="Arial" w:cs="Arial"/>
          <w:b/>
        </w:rPr>
      </w:pPr>
      <w:proofErr w:type="spellStart"/>
      <w:r w:rsidRPr="004512D8">
        <w:rPr>
          <w:rFonts w:ascii="Arial" w:eastAsia="SimSun" w:hAnsi="Arial" w:cs="Arial"/>
          <w:b/>
        </w:rPr>
        <w:t>Dermatóma</w:t>
      </w:r>
      <w:proofErr w:type="spellEnd"/>
      <w:r w:rsidRPr="004512D8">
        <w:rPr>
          <w:rFonts w:ascii="Arial" w:eastAsia="SimSun" w:hAnsi="Arial" w:cs="Arial"/>
          <w:b/>
        </w:rPr>
        <w:t xml:space="preserve">: </w:t>
      </w:r>
      <w:r w:rsidRPr="00816708">
        <w:rPr>
          <w:rFonts w:ascii="Arial" w:eastAsia="SimSun" w:hAnsi="Arial" w:cs="Arial"/>
        </w:rPr>
        <w:t>Egy ge</w:t>
      </w:r>
      <w:r w:rsidR="001A78A0">
        <w:rPr>
          <w:rFonts w:ascii="Arial" w:eastAsia="SimSun" w:hAnsi="Arial" w:cs="Arial"/>
        </w:rPr>
        <w:t>rincvelői szelvényhez tartozó</w:t>
      </w:r>
      <w:r w:rsidRPr="00816708">
        <w:rPr>
          <w:rFonts w:ascii="Arial" w:eastAsia="SimSun" w:hAnsi="Arial" w:cs="Arial"/>
        </w:rPr>
        <w:t xml:space="preserve"> bőrfelület.</w:t>
      </w:r>
      <w:r w:rsidRPr="004512D8">
        <w:rPr>
          <w:rFonts w:ascii="Arial" w:eastAsia="SimSun" w:hAnsi="Arial" w:cs="Arial"/>
          <w:b/>
        </w:rPr>
        <w:t xml:space="preserve"> </w:t>
      </w:r>
      <w:r>
        <w:rPr>
          <w:sz w:val="24"/>
          <w:szCs w:val="24"/>
        </w:rPr>
        <w:t xml:space="preserve"> </w:t>
      </w:r>
      <w:r w:rsidR="002E75F2">
        <w:rPr>
          <w:sz w:val="24"/>
          <w:szCs w:val="24"/>
        </w:rPr>
        <w:t>Ezeket a sávokat</w:t>
      </w:r>
      <w:r w:rsidR="0017106D">
        <w:rPr>
          <w:sz w:val="24"/>
          <w:szCs w:val="24"/>
        </w:rPr>
        <w:t xml:space="preserve"> nevezzük Head zónának, </w:t>
      </w:r>
      <w:r w:rsidR="00264710">
        <w:rPr>
          <w:sz w:val="24"/>
          <w:szCs w:val="24"/>
        </w:rPr>
        <w:t xml:space="preserve">Mackenzie zónának. </w:t>
      </w:r>
      <w:r w:rsidR="00EE39D0">
        <w:rPr>
          <w:sz w:val="24"/>
          <w:szCs w:val="24"/>
        </w:rPr>
        <w:t>A</w:t>
      </w:r>
      <w:r w:rsidR="00264710">
        <w:rPr>
          <w:sz w:val="24"/>
          <w:szCs w:val="24"/>
        </w:rPr>
        <w:t xml:space="preserve"> törzsön ezek a </w:t>
      </w:r>
      <w:r w:rsidR="00EE39D0">
        <w:rPr>
          <w:sz w:val="24"/>
          <w:szCs w:val="24"/>
        </w:rPr>
        <w:t xml:space="preserve">párhuzamosak. </w:t>
      </w:r>
    </w:p>
    <w:p w:rsidR="0017106D" w:rsidRDefault="0017106D" w:rsidP="001A78A0">
      <w:pPr>
        <w:ind w:left="360"/>
        <w:rPr>
          <w:sz w:val="24"/>
          <w:szCs w:val="24"/>
        </w:rPr>
      </w:pPr>
      <w:r>
        <w:rPr>
          <w:sz w:val="24"/>
          <w:szCs w:val="24"/>
        </w:rPr>
        <w:t>A belső szervekből kisugárzó fájdalom, egy adott testfelszínre vetül ki, mindig az adott szervnek megfelelő bőr és izom felületre.</w:t>
      </w:r>
      <w:r w:rsidR="001A78A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>: A kar zsibbadásánál</w:t>
      </w:r>
      <w:r w:rsidR="00094B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94B78">
        <w:rPr>
          <w:sz w:val="24"/>
          <w:szCs w:val="24"/>
        </w:rPr>
        <w:t xml:space="preserve">fájdalmánál </w:t>
      </w:r>
      <w:r>
        <w:rPr>
          <w:sz w:val="24"/>
          <w:szCs w:val="24"/>
        </w:rPr>
        <w:t xml:space="preserve">a nyaki idegek </w:t>
      </w:r>
      <w:r w:rsidR="00DC26A8">
        <w:rPr>
          <w:sz w:val="24"/>
          <w:szCs w:val="24"/>
        </w:rPr>
        <w:t>kilépési pontjait kell megvizsgálni, és</w:t>
      </w:r>
      <w:r w:rsidR="00F474CA">
        <w:rPr>
          <w:sz w:val="24"/>
          <w:szCs w:val="24"/>
        </w:rPr>
        <w:t xml:space="preserve"> végig kell követni az idegszálat leszorító pontokat.</w:t>
      </w:r>
    </w:p>
    <w:p w:rsidR="002E75F2" w:rsidRPr="0010168E" w:rsidRDefault="002E75F2" w:rsidP="001202A8">
      <w:pPr>
        <w:ind w:left="360"/>
        <w:rPr>
          <w:b/>
          <w:sz w:val="24"/>
          <w:szCs w:val="24"/>
          <w:u w:val="single"/>
        </w:rPr>
      </w:pPr>
      <w:r w:rsidRPr="0010168E">
        <w:rPr>
          <w:b/>
          <w:sz w:val="24"/>
          <w:szCs w:val="24"/>
          <w:u w:val="single"/>
        </w:rPr>
        <w:t>Reflexzóna masszázs:</w:t>
      </w:r>
    </w:p>
    <w:p w:rsidR="002E75F2" w:rsidRDefault="002E75F2" w:rsidP="001202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Az adott </w:t>
      </w:r>
      <w:proofErr w:type="spellStart"/>
      <w:r>
        <w:rPr>
          <w:sz w:val="24"/>
          <w:szCs w:val="24"/>
        </w:rPr>
        <w:t>d</w:t>
      </w:r>
      <w:r w:rsidR="00F12E58">
        <w:rPr>
          <w:sz w:val="24"/>
          <w:szCs w:val="24"/>
        </w:rPr>
        <w:t>ermatómában</w:t>
      </w:r>
      <w:proofErr w:type="spellEnd"/>
      <w:r w:rsidR="00F12E58">
        <w:rPr>
          <w:sz w:val="24"/>
          <w:szCs w:val="24"/>
        </w:rPr>
        <w:t xml:space="preserve"> végezve a masszázst</w:t>
      </w:r>
      <w:r w:rsidR="00EB0219">
        <w:rPr>
          <w:sz w:val="24"/>
          <w:szCs w:val="24"/>
        </w:rPr>
        <w:t>, hatást gyakorolhatunk a belső</w:t>
      </w:r>
      <w:r w:rsidR="00F12E58">
        <w:rPr>
          <w:sz w:val="24"/>
          <w:szCs w:val="24"/>
        </w:rPr>
        <w:t xml:space="preserve"> szervekre, amelyek ugyanabból az ideggyökből kapják a beidegződést.</w:t>
      </w:r>
    </w:p>
    <w:p w:rsidR="008C55F5" w:rsidRPr="0010168E" w:rsidRDefault="008C55F5" w:rsidP="00EB0219">
      <w:pPr>
        <w:pStyle w:val="Nincstrkz"/>
        <w:ind w:left="426"/>
        <w:rPr>
          <w:sz w:val="24"/>
          <w:szCs w:val="24"/>
        </w:rPr>
      </w:pPr>
    </w:p>
    <w:p w:rsidR="008C55F5" w:rsidRPr="00CA0098" w:rsidRDefault="00CA0098" w:rsidP="00EB0219">
      <w:pPr>
        <w:pStyle w:val="Nincstrkz"/>
        <w:ind w:left="426"/>
        <w:rPr>
          <w:b/>
          <w:sz w:val="24"/>
          <w:szCs w:val="24"/>
          <w:u w:val="single"/>
        </w:rPr>
      </w:pPr>
      <w:r w:rsidRPr="00CA0098">
        <w:rPr>
          <w:b/>
          <w:sz w:val="24"/>
          <w:szCs w:val="24"/>
          <w:u w:val="single"/>
        </w:rPr>
        <w:t>AZ EMBERI TEST FŐ SÍKJAI ÉS IRÁNYAI:</w:t>
      </w:r>
    </w:p>
    <w:p w:rsidR="008C55F5" w:rsidRPr="0010168E" w:rsidRDefault="008C55F5" w:rsidP="00EB0219">
      <w:pPr>
        <w:pStyle w:val="Nincstrkz"/>
        <w:ind w:left="426"/>
        <w:rPr>
          <w:sz w:val="24"/>
          <w:szCs w:val="24"/>
        </w:rPr>
      </w:pPr>
    </w:p>
    <w:p w:rsidR="00986D8F" w:rsidRPr="004B02F1" w:rsidRDefault="00942BFE" w:rsidP="004B02F1">
      <w:pPr>
        <w:pStyle w:val="Listaszerbekezds"/>
        <w:numPr>
          <w:ilvl w:val="0"/>
          <w:numId w:val="17"/>
        </w:numPr>
        <w:rPr>
          <w:rFonts w:ascii="Arial" w:eastAsia="Times New Roman" w:hAnsi="Arial" w:cs="Arial"/>
          <w:sz w:val="34"/>
          <w:szCs w:val="34"/>
          <w:lang w:eastAsia="hu-HU"/>
        </w:rPr>
      </w:pPr>
      <w:r w:rsidRPr="004B02F1">
        <w:rPr>
          <w:b/>
          <w:sz w:val="24"/>
          <w:szCs w:val="24"/>
        </w:rPr>
        <w:t>M</w:t>
      </w:r>
      <w:r w:rsidR="00986D8F" w:rsidRPr="004B02F1">
        <w:rPr>
          <w:b/>
          <w:sz w:val="24"/>
          <w:szCs w:val="24"/>
        </w:rPr>
        <w:t xml:space="preserve">edián sík </w:t>
      </w:r>
      <w:r w:rsidR="008C55F5" w:rsidRPr="004B02F1">
        <w:rPr>
          <w:b/>
          <w:sz w:val="24"/>
          <w:szCs w:val="24"/>
        </w:rPr>
        <w:t>v.</w:t>
      </w:r>
      <w:r w:rsidR="00986D8F" w:rsidRPr="004B02F1">
        <w:rPr>
          <w:b/>
          <w:sz w:val="24"/>
          <w:szCs w:val="24"/>
        </w:rPr>
        <w:t xml:space="preserve"> közép</w:t>
      </w:r>
      <w:r w:rsidR="008C55F5" w:rsidRPr="004B02F1">
        <w:rPr>
          <w:b/>
          <w:sz w:val="24"/>
          <w:szCs w:val="24"/>
        </w:rPr>
        <w:t xml:space="preserve"> </w:t>
      </w:r>
      <w:proofErr w:type="gramStart"/>
      <w:r w:rsidR="008C55F5" w:rsidRPr="004B02F1">
        <w:rPr>
          <w:b/>
          <w:sz w:val="24"/>
          <w:szCs w:val="24"/>
        </w:rPr>
        <w:t xml:space="preserve">sík </w:t>
      </w:r>
      <w:r w:rsidR="00986D8F" w:rsidRPr="004B02F1">
        <w:rPr>
          <w:b/>
          <w:sz w:val="24"/>
          <w:szCs w:val="24"/>
        </w:rPr>
        <w:t>:</w:t>
      </w:r>
      <w:proofErr w:type="gramEnd"/>
      <w:r w:rsidR="00986D8F" w:rsidRPr="004B02F1">
        <w:rPr>
          <w:b/>
          <w:sz w:val="24"/>
          <w:szCs w:val="24"/>
        </w:rPr>
        <w:t xml:space="preserve"> A testet jobb és bal </w:t>
      </w:r>
      <w:proofErr w:type="spellStart"/>
      <w:r w:rsidR="00074DAC">
        <w:rPr>
          <w:b/>
          <w:sz w:val="24"/>
          <w:szCs w:val="24"/>
        </w:rPr>
        <w:t>test</w:t>
      </w:r>
      <w:r w:rsidR="00986D8F" w:rsidRPr="004B02F1">
        <w:rPr>
          <w:b/>
          <w:sz w:val="24"/>
          <w:szCs w:val="24"/>
        </w:rPr>
        <w:t>félre</w:t>
      </w:r>
      <w:proofErr w:type="spellEnd"/>
      <w:r w:rsidR="00986D8F" w:rsidRPr="004B02F1">
        <w:rPr>
          <w:b/>
          <w:sz w:val="24"/>
          <w:szCs w:val="24"/>
        </w:rPr>
        <w:t xml:space="preserve"> osztja.</w:t>
      </w:r>
      <w:r w:rsidR="00825D7B" w:rsidRPr="004B02F1">
        <w:rPr>
          <w:b/>
          <w:sz w:val="24"/>
          <w:szCs w:val="24"/>
        </w:rPr>
        <w:t xml:space="preserve"> (</w:t>
      </w:r>
      <w:proofErr w:type="spellStart"/>
      <w:proofErr w:type="gramStart"/>
      <w:r w:rsidR="00825D7B" w:rsidRPr="004B02F1">
        <w:rPr>
          <w:b/>
          <w:sz w:val="24"/>
          <w:szCs w:val="24"/>
        </w:rPr>
        <w:t>medianus</w:t>
      </w:r>
      <w:proofErr w:type="spellEnd"/>
      <w:r w:rsidR="00825D7B" w:rsidRPr="004B02F1">
        <w:rPr>
          <w:b/>
          <w:sz w:val="24"/>
          <w:szCs w:val="24"/>
        </w:rPr>
        <w:t xml:space="preserve"> :</w:t>
      </w:r>
      <w:proofErr w:type="gramEnd"/>
      <w:r w:rsidR="00825D7B" w:rsidRPr="004B02F1">
        <w:rPr>
          <w:b/>
          <w:sz w:val="24"/>
          <w:szCs w:val="24"/>
        </w:rPr>
        <w:t xml:space="preserve"> középen lévő)</w:t>
      </w:r>
    </w:p>
    <w:p w:rsidR="008C55F5" w:rsidRPr="0010168E" w:rsidRDefault="00942BFE" w:rsidP="004B02F1">
      <w:pPr>
        <w:pStyle w:val="Nincstrkz"/>
        <w:numPr>
          <w:ilvl w:val="0"/>
          <w:numId w:val="17"/>
        </w:numPr>
        <w:rPr>
          <w:sz w:val="24"/>
          <w:szCs w:val="24"/>
        </w:rPr>
      </w:pPr>
      <w:proofErr w:type="spellStart"/>
      <w:r w:rsidRPr="00825D7B">
        <w:rPr>
          <w:b/>
          <w:sz w:val="24"/>
          <w:szCs w:val="24"/>
        </w:rPr>
        <w:t>S</w:t>
      </w:r>
      <w:r w:rsidR="00986D8F" w:rsidRPr="00825D7B">
        <w:rPr>
          <w:b/>
          <w:sz w:val="24"/>
          <w:szCs w:val="24"/>
        </w:rPr>
        <w:t>agittalis</w:t>
      </w:r>
      <w:proofErr w:type="spellEnd"/>
      <w:r w:rsidR="00986D8F" w:rsidRPr="0010168E">
        <w:rPr>
          <w:sz w:val="24"/>
          <w:szCs w:val="24"/>
        </w:rPr>
        <w:t xml:space="preserve"> sík v. </w:t>
      </w:r>
      <w:r w:rsidR="00986D8F" w:rsidRPr="00825D7B">
        <w:rPr>
          <w:b/>
          <w:sz w:val="24"/>
          <w:szCs w:val="24"/>
        </w:rPr>
        <w:t xml:space="preserve">nyílirányú </w:t>
      </w:r>
      <w:r w:rsidR="008C55F5" w:rsidRPr="0010168E">
        <w:rPr>
          <w:sz w:val="24"/>
          <w:szCs w:val="24"/>
        </w:rPr>
        <w:t xml:space="preserve">a </w:t>
      </w:r>
      <w:r w:rsidR="006F1E35" w:rsidRPr="006A3E6D">
        <w:rPr>
          <w:sz w:val="24"/>
          <w:szCs w:val="24"/>
        </w:rPr>
        <w:t>mediánsíkkal párhuzamosan,</w:t>
      </w:r>
      <w:r w:rsidR="009353F5" w:rsidRPr="006A3E6D">
        <w:rPr>
          <w:sz w:val="24"/>
          <w:szCs w:val="24"/>
        </w:rPr>
        <w:t xml:space="preserve"> </w:t>
      </w:r>
      <w:r w:rsidR="006F1E35" w:rsidRPr="006A3E6D">
        <w:rPr>
          <w:sz w:val="24"/>
          <w:szCs w:val="24"/>
        </w:rPr>
        <w:t xml:space="preserve">elölről hátra irányban, </w:t>
      </w:r>
      <w:r w:rsidR="009353F5" w:rsidRPr="006A3E6D">
        <w:rPr>
          <w:sz w:val="24"/>
          <w:szCs w:val="24"/>
        </w:rPr>
        <w:t>különböző t</w:t>
      </w:r>
      <w:r w:rsidR="006F1E35" w:rsidRPr="006A3E6D">
        <w:rPr>
          <w:sz w:val="24"/>
          <w:szCs w:val="24"/>
        </w:rPr>
        <w:t>ávolság</w:t>
      </w:r>
      <w:r w:rsidR="00700FF4" w:rsidRPr="006A3E6D">
        <w:rPr>
          <w:sz w:val="24"/>
          <w:szCs w:val="24"/>
        </w:rPr>
        <w:t>ok</w:t>
      </w:r>
      <w:r w:rsidR="006F1E35" w:rsidRPr="006A3E6D">
        <w:rPr>
          <w:sz w:val="24"/>
          <w:szCs w:val="24"/>
        </w:rPr>
        <w:t>ban</w:t>
      </w:r>
      <w:r w:rsidR="009353F5" w:rsidRPr="006A3E6D">
        <w:rPr>
          <w:sz w:val="24"/>
          <w:szCs w:val="24"/>
        </w:rPr>
        <w:t>,</w:t>
      </w:r>
      <w:r w:rsidR="006F1E35" w:rsidRPr="006A3E6D">
        <w:rPr>
          <w:sz w:val="24"/>
          <w:szCs w:val="24"/>
        </w:rPr>
        <w:t xml:space="preserve"> vagy </w:t>
      </w:r>
      <w:proofErr w:type="gramStart"/>
      <w:r w:rsidR="006F1E35" w:rsidRPr="006A3E6D">
        <w:rPr>
          <w:sz w:val="24"/>
          <w:szCs w:val="24"/>
        </w:rPr>
        <w:t>mellette ,</w:t>
      </w:r>
      <w:proofErr w:type="gramEnd"/>
      <w:r w:rsidR="006F1E35" w:rsidRPr="006A3E6D">
        <w:rPr>
          <w:sz w:val="24"/>
          <w:szCs w:val="24"/>
        </w:rPr>
        <w:t>(</w:t>
      </w:r>
      <w:proofErr w:type="spellStart"/>
      <w:r w:rsidR="006F1E35" w:rsidRPr="006A3E6D">
        <w:rPr>
          <w:sz w:val="24"/>
          <w:szCs w:val="24"/>
        </w:rPr>
        <w:t>paramediálisan</w:t>
      </w:r>
      <w:proofErr w:type="spellEnd"/>
      <w:r w:rsidR="006F1E35" w:rsidRPr="006A3E6D">
        <w:rPr>
          <w:sz w:val="24"/>
          <w:szCs w:val="24"/>
        </w:rPr>
        <w:t>)</w:t>
      </w:r>
      <w:r w:rsidR="009353F5" w:rsidRPr="006A3E6D">
        <w:rPr>
          <w:sz w:val="24"/>
          <w:szCs w:val="24"/>
        </w:rPr>
        <w:t xml:space="preserve"> </w:t>
      </w:r>
      <w:r w:rsidR="008C55F5" w:rsidRPr="0010168E">
        <w:rPr>
          <w:sz w:val="24"/>
          <w:szCs w:val="24"/>
        </w:rPr>
        <w:t>fut</w:t>
      </w:r>
    </w:p>
    <w:p w:rsidR="008C55F5" w:rsidRPr="00EC1C8C" w:rsidRDefault="00942BFE" w:rsidP="004B02F1">
      <w:pPr>
        <w:pStyle w:val="Nincstrkz"/>
        <w:numPr>
          <w:ilvl w:val="0"/>
          <w:numId w:val="17"/>
        </w:numPr>
        <w:rPr>
          <w:b/>
          <w:sz w:val="24"/>
          <w:szCs w:val="24"/>
        </w:rPr>
      </w:pPr>
      <w:r w:rsidRPr="00EC1C8C">
        <w:rPr>
          <w:b/>
          <w:sz w:val="24"/>
          <w:szCs w:val="24"/>
        </w:rPr>
        <w:t>F</w:t>
      </w:r>
      <w:r w:rsidR="009353F5">
        <w:rPr>
          <w:b/>
          <w:sz w:val="24"/>
          <w:szCs w:val="24"/>
        </w:rPr>
        <w:t>ro</w:t>
      </w:r>
      <w:r w:rsidR="008C55F5" w:rsidRPr="00EC1C8C">
        <w:rPr>
          <w:b/>
          <w:sz w:val="24"/>
          <w:szCs w:val="24"/>
        </w:rPr>
        <w:t xml:space="preserve">ntális v. homlok sík </w:t>
      </w:r>
    </w:p>
    <w:p w:rsidR="008C55F5" w:rsidRDefault="00942BFE" w:rsidP="004B02F1">
      <w:pPr>
        <w:pStyle w:val="Nincstrkz"/>
        <w:numPr>
          <w:ilvl w:val="0"/>
          <w:numId w:val="17"/>
        </w:numPr>
        <w:rPr>
          <w:sz w:val="24"/>
          <w:szCs w:val="24"/>
        </w:rPr>
      </w:pPr>
      <w:r w:rsidRPr="00825D7B">
        <w:rPr>
          <w:b/>
          <w:sz w:val="24"/>
          <w:szCs w:val="24"/>
        </w:rPr>
        <w:t>H</w:t>
      </w:r>
      <w:r w:rsidR="008C55F5" w:rsidRPr="00825D7B">
        <w:rPr>
          <w:b/>
          <w:sz w:val="24"/>
          <w:szCs w:val="24"/>
        </w:rPr>
        <w:t>orizontális</w:t>
      </w:r>
      <w:r w:rsidR="008C55F5" w:rsidRPr="0010168E">
        <w:rPr>
          <w:sz w:val="24"/>
          <w:szCs w:val="24"/>
        </w:rPr>
        <w:t xml:space="preserve"> sík </w:t>
      </w:r>
      <w:r w:rsidR="00986D8F" w:rsidRPr="0010168E">
        <w:rPr>
          <w:sz w:val="24"/>
          <w:szCs w:val="24"/>
        </w:rPr>
        <w:t>v. vízszintes sík</w:t>
      </w:r>
    </w:p>
    <w:p w:rsidR="003A3BC3" w:rsidRPr="0010168E" w:rsidRDefault="003A3BC3" w:rsidP="00EB0219">
      <w:pPr>
        <w:pStyle w:val="Nincstrkz"/>
        <w:ind w:left="426"/>
        <w:rPr>
          <w:sz w:val="24"/>
          <w:szCs w:val="24"/>
        </w:rPr>
      </w:pPr>
    </w:p>
    <w:p w:rsidR="003A3BC3" w:rsidRPr="003A3BC3" w:rsidRDefault="003A3BC3" w:rsidP="003A3BC3">
      <w:pPr>
        <w:rPr>
          <w:b/>
          <w:sz w:val="28"/>
          <w:szCs w:val="28"/>
          <w:u w:val="single"/>
        </w:rPr>
      </w:pPr>
      <w:r w:rsidRPr="003A3BC3">
        <w:rPr>
          <w:b/>
          <w:sz w:val="28"/>
          <w:szCs w:val="28"/>
          <w:u w:val="single"/>
        </w:rPr>
        <w:t>TENGELYEK:</w:t>
      </w:r>
    </w:p>
    <w:p w:rsidR="003A3BC3" w:rsidRPr="006A3E6D" w:rsidRDefault="00825D7B" w:rsidP="004B02F1">
      <w:pPr>
        <w:pStyle w:val="Listaszerbekezds"/>
        <w:numPr>
          <w:ilvl w:val="0"/>
          <w:numId w:val="18"/>
        </w:numPr>
        <w:rPr>
          <w:b/>
          <w:sz w:val="24"/>
          <w:szCs w:val="24"/>
        </w:rPr>
      </w:pPr>
      <w:proofErr w:type="spellStart"/>
      <w:proofErr w:type="gramStart"/>
      <w:r w:rsidRPr="004B02F1">
        <w:rPr>
          <w:b/>
          <w:sz w:val="24"/>
          <w:szCs w:val="24"/>
        </w:rPr>
        <w:t>Verticalis</w:t>
      </w:r>
      <w:proofErr w:type="spellEnd"/>
      <w:r w:rsidRPr="004B02F1">
        <w:rPr>
          <w:b/>
          <w:sz w:val="24"/>
          <w:szCs w:val="24"/>
        </w:rPr>
        <w:t xml:space="preserve">  = </w:t>
      </w:r>
      <w:r w:rsidR="003A3BC3" w:rsidRPr="004B02F1">
        <w:rPr>
          <w:b/>
          <w:sz w:val="24"/>
          <w:szCs w:val="24"/>
        </w:rPr>
        <w:t xml:space="preserve"> </w:t>
      </w:r>
      <w:r w:rsidR="00942BFE" w:rsidRPr="006A3E6D">
        <w:rPr>
          <w:b/>
          <w:sz w:val="24"/>
          <w:szCs w:val="24"/>
        </w:rPr>
        <w:t>függőleges</w:t>
      </w:r>
      <w:proofErr w:type="gramEnd"/>
      <w:r w:rsidR="00942BFE" w:rsidRPr="006A3E6D">
        <w:rPr>
          <w:b/>
          <w:sz w:val="24"/>
          <w:szCs w:val="24"/>
        </w:rPr>
        <w:t xml:space="preserve"> </w:t>
      </w:r>
      <w:r w:rsidR="001264E4" w:rsidRPr="006A3E6D">
        <w:rPr>
          <w:b/>
          <w:sz w:val="24"/>
          <w:szCs w:val="24"/>
        </w:rPr>
        <w:t>tengely</w:t>
      </w:r>
      <w:r w:rsidR="003A6DF9" w:rsidRPr="006A3E6D">
        <w:rPr>
          <w:b/>
          <w:sz w:val="24"/>
          <w:szCs w:val="24"/>
        </w:rPr>
        <w:t xml:space="preserve">  </w:t>
      </w:r>
    </w:p>
    <w:p w:rsidR="003A3BC3" w:rsidRPr="006A3E6D" w:rsidRDefault="003A3BC3" w:rsidP="004B02F1">
      <w:pPr>
        <w:pStyle w:val="Listaszerbekezds"/>
        <w:numPr>
          <w:ilvl w:val="0"/>
          <w:numId w:val="18"/>
        </w:numPr>
        <w:rPr>
          <w:b/>
          <w:sz w:val="24"/>
          <w:szCs w:val="24"/>
        </w:rPr>
      </w:pPr>
      <w:r w:rsidRPr="006A3E6D">
        <w:rPr>
          <w:b/>
          <w:sz w:val="24"/>
          <w:szCs w:val="24"/>
        </w:rPr>
        <w:t>H</w:t>
      </w:r>
      <w:r w:rsidR="00825D7B" w:rsidRPr="006A3E6D">
        <w:rPr>
          <w:b/>
          <w:sz w:val="24"/>
          <w:szCs w:val="24"/>
        </w:rPr>
        <w:t>orizontális =</w:t>
      </w:r>
      <w:r w:rsidR="003A6DF9" w:rsidRPr="006A3E6D">
        <w:rPr>
          <w:b/>
          <w:sz w:val="24"/>
          <w:szCs w:val="24"/>
        </w:rPr>
        <w:t xml:space="preserve"> vízszintes</w:t>
      </w:r>
      <w:r w:rsidRPr="006A3E6D">
        <w:rPr>
          <w:b/>
          <w:sz w:val="24"/>
          <w:szCs w:val="24"/>
        </w:rPr>
        <w:t xml:space="preserve"> </w:t>
      </w:r>
      <w:r w:rsidR="00CA0098" w:rsidRPr="006A3E6D">
        <w:rPr>
          <w:b/>
          <w:sz w:val="24"/>
          <w:szCs w:val="24"/>
        </w:rPr>
        <w:t xml:space="preserve">vagy </w:t>
      </w:r>
      <w:r w:rsidR="00AB0346">
        <w:rPr>
          <w:b/>
          <w:sz w:val="24"/>
          <w:szCs w:val="24"/>
        </w:rPr>
        <w:t>haránt</w:t>
      </w:r>
      <w:r w:rsidR="00CA0098" w:rsidRPr="006A3E6D">
        <w:rPr>
          <w:b/>
          <w:sz w:val="24"/>
          <w:szCs w:val="24"/>
        </w:rPr>
        <w:t xml:space="preserve"> irányú tengely</w:t>
      </w:r>
    </w:p>
    <w:p w:rsidR="003A3BC3" w:rsidRPr="006A3E6D" w:rsidRDefault="003A3BC3" w:rsidP="004B02F1">
      <w:pPr>
        <w:pStyle w:val="Listaszerbekezds"/>
        <w:numPr>
          <w:ilvl w:val="0"/>
          <w:numId w:val="18"/>
        </w:numPr>
        <w:rPr>
          <w:b/>
          <w:sz w:val="24"/>
          <w:szCs w:val="24"/>
        </w:rPr>
      </w:pPr>
      <w:r w:rsidRPr="006A3E6D">
        <w:rPr>
          <w:b/>
          <w:sz w:val="24"/>
          <w:szCs w:val="24"/>
        </w:rPr>
        <w:t xml:space="preserve">Nyílirányú: </w:t>
      </w:r>
      <w:r w:rsidR="00CA0098" w:rsidRPr="006A3E6D">
        <w:rPr>
          <w:b/>
          <w:sz w:val="24"/>
          <w:szCs w:val="24"/>
        </w:rPr>
        <w:t>elölről hátrafelé irányu</w:t>
      </w:r>
      <w:r w:rsidR="00AB0346">
        <w:rPr>
          <w:b/>
          <w:sz w:val="24"/>
          <w:szCs w:val="24"/>
        </w:rPr>
        <w:t>ló</w:t>
      </w:r>
      <w:r w:rsidR="00700FF4" w:rsidRPr="006A3E6D">
        <w:rPr>
          <w:b/>
          <w:sz w:val="24"/>
          <w:szCs w:val="24"/>
        </w:rPr>
        <w:t xml:space="preserve"> tengely</w:t>
      </w:r>
      <w:r w:rsidRPr="006A3E6D">
        <w:rPr>
          <w:b/>
          <w:sz w:val="24"/>
          <w:szCs w:val="24"/>
        </w:rPr>
        <w:t xml:space="preserve">, </w:t>
      </w:r>
    </w:p>
    <w:p w:rsidR="003A3BC3" w:rsidRPr="006A3E6D" w:rsidRDefault="003A3BC3" w:rsidP="004B02F1">
      <w:pPr>
        <w:pStyle w:val="Listaszerbekezds"/>
        <w:numPr>
          <w:ilvl w:val="0"/>
          <w:numId w:val="18"/>
        </w:numPr>
        <w:rPr>
          <w:rFonts w:ascii="Arial" w:eastAsia="Times New Roman" w:hAnsi="Arial" w:cs="Arial"/>
          <w:sz w:val="52"/>
          <w:szCs w:val="52"/>
          <w:lang w:eastAsia="hu-HU"/>
        </w:rPr>
      </w:pPr>
      <w:proofErr w:type="spellStart"/>
      <w:r w:rsidRPr="006A3E6D">
        <w:rPr>
          <w:b/>
          <w:sz w:val="24"/>
          <w:szCs w:val="24"/>
        </w:rPr>
        <w:t>M</w:t>
      </w:r>
      <w:r w:rsidR="00825D7B" w:rsidRPr="006A3E6D">
        <w:rPr>
          <w:b/>
          <w:sz w:val="24"/>
          <w:szCs w:val="24"/>
        </w:rPr>
        <w:t>ediánusz</w:t>
      </w:r>
      <w:proofErr w:type="spellEnd"/>
      <w:r w:rsidR="00825D7B" w:rsidRPr="006A3E6D">
        <w:rPr>
          <w:b/>
          <w:sz w:val="24"/>
          <w:szCs w:val="24"/>
        </w:rPr>
        <w:t xml:space="preserve"> = középtengely</w:t>
      </w:r>
    </w:p>
    <w:p w:rsidR="00942BFE" w:rsidRPr="00EC1C8C" w:rsidRDefault="00942BFE" w:rsidP="00EB0219">
      <w:pPr>
        <w:pStyle w:val="Nincstrkz"/>
        <w:ind w:left="426"/>
        <w:rPr>
          <w:b/>
          <w:sz w:val="24"/>
          <w:szCs w:val="24"/>
        </w:rPr>
      </w:pPr>
    </w:p>
    <w:p w:rsidR="00986D8F" w:rsidRPr="0010168E" w:rsidRDefault="00986D8F" w:rsidP="00EB0219">
      <w:pPr>
        <w:pStyle w:val="Nincstrkz"/>
        <w:ind w:left="426"/>
        <w:rPr>
          <w:sz w:val="24"/>
          <w:szCs w:val="24"/>
        </w:rPr>
      </w:pPr>
    </w:p>
    <w:p w:rsidR="00986D8F" w:rsidRPr="006A3E6D" w:rsidRDefault="003A6DF9" w:rsidP="00EB0219">
      <w:pPr>
        <w:pStyle w:val="Nincstrkz"/>
        <w:ind w:left="426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Proximális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 w:rsidRPr="006A3E6D">
        <w:rPr>
          <w:b/>
          <w:sz w:val="24"/>
          <w:szCs w:val="24"/>
        </w:rPr>
        <w:t xml:space="preserve">- </w:t>
      </w:r>
      <w:r w:rsidR="00986D8F" w:rsidRPr="006A3E6D">
        <w:rPr>
          <w:b/>
          <w:sz w:val="24"/>
          <w:szCs w:val="24"/>
        </w:rPr>
        <w:t xml:space="preserve"> </w:t>
      </w:r>
      <w:r w:rsidRPr="006A3E6D">
        <w:rPr>
          <w:b/>
          <w:sz w:val="24"/>
          <w:szCs w:val="24"/>
        </w:rPr>
        <w:t>a</w:t>
      </w:r>
      <w:proofErr w:type="gramEnd"/>
      <w:r w:rsidRPr="006A3E6D">
        <w:rPr>
          <w:b/>
          <w:sz w:val="24"/>
          <w:szCs w:val="24"/>
        </w:rPr>
        <w:t xml:space="preserve"> végtag</w:t>
      </w:r>
      <w:r w:rsidR="00825D7B" w:rsidRPr="006A3E6D">
        <w:rPr>
          <w:b/>
          <w:sz w:val="24"/>
          <w:szCs w:val="24"/>
        </w:rPr>
        <w:t>oknak a</w:t>
      </w:r>
      <w:r w:rsidRPr="006A3E6D">
        <w:rPr>
          <w:b/>
          <w:sz w:val="24"/>
          <w:szCs w:val="24"/>
        </w:rPr>
        <w:t xml:space="preserve"> testhez közelebbi része</w:t>
      </w:r>
    </w:p>
    <w:p w:rsidR="00986D8F" w:rsidRPr="006A3E6D" w:rsidRDefault="003A6DF9" w:rsidP="00EB0219">
      <w:pPr>
        <w:pStyle w:val="Nincstrkz"/>
        <w:ind w:left="426"/>
        <w:rPr>
          <w:sz w:val="24"/>
          <w:szCs w:val="24"/>
        </w:rPr>
      </w:pPr>
      <w:proofErr w:type="spellStart"/>
      <w:r w:rsidRPr="006A3E6D">
        <w:rPr>
          <w:sz w:val="24"/>
          <w:szCs w:val="24"/>
        </w:rPr>
        <w:t>Distalis</w:t>
      </w:r>
      <w:proofErr w:type="spellEnd"/>
      <w:r w:rsidRPr="006A3E6D">
        <w:rPr>
          <w:sz w:val="24"/>
          <w:szCs w:val="24"/>
        </w:rPr>
        <w:t xml:space="preserve"> – </w:t>
      </w:r>
      <w:proofErr w:type="gramStart"/>
      <w:r w:rsidRPr="006A3E6D">
        <w:rPr>
          <w:sz w:val="24"/>
          <w:szCs w:val="24"/>
        </w:rPr>
        <w:t>A</w:t>
      </w:r>
      <w:proofErr w:type="gramEnd"/>
      <w:r w:rsidRPr="006A3E6D">
        <w:rPr>
          <w:sz w:val="24"/>
          <w:szCs w:val="24"/>
        </w:rPr>
        <w:t xml:space="preserve">  végtagok testtől távolabbi része</w:t>
      </w:r>
    </w:p>
    <w:p w:rsidR="00986D8F" w:rsidRPr="00EC1C8C" w:rsidRDefault="001E14DD" w:rsidP="00EB0219">
      <w:pPr>
        <w:pStyle w:val="Nincstrkz"/>
        <w:ind w:left="426"/>
        <w:rPr>
          <w:b/>
          <w:sz w:val="24"/>
          <w:szCs w:val="24"/>
        </w:rPr>
      </w:pPr>
      <w:proofErr w:type="spellStart"/>
      <w:r w:rsidRPr="00EC1C8C">
        <w:rPr>
          <w:b/>
          <w:sz w:val="24"/>
          <w:szCs w:val="24"/>
        </w:rPr>
        <w:t>Dorsalis</w:t>
      </w:r>
      <w:proofErr w:type="spellEnd"/>
      <w:r w:rsidRPr="00EC1C8C">
        <w:rPr>
          <w:b/>
          <w:sz w:val="24"/>
          <w:szCs w:val="24"/>
        </w:rPr>
        <w:t xml:space="preserve"> </w:t>
      </w:r>
      <w:r w:rsidRPr="006A3E6D">
        <w:rPr>
          <w:b/>
          <w:sz w:val="24"/>
          <w:szCs w:val="24"/>
        </w:rPr>
        <w:t xml:space="preserve">– </w:t>
      </w:r>
      <w:r w:rsidR="003A6DF9" w:rsidRPr="006A3E6D">
        <w:rPr>
          <w:b/>
          <w:sz w:val="24"/>
          <w:szCs w:val="24"/>
        </w:rPr>
        <w:t>háti old</w:t>
      </w:r>
      <w:r w:rsidR="00825D7B" w:rsidRPr="006A3E6D">
        <w:rPr>
          <w:b/>
          <w:sz w:val="24"/>
          <w:szCs w:val="24"/>
        </w:rPr>
        <w:t>al pl., a törzsön a hát neve, (csigolyák D, v Th.)</w:t>
      </w:r>
      <w:r w:rsidR="003A6DF9" w:rsidRPr="006A3E6D">
        <w:rPr>
          <w:b/>
          <w:sz w:val="24"/>
          <w:szCs w:val="24"/>
        </w:rPr>
        <w:t xml:space="preserve"> </w:t>
      </w:r>
      <w:proofErr w:type="gramStart"/>
      <w:r w:rsidR="003A6DF9" w:rsidRPr="006A3E6D">
        <w:rPr>
          <w:b/>
          <w:sz w:val="24"/>
          <w:szCs w:val="24"/>
        </w:rPr>
        <w:t>vagy :</w:t>
      </w:r>
      <w:proofErr w:type="gramEnd"/>
      <w:r w:rsidR="003A6DF9" w:rsidRPr="006A3E6D">
        <w:rPr>
          <w:b/>
          <w:sz w:val="24"/>
          <w:szCs w:val="24"/>
        </w:rPr>
        <w:t xml:space="preserve"> </w:t>
      </w:r>
      <w:r w:rsidRPr="00EC1C8C">
        <w:rPr>
          <w:b/>
          <w:sz w:val="24"/>
          <w:szCs w:val="24"/>
        </w:rPr>
        <w:t>kéz, ill. lábháti</w:t>
      </w:r>
    </w:p>
    <w:p w:rsidR="007C7C91" w:rsidRPr="0010168E" w:rsidRDefault="001E14DD" w:rsidP="001E14DD">
      <w:pPr>
        <w:pStyle w:val="Nincstrkz"/>
        <w:ind w:right="-851"/>
        <w:rPr>
          <w:sz w:val="24"/>
          <w:szCs w:val="24"/>
        </w:rPr>
      </w:pPr>
      <w:r w:rsidRPr="0010168E">
        <w:rPr>
          <w:sz w:val="24"/>
          <w:szCs w:val="24"/>
        </w:rPr>
        <w:t xml:space="preserve">        </w:t>
      </w:r>
      <w:proofErr w:type="spellStart"/>
      <w:r w:rsidRPr="0010168E">
        <w:rPr>
          <w:sz w:val="24"/>
          <w:szCs w:val="24"/>
        </w:rPr>
        <w:t>Palmaris</w:t>
      </w:r>
      <w:proofErr w:type="spellEnd"/>
      <w:r w:rsidRPr="0010168E">
        <w:rPr>
          <w:sz w:val="24"/>
          <w:szCs w:val="24"/>
        </w:rPr>
        <w:t>/</w:t>
      </w:r>
      <w:proofErr w:type="spellStart"/>
      <w:r w:rsidRPr="0010168E">
        <w:rPr>
          <w:sz w:val="24"/>
          <w:szCs w:val="24"/>
        </w:rPr>
        <w:t>Volaris</w:t>
      </w:r>
      <w:proofErr w:type="spellEnd"/>
      <w:r w:rsidRPr="0010168E">
        <w:rPr>
          <w:sz w:val="24"/>
          <w:szCs w:val="24"/>
        </w:rPr>
        <w:t xml:space="preserve"> – tenyéri felszín </w:t>
      </w:r>
    </w:p>
    <w:p w:rsidR="001E14DD" w:rsidRPr="00EC1C8C" w:rsidRDefault="001E14DD" w:rsidP="001E14DD">
      <w:pPr>
        <w:pStyle w:val="Nincstrkz"/>
        <w:ind w:right="-851"/>
        <w:rPr>
          <w:b/>
          <w:sz w:val="24"/>
          <w:szCs w:val="24"/>
        </w:rPr>
      </w:pPr>
      <w:r w:rsidRPr="0010168E">
        <w:rPr>
          <w:sz w:val="24"/>
          <w:szCs w:val="24"/>
        </w:rPr>
        <w:t xml:space="preserve">        </w:t>
      </w:r>
      <w:proofErr w:type="spellStart"/>
      <w:r w:rsidRPr="00EC1C8C">
        <w:rPr>
          <w:b/>
          <w:sz w:val="24"/>
          <w:szCs w:val="24"/>
        </w:rPr>
        <w:t>Plantaris-</w:t>
      </w:r>
      <w:proofErr w:type="spellEnd"/>
      <w:r w:rsidRPr="00EC1C8C">
        <w:rPr>
          <w:b/>
          <w:sz w:val="24"/>
          <w:szCs w:val="24"/>
        </w:rPr>
        <w:t xml:space="preserve"> talpi felszín</w:t>
      </w:r>
    </w:p>
    <w:p w:rsidR="001E14DD" w:rsidRPr="0010168E" w:rsidRDefault="001E14DD" w:rsidP="001E14DD">
      <w:pPr>
        <w:pStyle w:val="Nincstrkz"/>
        <w:ind w:right="-851"/>
        <w:rPr>
          <w:sz w:val="24"/>
          <w:szCs w:val="24"/>
        </w:rPr>
      </w:pPr>
      <w:r w:rsidRPr="0010168E">
        <w:rPr>
          <w:sz w:val="24"/>
          <w:szCs w:val="24"/>
        </w:rPr>
        <w:t xml:space="preserve">        </w:t>
      </w:r>
      <w:proofErr w:type="spellStart"/>
      <w:r w:rsidRPr="0010168E">
        <w:rPr>
          <w:sz w:val="24"/>
          <w:szCs w:val="24"/>
        </w:rPr>
        <w:t>Dexter</w:t>
      </w:r>
      <w:proofErr w:type="spellEnd"/>
      <w:r w:rsidRPr="0010168E">
        <w:rPr>
          <w:sz w:val="24"/>
          <w:szCs w:val="24"/>
        </w:rPr>
        <w:t xml:space="preserve"> </w:t>
      </w:r>
      <w:r w:rsidRPr="0010168E">
        <w:rPr>
          <w:sz w:val="24"/>
          <w:szCs w:val="24"/>
        </w:rPr>
        <w:softHyphen/>
        <w:t>- Jobb oldal</w:t>
      </w:r>
    </w:p>
    <w:p w:rsidR="001E14DD" w:rsidRPr="00EC1C8C" w:rsidRDefault="00DC6F3A" w:rsidP="001E14DD">
      <w:pPr>
        <w:pStyle w:val="Nincstrkz"/>
        <w:ind w:right="-851"/>
        <w:rPr>
          <w:b/>
          <w:sz w:val="24"/>
          <w:szCs w:val="24"/>
        </w:rPr>
      </w:pPr>
      <w:r w:rsidRPr="0010168E">
        <w:rPr>
          <w:sz w:val="24"/>
          <w:szCs w:val="24"/>
        </w:rPr>
        <w:t xml:space="preserve">        </w:t>
      </w:r>
      <w:proofErr w:type="spellStart"/>
      <w:r w:rsidRPr="00EC1C8C">
        <w:rPr>
          <w:b/>
          <w:sz w:val="24"/>
          <w:szCs w:val="24"/>
        </w:rPr>
        <w:t>Sinister</w:t>
      </w:r>
      <w:proofErr w:type="spellEnd"/>
      <w:r w:rsidRPr="00EC1C8C">
        <w:rPr>
          <w:b/>
          <w:sz w:val="24"/>
          <w:szCs w:val="24"/>
        </w:rPr>
        <w:t xml:space="preserve"> </w:t>
      </w:r>
      <w:r w:rsidR="001E14DD" w:rsidRPr="00EC1C8C">
        <w:rPr>
          <w:b/>
          <w:sz w:val="24"/>
          <w:szCs w:val="24"/>
        </w:rPr>
        <w:t xml:space="preserve"> – </w:t>
      </w:r>
      <w:proofErr w:type="gramStart"/>
      <w:r w:rsidR="001E14DD" w:rsidRPr="00EC1C8C">
        <w:rPr>
          <w:b/>
          <w:sz w:val="24"/>
          <w:szCs w:val="24"/>
        </w:rPr>
        <w:t>bal oldal</w:t>
      </w:r>
      <w:proofErr w:type="gramEnd"/>
    </w:p>
    <w:p w:rsidR="009E07C1" w:rsidRDefault="009E07C1" w:rsidP="001E14DD">
      <w:pPr>
        <w:pStyle w:val="Nincstrkz"/>
        <w:ind w:right="-851"/>
      </w:pPr>
    </w:p>
    <w:p w:rsidR="009E07C1" w:rsidRDefault="009E07C1" w:rsidP="001E14DD">
      <w:pPr>
        <w:pStyle w:val="Nincstrkz"/>
        <w:ind w:right="-851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7D44CF" w:rsidRPr="0010168E" w:rsidTr="007D44CF">
        <w:tc>
          <w:tcPr>
            <w:tcW w:w="5381" w:type="dxa"/>
          </w:tcPr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72115C">
              <w:rPr>
                <w:b/>
                <w:sz w:val="24"/>
                <w:szCs w:val="24"/>
              </w:rPr>
              <w:t>Medialis</w:t>
            </w:r>
            <w:proofErr w:type="spellEnd"/>
            <w:r w:rsidRPr="0010168E">
              <w:rPr>
                <w:sz w:val="24"/>
                <w:szCs w:val="24"/>
              </w:rPr>
              <w:t xml:space="preserve"> </w:t>
            </w:r>
            <w:r w:rsidR="00825D7B">
              <w:rPr>
                <w:b/>
                <w:sz w:val="24"/>
                <w:szCs w:val="24"/>
              </w:rPr>
              <w:t>– közép</w:t>
            </w:r>
            <w:r w:rsidR="00825D7B" w:rsidRPr="006A3E6D">
              <w:rPr>
                <w:b/>
                <w:sz w:val="24"/>
                <w:szCs w:val="24"/>
              </w:rPr>
              <w:t>hez</w:t>
            </w:r>
            <w:r w:rsidRPr="00825D7B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C1C8C">
              <w:rPr>
                <w:b/>
                <w:sz w:val="24"/>
                <w:szCs w:val="24"/>
              </w:rPr>
              <w:t xml:space="preserve">közelebbi 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</w:t>
            </w:r>
            <w:proofErr w:type="spellStart"/>
            <w:r w:rsidRPr="0010168E">
              <w:rPr>
                <w:sz w:val="24"/>
                <w:szCs w:val="24"/>
              </w:rPr>
              <w:t>Lateralis-</w:t>
            </w:r>
            <w:proofErr w:type="spellEnd"/>
            <w:r w:rsidRPr="0010168E">
              <w:rPr>
                <w:sz w:val="24"/>
                <w:szCs w:val="24"/>
              </w:rPr>
              <w:t xml:space="preserve"> középsíktól távolabbi 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</w:t>
            </w:r>
            <w:proofErr w:type="spellStart"/>
            <w:r w:rsidRPr="0072115C">
              <w:rPr>
                <w:b/>
                <w:sz w:val="24"/>
                <w:szCs w:val="24"/>
              </w:rPr>
              <w:t>Superior</w:t>
            </w:r>
            <w:proofErr w:type="spellEnd"/>
            <w:r w:rsidRPr="0072115C">
              <w:rPr>
                <w:b/>
                <w:sz w:val="24"/>
                <w:szCs w:val="24"/>
              </w:rPr>
              <w:t xml:space="preserve"> </w:t>
            </w:r>
            <w:r w:rsidRPr="00EC1C8C">
              <w:rPr>
                <w:b/>
                <w:sz w:val="24"/>
                <w:szCs w:val="24"/>
              </w:rPr>
              <w:t>– felső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 </w:t>
            </w:r>
            <w:proofErr w:type="spellStart"/>
            <w:r w:rsidRPr="0010168E">
              <w:rPr>
                <w:sz w:val="24"/>
                <w:szCs w:val="24"/>
              </w:rPr>
              <w:t>Inferior-</w:t>
            </w:r>
            <w:proofErr w:type="spellEnd"/>
            <w:r w:rsidRPr="0010168E">
              <w:rPr>
                <w:sz w:val="24"/>
                <w:szCs w:val="24"/>
              </w:rPr>
              <w:t xml:space="preserve"> alsó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72115C">
              <w:rPr>
                <w:b/>
                <w:sz w:val="24"/>
                <w:szCs w:val="24"/>
              </w:rPr>
              <w:t>Cranialis</w:t>
            </w:r>
            <w:proofErr w:type="spellEnd"/>
            <w:r w:rsidRPr="0010168E">
              <w:rPr>
                <w:sz w:val="24"/>
                <w:szCs w:val="24"/>
              </w:rPr>
              <w:t xml:space="preserve"> </w:t>
            </w:r>
            <w:r w:rsidRPr="00EC1C8C">
              <w:rPr>
                <w:b/>
                <w:sz w:val="24"/>
                <w:szCs w:val="24"/>
              </w:rPr>
              <w:t>– fejvégi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10168E">
              <w:rPr>
                <w:sz w:val="24"/>
                <w:szCs w:val="24"/>
              </w:rPr>
              <w:t>Caudalis</w:t>
            </w:r>
            <w:proofErr w:type="spellEnd"/>
            <w:r w:rsidRPr="0010168E">
              <w:rPr>
                <w:sz w:val="24"/>
                <w:szCs w:val="24"/>
              </w:rPr>
              <w:t xml:space="preserve"> – </w:t>
            </w:r>
            <w:proofErr w:type="spellStart"/>
            <w:r w:rsidRPr="0010168E">
              <w:rPr>
                <w:sz w:val="24"/>
                <w:szCs w:val="24"/>
              </w:rPr>
              <w:t>farokcsontvégi</w:t>
            </w:r>
            <w:proofErr w:type="spellEnd"/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72115C"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Pr="0072115C">
              <w:rPr>
                <w:b/>
                <w:sz w:val="24"/>
                <w:szCs w:val="24"/>
              </w:rPr>
              <w:t>Cervicalis</w:t>
            </w:r>
            <w:proofErr w:type="spellEnd"/>
            <w:r w:rsidRPr="0010168E">
              <w:rPr>
                <w:sz w:val="24"/>
                <w:szCs w:val="24"/>
              </w:rPr>
              <w:t xml:space="preserve"> </w:t>
            </w:r>
            <w:r w:rsidRPr="00EC1C8C">
              <w:rPr>
                <w:b/>
                <w:sz w:val="24"/>
                <w:szCs w:val="24"/>
              </w:rPr>
              <w:t>– nyaki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10168E">
              <w:rPr>
                <w:sz w:val="24"/>
                <w:szCs w:val="24"/>
              </w:rPr>
              <w:t>Thoracalis-</w:t>
            </w:r>
            <w:proofErr w:type="spellEnd"/>
            <w:r w:rsidRPr="0010168E">
              <w:rPr>
                <w:sz w:val="24"/>
                <w:szCs w:val="24"/>
              </w:rPr>
              <w:t xml:space="preserve"> mellkasi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72115C">
              <w:rPr>
                <w:b/>
                <w:sz w:val="24"/>
                <w:szCs w:val="24"/>
              </w:rPr>
              <w:t>Abdominalis</w:t>
            </w:r>
            <w:proofErr w:type="spellEnd"/>
            <w:r w:rsidRPr="0010168E">
              <w:rPr>
                <w:sz w:val="24"/>
                <w:szCs w:val="24"/>
              </w:rPr>
              <w:t xml:space="preserve"> </w:t>
            </w:r>
            <w:r w:rsidRPr="00EC1C8C">
              <w:rPr>
                <w:b/>
                <w:sz w:val="24"/>
                <w:szCs w:val="24"/>
              </w:rPr>
              <w:t>– hasi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10168E">
              <w:rPr>
                <w:sz w:val="24"/>
                <w:szCs w:val="24"/>
              </w:rPr>
              <w:t>Lumbalis</w:t>
            </w:r>
            <w:proofErr w:type="spellEnd"/>
            <w:r w:rsidRPr="0010168E">
              <w:rPr>
                <w:sz w:val="24"/>
                <w:szCs w:val="24"/>
              </w:rPr>
              <w:t xml:space="preserve"> – ágyéki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72115C">
              <w:rPr>
                <w:b/>
                <w:sz w:val="24"/>
                <w:szCs w:val="24"/>
              </w:rPr>
              <w:t>Sacralis</w:t>
            </w:r>
            <w:r w:rsidRPr="00EC1C8C">
              <w:rPr>
                <w:b/>
                <w:sz w:val="24"/>
                <w:szCs w:val="24"/>
              </w:rPr>
              <w:t>-</w:t>
            </w:r>
            <w:proofErr w:type="spellEnd"/>
            <w:r w:rsidRPr="00EC1C8C">
              <w:rPr>
                <w:b/>
                <w:sz w:val="24"/>
                <w:szCs w:val="24"/>
              </w:rPr>
              <w:t xml:space="preserve"> keresztcsonti</w:t>
            </w:r>
            <w:r w:rsidRPr="0010168E">
              <w:rPr>
                <w:sz w:val="24"/>
                <w:szCs w:val="24"/>
              </w:rPr>
              <w:t xml:space="preserve"> 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10168E">
              <w:rPr>
                <w:sz w:val="24"/>
                <w:szCs w:val="24"/>
              </w:rPr>
              <w:t>Coccygealis</w:t>
            </w:r>
            <w:proofErr w:type="spellEnd"/>
            <w:r w:rsidRPr="0010168E">
              <w:rPr>
                <w:sz w:val="24"/>
                <w:szCs w:val="24"/>
              </w:rPr>
              <w:t xml:space="preserve"> – farkcsonti </w:t>
            </w:r>
          </w:p>
          <w:p w:rsidR="007D44CF" w:rsidRPr="00EC1C8C" w:rsidRDefault="007D44CF" w:rsidP="007D44CF">
            <w:pPr>
              <w:pStyle w:val="Nincstrkz"/>
              <w:ind w:right="-851"/>
              <w:rPr>
                <w:b/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</w:t>
            </w:r>
            <w:proofErr w:type="spellStart"/>
            <w:r w:rsidRPr="00EC1C8C">
              <w:rPr>
                <w:b/>
                <w:sz w:val="24"/>
                <w:szCs w:val="24"/>
              </w:rPr>
              <w:t>Superficialis</w:t>
            </w:r>
            <w:proofErr w:type="spellEnd"/>
            <w:r w:rsidRPr="00EC1C8C">
              <w:rPr>
                <w:b/>
                <w:sz w:val="24"/>
                <w:szCs w:val="24"/>
              </w:rPr>
              <w:t xml:space="preserve"> – felszínes</w:t>
            </w:r>
          </w:p>
        </w:tc>
        <w:tc>
          <w:tcPr>
            <w:tcW w:w="5382" w:type="dxa"/>
          </w:tcPr>
          <w:p w:rsidR="007D44CF" w:rsidRPr="00EC1C8C" w:rsidRDefault="007D44CF" w:rsidP="007D44CF">
            <w:pPr>
              <w:pStyle w:val="Nincstrkz"/>
              <w:ind w:left="284" w:right="-851"/>
              <w:rPr>
                <w:b/>
                <w:sz w:val="24"/>
                <w:szCs w:val="24"/>
              </w:rPr>
            </w:pPr>
            <w:proofErr w:type="spellStart"/>
            <w:r w:rsidRPr="00EC1C8C">
              <w:rPr>
                <w:b/>
                <w:sz w:val="24"/>
                <w:szCs w:val="24"/>
              </w:rPr>
              <w:t>Profundus</w:t>
            </w:r>
            <w:proofErr w:type="spellEnd"/>
            <w:r w:rsidRPr="00EC1C8C">
              <w:rPr>
                <w:b/>
                <w:sz w:val="24"/>
                <w:szCs w:val="24"/>
              </w:rPr>
              <w:t xml:space="preserve"> – mély</w:t>
            </w:r>
          </w:p>
          <w:p w:rsidR="007D44CF" w:rsidRPr="0010168E" w:rsidRDefault="007D44CF" w:rsidP="007D44CF">
            <w:pPr>
              <w:pStyle w:val="Nincstrkz"/>
              <w:ind w:left="284"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</w:t>
            </w:r>
            <w:proofErr w:type="spellStart"/>
            <w:r w:rsidRPr="0010168E">
              <w:rPr>
                <w:sz w:val="24"/>
                <w:szCs w:val="24"/>
              </w:rPr>
              <w:t>Sub-</w:t>
            </w:r>
            <w:proofErr w:type="spellEnd"/>
            <w:r w:rsidRPr="0010168E">
              <w:rPr>
                <w:sz w:val="24"/>
                <w:szCs w:val="24"/>
              </w:rPr>
              <w:t xml:space="preserve"> valami alatt</w:t>
            </w:r>
          </w:p>
          <w:p w:rsidR="007D44CF" w:rsidRPr="00EC1C8C" w:rsidRDefault="007D44CF" w:rsidP="007D44CF">
            <w:pPr>
              <w:pStyle w:val="Nincstrkz"/>
              <w:ind w:left="284" w:right="-851"/>
              <w:rPr>
                <w:b/>
                <w:sz w:val="24"/>
                <w:szCs w:val="24"/>
              </w:rPr>
            </w:pPr>
            <w:r w:rsidRPr="007211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C8C">
              <w:rPr>
                <w:b/>
                <w:sz w:val="24"/>
                <w:szCs w:val="24"/>
              </w:rPr>
              <w:t>Supra-</w:t>
            </w:r>
            <w:proofErr w:type="spellEnd"/>
            <w:r w:rsidRPr="00EC1C8C">
              <w:rPr>
                <w:b/>
                <w:sz w:val="24"/>
                <w:szCs w:val="24"/>
              </w:rPr>
              <w:t xml:space="preserve"> valami felett </w:t>
            </w:r>
          </w:p>
          <w:p w:rsidR="007D44CF" w:rsidRPr="0010168E" w:rsidRDefault="007D44CF" w:rsidP="007D44CF">
            <w:pPr>
              <w:pStyle w:val="Nincstrkz"/>
              <w:ind w:left="284"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</w:t>
            </w:r>
            <w:proofErr w:type="spellStart"/>
            <w:r w:rsidRPr="0010168E">
              <w:rPr>
                <w:sz w:val="24"/>
                <w:szCs w:val="24"/>
              </w:rPr>
              <w:t>Pre-</w:t>
            </w:r>
            <w:proofErr w:type="spellEnd"/>
            <w:r w:rsidRPr="0010168E">
              <w:rPr>
                <w:sz w:val="24"/>
                <w:szCs w:val="24"/>
              </w:rPr>
              <w:t xml:space="preserve"> valami előtt</w:t>
            </w:r>
          </w:p>
          <w:p w:rsidR="007D44CF" w:rsidRPr="00EC1C8C" w:rsidRDefault="007D44CF" w:rsidP="007D44CF">
            <w:pPr>
              <w:pStyle w:val="Nincstrkz"/>
              <w:ind w:left="284" w:right="-851"/>
              <w:rPr>
                <w:b/>
                <w:sz w:val="24"/>
                <w:szCs w:val="24"/>
              </w:rPr>
            </w:pPr>
            <w:r w:rsidRPr="00EC1C8C">
              <w:rPr>
                <w:b/>
                <w:sz w:val="24"/>
                <w:szCs w:val="24"/>
              </w:rPr>
              <w:t xml:space="preserve"> Post- valami mögött </w:t>
            </w:r>
          </w:p>
          <w:p w:rsidR="007D44CF" w:rsidRPr="006A3E6D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6A3E6D">
              <w:rPr>
                <w:sz w:val="24"/>
                <w:szCs w:val="24"/>
              </w:rPr>
              <w:t>Dorsalis-</w:t>
            </w:r>
            <w:proofErr w:type="spellEnd"/>
            <w:r w:rsidRPr="006A3E6D">
              <w:rPr>
                <w:sz w:val="24"/>
                <w:szCs w:val="24"/>
              </w:rPr>
              <w:t xml:space="preserve"> hátoldali </w:t>
            </w:r>
          </w:p>
          <w:p w:rsidR="007D44CF" w:rsidRPr="00EC1C8C" w:rsidRDefault="007D44CF" w:rsidP="007D44CF">
            <w:pPr>
              <w:pStyle w:val="Nincstrkz"/>
              <w:ind w:right="-851"/>
              <w:rPr>
                <w:b/>
                <w:sz w:val="24"/>
                <w:szCs w:val="24"/>
              </w:rPr>
            </w:pPr>
            <w:r w:rsidRPr="0072115C">
              <w:rPr>
                <w:b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EC1C8C">
              <w:rPr>
                <w:b/>
                <w:sz w:val="24"/>
                <w:szCs w:val="24"/>
              </w:rPr>
              <w:t>Ventralis-</w:t>
            </w:r>
            <w:proofErr w:type="spellEnd"/>
            <w:r w:rsidRPr="00EC1C8C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EC1C8C">
              <w:rPr>
                <w:b/>
                <w:sz w:val="24"/>
                <w:szCs w:val="24"/>
              </w:rPr>
              <w:t>hasoldali</w:t>
            </w:r>
            <w:proofErr w:type="spellEnd"/>
            <w:proofErr w:type="gramEnd"/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10168E">
              <w:rPr>
                <w:sz w:val="24"/>
                <w:szCs w:val="24"/>
              </w:rPr>
              <w:t>Parietalis-</w:t>
            </w:r>
            <w:proofErr w:type="spellEnd"/>
            <w:r w:rsidRPr="0010168E">
              <w:rPr>
                <w:sz w:val="24"/>
                <w:szCs w:val="24"/>
              </w:rPr>
              <w:t xml:space="preserve"> fali</w:t>
            </w:r>
          </w:p>
          <w:p w:rsidR="007D44CF" w:rsidRPr="00EC1C8C" w:rsidRDefault="007D44CF" w:rsidP="007D44CF">
            <w:pPr>
              <w:pStyle w:val="Nincstrkz"/>
              <w:ind w:right="-851"/>
              <w:rPr>
                <w:b/>
                <w:sz w:val="24"/>
                <w:szCs w:val="24"/>
              </w:rPr>
            </w:pPr>
            <w:r w:rsidRPr="0072115C"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Pr="00EC1C8C">
              <w:rPr>
                <w:b/>
                <w:sz w:val="24"/>
                <w:szCs w:val="24"/>
              </w:rPr>
              <w:t>Externus-</w:t>
            </w:r>
            <w:proofErr w:type="spellEnd"/>
            <w:r w:rsidRPr="00EC1C8C">
              <w:rPr>
                <w:b/>
                <w:sz w:val="24"/>
                <w:szCs w:val="24"/>
              </w:rPr>
              <w:t xml:space="preserve"> külső </w:t>
            </w:r>
          </w:p>
          <w:p w:rsidR="007D44CF" w:rsidRPr="0010168E" w:rsidRDefault="007D44CF" w:rsidP="007D44CF">
            <w:pPr>
              <w:pStyle w:val="Nincstrkz"/>
              <w:ind w:right="-851"/>
              <w:rPr>
                <w:sz w:val="24"/>
                <w:szCs w:val="24"/>
              </w:rPr>
            </w:pPr>
            <w:r w:rsidRPr="0010168E">
              <w:rPr>
                <w:sz w:val="24"/>
                <w:szCs w:val="24"/>
              </w:rPr>
              <w:t xml:space="preserve">       </w:t>
            </w:r>
            <w:proofErr w:type="spellStart"/>
            <w:r w:rsidRPr="0010168E">
              <w:rPr>
                <w:sz w:val="24"/>
                <w:szCs w:val="24"/>
              </w:rPr>
              <w:t>Internus-</w:t>
            </w:r>
            <w:proofErr w:type="spellEnd"/>
            <w:r w:rsidRPr="0010168E">
              <w:rPr>
                <w:sz w:val="24"/>
                <w:szCs w:val="24"/>
              </w:rPr>
              <w:t xml:space="preserve"> belső </w:t>
            </w:r>
          </w:p>
          <w:p w:rsidR="007D44CF" w:rsidRPr="0010168E" w:rsidRDefault="007D44CF" w:rsidP="001E14DD">
            <w:pPr>
              <w:pStyle w:val="Nincstrkz"/>
              <w:ind w:right="-851"/>
              <w:rPr>
                <w:sz w:val="24"/>
                <w:szCs w:val="24"/>
              </w:rPr>
            </w:pPr>
          </w:p>
        </w:tc>
      </w:tr>
    </w:tbl>
    <w:p w:rsidR="00644EAE" w:rsidRPr="0010168E" w:rsidRDefault="00644EAE" w:rsidP="001E14DD">
      <w:pPr>
        <w:pStyle w:val="Nincstrkz"/>
        <w:ind w:right="-851"/>
        <w:rPr>
          <w:sz w:val="24"/>
          <w:szCs w:val="24"/>
        </w:rPr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0E22B3" w:rsidP="00644EAE">
      <w:pPr>
        <w:pStyle w:val="Nincstrkz"/>
        <w:ind w:left="426" w:right="-851"/>
      </w:pPr>
    </w:p>
    <w:p w:rsidR="000E22B3" w:rsidRDefault="00F81689" w:rsidP="00F81689">
      <w:pPr>
        <w:pStyle w:val="Nincstrkz"/>
        <w:ind w:left="360" w:right="-851"/>
        <w:rPr>
          <w:sz w:val="36"/>
          <w:szCs w:val="36"/>
        </w:rPr>
      </w:pPr>
      <w:r>
        <w:rPr>
          <w:sz w:val="36"/>
          <w:szCs w:val="36"/>
        </w:rPr>
        <w:t>1.</w:t>
      </w:r>
      <w:r w:rsidR="00EB6E6B">
        <w:rPr>
          <w:sz w:val="36"/>
          <w:szCs w:val="36"/>
        </w:rPr>
        <w:t>B</w:t>
      </w:r>
    </w:p>
    <w:p w:rsidR="000E22B3" w:rsidRDefault="000E22B3" w:rsidP="000E22B3">
      <w:pPr>
        <w:pStyle w:val="Nincstrkz"/>
        <w:ind w:left="360" w:right="-851"/>
        <w:rPr>
          <w:sz w:val="24"/>
          <w:szCs w:val="24"/>
        </w:rPr>
      </w:pPr>
    </w:p>
    <w:p w:rsidR="00C5507F" w:rsidRDefault="000E22B3" w:rsidP="000E22B3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Ismertesse a masszázs fogalmát, történetét, felosztását és helyét a fizioterápiában</w:t>
      </w:r>
      <w:r w:rsidR="00C5507F">
        <w:rPr>
          <w:sz w:val="24"/>
          <w:szCs w:val="24"/>
        </w:rPr>
        <w:t>.</w:t>
      </w:r>
    </w:p>
    <w:p w:rsidR="00C5507F" w:rsidRDefault="00C5507F" w:rsidP="000E22B3">
      <w:pPr>
        <w:pStyle w:val="Nincstrkz"/>
        <w:ind w:left="360" w:right="-851"/>
        <w:rPr>
          <w:sz w:val="24"/>
          <w:szCs w:val="24"/>
        </w:rPr>
      </w:pPr>
    </w:p>
    <w:p w:rsidR="007C7C91" w:rsidRPr="00FC46E5" w:rsidRDefault="000E22B3" w:rsidP="00C577A4">
      <w:pPr>
        <w:pStyle w:val="Nincstrkz"/>
        <w:ind w:left="360" w:right="-851"/>
        <w:rPr>
          <w:b/>
          <w:sz w:val="24"/>
          <w:szCs w:val="24"/>
        </w:rPr>
      </w:pPr>
      <w:r w:rsidRPr="00FC46E5">
        <w:rPr>
          <w:b/>
          <w:sz w:val="24"/>
          <w:szCs w:val="24"/>
        </w:rPr>
        <w:t xml:space="preserve"> </w:t>
      </w:r>
      <w:r w:rsidR="00C577A4" w:rsidRPr="00FC46E5">
        <w:rPr>
          <w:b/>
          <w:sz w:val="24"/>
          <w:szCs w:val="24"/>
        </w:rPr>
        <w:t>Masszázs fogalma:</w:t>
      </w:r>
    </w:p>
    <w:p w:rsidR="00C577A4" w:rsidRPr="00FC46E5" w:rsidRDefault="00C577A4" w:rsidP="00C577A4">
      <w:pPr>
        <w:pStyle w:val="Nincstrkz"/>
        <w:ind w:left="360" w:right="-851"/>
        <w:rPr>
          <w:b/>
          <w:sz w:val="24"/>
          <w:szCs w:val="24"/>
        </w:rPr>
      </w:pPr>
    </w:p>
    <w:p w:rsidR="001202A8" w:rsidRDefault="00C577A4" w:rsidP="00C577A4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A masszázs olyan művelet, amelyeket a bőr felszínén kézzel végezzük.</w:t>
      </w:r>
    </w:p>
    <w:p w:rsidR="00C577A4" w:rsidRDefault="00C577A4" w:rsidP="00C577A4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 xml:space="preserve">A kezelések az általunk meghatározott módszeres, rendezett és tudatosan adagolt erejű kézfogások sorozata </w:t>
      </w:r>
    </w:p>
    <w:p w:rsidR="00C577A4" w:rsidRDefault="00C577A4" w:rsidP="00C577A4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A masszázs mechanikus inger</w:t>
      </w:r>
      <w:r w:rsidR="00533175">
        <w:rPr>
          <w:sz w:val="24"/>
          <w:szCs w:val="24"/>
        </w:rPr>
        <w:t>,</w:t>
      </w:r>
      <w:r>
        <w:rPr>
          <w:sz w:val="24"/>
          <w:szCs w:val="24"/>
        </w:rPr>
        <w:t xml:space="preserve"> amelyre kialakuló válaszreakció a </w:t>
      </w:r>
      <w:proofErr w:type="gramStart"/>
      <w:r>
        <w:rPr>
          <w:sz w:val="24"/>
          <w:szCs w:val="24"/>
        </w:rPr>
        <w:t>fizikális</w:t>
      </w:r>
      <w:r w:rsidR="00694A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gyógyhatás</w:t>
      </w:r>
      <w:proofErr w:type="gramEnd"/>
    </w:p>
    <w:p w:rsidR="00352AE1" w:rsidRDefault="00352AE1" w:rsidP="00C577A4">
      <w:pPr>
        <w:pStyle w:val="Nincstrkz"/>
        <w:ind w:left="360" w:right="-851"/>
        <w:rPr>
          <w:sz w:val="24"/>
          <w:szCs w:val="24"/>
        </w:rPr>
      </w:pPr>
    </w:p>
    <w:p w:rsidR="00352AE1" w:rsidRPr="00FC46E5" w:rsidRDefault="00352AE1" w:rsidP="00C577A4">
      <w:pPr>
        <w:pStyle w:val="Nincstrkz"/>
        <w:ind w:left="360"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A masszázs története:</w:t>
      </w:r>
    </w:p>
    <w:p w:rsidR="00352AE1" w:rsidRDefault="00352AE1" w:rsidP="00C577A4">
      <w:pPr>
        <w:pStyle w:val="Nincstrkz"/>
        <w:ind w:left="360" w:right="-851"/>
        <w:rPr>
          <w:sz w:val="24"/>
          <w:szCs w:val="24"/>
        </w:rPr>
      </w:pPr>
    </w:p>
    <w:p w:rsidR="00352AE1" w:rsidRDefault="001E6B89" w:rsidP="007756F6">
      <w:pPr>
        <w:pStyle w:val="Nincstrkz"/>
        <w:ind w:left="360" w:right="-426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Kína</w:t>
      </w:r>
      <w:r>
        <w:rPr>
          <w:sz w:val="24"/>
          <w:szCs w:val="24"/>
        </w:rPr>
        <w:t xml:space="preserve"> </w:t>
      </w:r>
      <w:r w:rsidR="00694AC0">
        <w:rPr>
          <w:sz w:val="24"/>
          <w:szCs w:val="24"/>
        </w:rPr>
        <w:t>Az első írásos dokumentumok a K</w:t>
      </w:r>
      <w:r w:rsidR="00352AE1">
        <w:rPr>
          <w:sz w:val="24"/>
          <w:szCs w:val="24"/>
        </w:rPr>
        <w:t>ínából származnak K</w:t>
      </w:r>
      <w:proofErr w:type="gramStart"/>
      <w:r w:rsidR="00352AE1">
        <w:rPr>
          <w:sz w:val="24"/>
          <w:szCs w:val="24"/>
        </w:rPr>
        <w:t>.E</w:t>
      </w:r>
      <w:proofErr w:type="gramEnd"/>
      <w:r w:rsidR="00352AE1">
        <w:rPr>
          <w:sz w:val="24"/>
          <w:szCs w:val="24"/>
        </w:rPr>
        <w:t xml:space="preserve"> 3000 </w:t>
      </w:r>
      <w:proofErr w:type="spellStart"/>
      <w:r w:rsidR="00352AE1">
        <w:rPr>
          <w:sz w:val="24"/>
          <w:szCs w:val="24"/>
        </w:rPr>
        <w:t>ről</w:t>
      </w:r>
      <w:proofErr w:type="spellEnd"/>
      <w:r w:rsidR="00352AE1">
        <w:rPr>
          <w:sz w:val="24"/>
          <w:szCs w:val="24"/>
        </w:rPr>
        <w:t>. A Sárga császár belgyógyászati könyvében me</w:t>
      </w:r>
      <w:r w:rsidR="00694AC0">
        <w:rPr>
          <w:sz w:val="24"/>
          <w:szCs w:val="24"/>
        </w:rPr>
        <w:t>gjelenik a masszázs.  Az ókori K</w:t>
      </w:r>
      <w:r w:rsidR="00352AE1">
        <w:rPr>
          <w:sz w:val="24"/>
          <w:szCs w:val="24"/>
        </w:rPr>
        <w:t>ínában minden orvosnak kellett ismernie ezt a technikát</w:t>
      </w:r>
      <w:r w:rsidR="007A2CA8">
        <w:rPr>
          <w:sz w:val="24"/>
          <w:szCs w:val="24"/>
        </w:rPr>
        <w:t>.</w:t>
      </w:r>
    </w:p>
    <w:p w:rsidR="007A2CA8" w:rsidRDefault="007A2CA8" w:rsidP="00352AE1">
      <w:pPr>
        <w:pStyle w:val="Nincstrkz"/>
        <w:ind w:left="360" w:right="-851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Indiában</w:t>
      </w:r>
      <w:r w:rsidRPr="00FC46E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proofErr w:type="spellStart"/>
      <w:r>
        <w:rPr>
          <w:sz w:val="24"/>
          <w:szCs w:val="24"/>
        </w:rPr>
        <w:t>ayurvédikus</w:t>
      </w:r>
      <w:proofErr w:type="spellEnd"/>
      <w:r>
        <w:rPr>
          <w:sz w:val="24"/>
          <w:szCs w:val="24"/>
        </w:rPr>
        <w:t xml:space="preserve"> masszázs vált uralkodóvá.</w:t>
      </w:r>
    </w:p>
    <w:p w:rsidR="007A2CA8" w:rsidRDefault="007A2CA8" w:rsidP="00352AE1">
      <w:pPr>
        <w:pStyle w:val="Nincstrkz"/>
        <w:ind w:left="360" w:right="-851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Tibetben</w:t>
      </w:r>
      <w:r>
        <w:rPr>
          <w:sz w:val="24"/>
          <w:szCs w:val="24"/>
        </w:rPr>
        <w:t xml:space="preserve"> az indiai és a kínai masszázs elegyedett a helyi népi gyógyászattal, ezt tibeti masszázsként említik.</w:t>
      </w:r>
    </w:p>
    <w:p w:rsidR="00741A5E" w:rsidRDefault="00741A5E" w:rsidP="00741A5E">
      <w:pPr>
        <w:pStyle w:val="Nincstrkz"/>
        <w:ind w:left="360" w:right="-851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Japánban</w:t>
      </w:r>
      <w:r>
        <w:rPr>
          <w:sz w:val="24"/>
          <w:szCs w:val="24"/>
        </w:rPr>
        <w:t xml:space="preserve"> a kínai tradíciók alapján alakult és ezt a munkát vakok végezték. Ebből alakult ki a </w:t>
      </w:r>
      <w:proofErr w:type="spellStart"/>
      <w:r>
        <w:rPr>
          <w:sz w:val="24"/>
          <w:szCs w:val="24"/>
        </w:rPr>
        <w:t>shiatsu</w:t>
      </w:r>
      <w:proofErr w:type="spellEnd"/>
      <w:r>
        <w:rPr>
          <w:sz w:val="24"/>
          <w:szCs w:val="24"/>
        </w:rPr>
        <w:t>.</w:t>
      </w:r>
    </w:p>
    <w:p w:rsidR="00741A5E" w:rsidRDefault="00741A5E" w:rsidP="00741A5E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shiatsut</w:t>
      </w:r>
      <w:proofErr w:type="spellEnd"/>
      <w:r>
        <w:rPr>
          <w:sz w:val="24"/>
          <w:szCs w:val="24"/>
        </w:rPr>
        <w:t xml:space="preserve"> ruhában végzik. A test energetikai pályáira, meridiánokra hat</w:t>
      </w:r>
    </w:p>
    <w:p w:rsidR="00E7566E" w:rsidRDefault="001E6B89" w:rsidP="000C6CF9">
      <w:pPr>
        <w:pStyle w:val="Nincstrkz"/>
        <w:ind w:left="360" w:right="-425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Görögország</w:t>
      </w:r>
      <w:r w:rsidRPr="001E6B89">
        <w:rPr>
          <w:sz w:val="24"/>
          <w:szCs w:val="24"/>
        </w:rPr>
        <w:t xml:space="preserve">- Ókori olimpia. </w:t>
      </w:r>
      <w:r>
        <w:rPr>
          <w:sz w:val="24"/>
          <w:szCs w:val="24"/>
        </w:rPr>
        <w:t xml:space="preserve"> A sportversenyek előtt köte</w:t>
      </w:r>
      <w:r w:rsidR="000C6CF9">
        <w:rPr>
          <w:sz w:val="24"/>
          <w:szCs w:val="24"/>
        </w:rPr>
        <w:t>lező volt az olajos bedörzsölés, valami</w:t>
      </w:r>
      <w:r w:rsidR="00694AC0">
        <w:rPr>
          <w:sz w:val="24"/>
          <w:szCs w:val="24"/>
        </w:rPr>
        <w:t>n</w:t>
      </w:r>
      <w:r w:rsidR="000C6CF9">
        <w:rPr>
          <w:sz w:val="24"/>
          <w:szCs w:val="24"/>
        </w:rPr>
        <w:t>t a fürdőkultúrához is hozzátartozott.</w:t>
      </w:r>
    </w:p>
    <w:p w:rsidR="001E6B89" w:rsidRDefault="00E7566E" w:rsidP="000C6CF9">
      <w:pPr>
        <w:pStyle w:val="Nincstrkz"/>
        <w:ind w:left="360" w:right="-425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A római birodalomban</w:t>
      </w:r>
      <w:r>
        <w:rPr>
          <w:sz w:val="24"/>
          <w:szCs w:val="24"/>
          <w:u w:val="single"/>
        </w:rPr>
        <w:t xml:space="preserve"> </w:t>
      </w:r>
      <w:r w:rsidR="000C6C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használták a </w:t>
      </w:r>
      <w:proofErr w:type="gramStart"/>
      <w:r>
        <w:rPr>
          <w:sz w:val="24"/>
          <w:szCs w:val="24"/>
        </w:rPr>
        <w:t>fürdőkúrákat</w:t>
      </w:r>
      <w:proofErr w:type="gramEnd"/>
      <w:r>
        <w:rPr>
          <w:sz w:val="24"/>
          <w:szCs w:val="24"/>
        </w:rPr>
        <w:t xml:space="preserve"> amihez görög orvosokat foglalkoztattak.</w:t>
      </w:r>
    </w:p>
    <w:p w:rsidR="00A25236" w:rsidRDefault="00E7566E" w:rsidP="00A25236">
      <w:pPr>
        <w:pStyle w:val="Nincstrkz"/>
        <w:ind w:left="360" w:right="-425"/>
        <w:rPr>
          <w:sz w:val="24"/>
          <w:szCs w:val="24"/>
        </w:rPr>
      </w:pPr>
      <w:r w:rsidRPr="00E7566E">
        <w:rPr>
          <w:sz w:val="24"/>
          <w:szCs w:val="24"/>
        </w:rPr>
        <w:t xml:space="preserve">Már akkor </w:t>
      </w:r>
      <w:r>
        <w:rPr>
          <w:sz w:val="24"/>
          <w:szCs w:val="24"/>
        </w:rPr>
        <w:t>tudták, hogy milyen kezelésekk</w:t>
      </w:r>
      <w:r w:rsidR="00A25236">
        <w:rPr>
          <w:sz w:val="24"/>
          <w:szCs w:val="24"/>
        </w:rPr>
        <w:t xml:space="preserve">el lehet élénkíteni és </w:t>
      </w:r>
      <w:proofErr w:type="spellStart"/>
      <w:r w:rsidR="00A25236">
        <w:rPr>
          <w:sz w:val="24"/>
          <w:szCs w:val="24"/>
        </w:rPr>
        <w:t>szedálni</w:t>
      </w:r>
      <w:proofErr w:type="spellEnd"/>
      <w:r w:rsidR="00A25236">
        <w:rPr>
          <w:sz w:val="24"/>
          <w:szCs w:val="24"/>
        </w:rPr>
        <w:t>. Itt jelent meg a reflex masszázs.</w:t>
      </w:r>
    </w:p>
    <w:p w:rsidR="00A25236" w:rsidRDefault="00A25236" w:rsidP="00A25236">
      <w:pPr>
        <w:pStyle w:val="Nincstrkz"/>
        <w:ind w:left="360" w:right="-425"/>
        <w:rPr>
          <w:sz w:val="24"/>
          <w:szCs w:val="24"/>
        </w:rPr>
      </w:pPr>
      <w:r>
        <w:rPr>
          <w:sz w:val="24"/>
          <w:szCs w:val="24"/>
        </w:rPr>
        <w:t>A reflex masszázsban bizonyos területet masszírozva távolhatást érünk el.</w:t>
      </w:r>
    </w:p>
    <w:p w:rsidR="00A25236" w:rsidRDefault="00A25236" w:rsidP="00A25236">
      <w:pPr>
        <w:pStyle w:val="Nincstrkz"/>
        <w:ind w:left="360" w:right="-425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A reneszánszig</w:t>
      </w:r>
      <w:r>
        <w:rPr>
          <w:sz w:val="24"/>
          <w:szCs w:val="24"/>
        </w:rPr>
        <w:t xml:space="preserve"> a keresztény</w:t>
      </w:r>
      <w:r w:rsidR="00D7511E">
        <w:rPr>
          <w:sz w:val="24"/>
          <w:szCs w:val="24"/>
        </w:rPr>
        <w:t>s</w:t>
      </w:r>
      <w:r>
        <w:rPr>
          <w:sz w:val="24"/>
          <w:szCs w:val="24"/>
        </w:rPr>
        <w:t>ég ideológiája miatt a masszázs háttérbe szorult, mivel a testi érintés tabu volt.</w:t>
      </w:r>
    </w:p>
    <w:p w:rsidR="00A25236" w:rsidRDefault="00A25236" w:rsidP="00A25236">
      <w:pPr>
        <w:pStyle w:val="Nincstrkz"/>
        <w:ind w:left="360" w:right="-425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Hazai vonatkozás</w:t>
      </w:r>
      <w:r w:rsidRPr="00FC46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Mátyás király udvarában dögönyözők dolgoztak.</w:t>
      </w:r>
    </w:p>
    <w:p w:rsidR="00FC46E5" w:rsidRDefault="00FC46E5" w:rsidP="00A25236">
      <w:pPr>
        <w:pStyle w:val="Nincstrkz"/>
        <w:ind w:left="360" w:right="-425"/>
        <w:rPr>
          <w:sz w:val="24"/>
          <w:szCs w:val="24"/>
        </w:rPr>
      </w:pPr>
    </w:p>
    <w:p w:rsidR="00E97601" w:rsidRDefault="0010168E" w:rsidP="00A25236">
      <w:pPr>
        <w:pStyle w:val="Nincstrkz"/>
        <w:ind w:left="360" w:right="-425"/>
        <w:rPr>
          <w:sz w:val="24"/>
          <w:szCs w:val="24"/>
        </w:rPr>
      </w:pPr>
      <w:r>
        <w:rPr>
          <w:sz w:val="24"/>
          <w:szCs w:val="24"/>
        </w:rPr>
        <w:t>Paracelsus</w:t>
      </w:r>
      <w:r w:rsidR="00E97601">
        <w:rPr>
          <w:sz w:val="24"/>
          <w:szCs w:val="24"/>
        </w:rPr>
        <w:t xml:space="preserve"> német orvos fontosnak tartotta az ember anatómiai sajátosságai</w:t>
      </w:r>
      <w:r w:rsidR="00E2365A">
        <w:rPr>
          <w:sz w:val="24"/>
          <w:szCs w:val="24"/>
        </w:rPr>
        <w:t>nak</w:t>
      </w:r>
      <w:r w:rsidR="00E97601">
        <w:rPr>
          <w:sz w:val="24"/>
          <w:szCs w:val="24"/>
        </w:rPr>
        <w:t xml:space="preserve"> figyelembevételével való kezelést.</w:t>
      </w:r>
    </w:p>
    <w:p w:rsidR="00F51F57" w:rsidRDefault="00F51F57" w:rsidP="00A25236">
      <w:pPr>
        <w:pStyle w:val="Nincstrkz"/>
        <w:ind w:left="360" w:right="-425"/>
        <w:rPr>
          <w:sz w:val="24"/>
          <w:szCs w:val="24"/>
        </w:rPr>
      </w:pPr>
    </w:p>
    <w:p w:rsidR="00F51F57" w:rsidRPr="00FC46E5" w:rsidRDefault="00F51F57" w:rsidP="00A25236">
      <w:pPr>
        <w:pStyle w:val="Nincstrkz"/>
        <w:ind w:left="360" w:right="-425"/>
        <w:rPr>
          <w:b/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A modern masszázs kialakulása</w:t>
      </w:r>
      <w:r w:rsidRPr="00FC46E5">
        <w:rPr>
          <w:b/>
          <w:sz w:val="24"/>
          <w:szCs w:val="24"/>
        </w:rPr>
        <w:t>:</w:t>
      </w:r>
    </w:p>
    <w:p w:rsidR="00F51F57" w:rsidRDefault="00F51F57" w:rsidP="00A25236">
      <w:pPr>
        <w:pStyle w:val="Nincstrkz"/>
        <w:ind w:left="360" w:right="-425"/>
        <w:rPr>
          <w:sz w:val="24"/>
          <w:szCs w:val="24"/>
        </w:rPr>
      </w:pPr>
    </w:p>
    <w:p w:rsidR="00F51F57" w:rsidRDefault="00F51F57" w:rsidP="00851EA6">
      <w:pPr>
        <w:pStyle w:val="Nincstrkz"/>
        <w:ind w:left="360" w:right="-284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Per Henrik Ling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stokholmi</w:t>
      </w:r>
      <w:proofErr w:type="spellEnd"/>
      <w:r>
        <w:rPr>
          <w:sz w:val="24"/>
          <w:szCs w:val="24"/>
        </w:rPr>
        <w:t xml:space="preserve"> vívómester dolgozta ki a masszázs elmélet alapjait. A svéd királyi család </w:t>
      </w:r>
      <w:proofErr w:type="gramStart"/>
      <w:r>
        <w:rPr>
          <w:sz w:val="24"/>
          <w:szCs w:val="24"/>
        </w:rPr>
        <w:t>be  nem</w:t>
      </w:r>
      <w:proofErr w:type="gramEnd"/>
      <w:r>
        <w:rPr>
          <w:sz w:val="24"/>
          <w:szCs w:val="24"/>
        </w:rPr>
        <w:t xml:space="preserve"> tartott ígérgetései miatt az első masszázs intézet 1838-ban Londonban nyílt meg, ezt követően Olaszországban, Franciaországban, és az USA-ban is nyíltak.</w:t>
      </w:r>
    </w:p>
    <w:p w:rsidR="00F51F57" w:rsidRPr="00E97601" w:rsidRDefault="0072115C" w:rsidP="00A25236">
      <w:pPr>
        <w:pStyle w:val="Nincstrkz"/>
        <w:ind w:left="360" w:right="-425"/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Metzk</w:t>
      </w:r>
      <w:r w:rsidR="00F51F57" w:rsidRPr="00FC46E5">
        <w:rPr>
          <w:b/>
          <w:sz w:val="24"/>
          <w:szCs w:val="24"/>
          <w:u w:val="single"/>
        </w:rPr>
        <w:t>er</w:t>
      </w:r>
      <w:proofErr w:type="spellEnd"/>
      <w:r w:rsidR="00F51F57">
        <w:rPr>
          <w:sz w:val="24"/>
          <w:szCs w:val="24"/>
        </w:rPr>
        <w:t xml:space="preserve"> holland orvos, aki Ling tanítványa volt, jelentette meg könyv formájában a svéd masszázs fogásait, és </w:t>
      </w:r>
      <w:r w:rsidR="00E00329">
        <w:rPr>
          <w:sz w:val="24"/>
          <w:szCs w:val="24"/>
        </w:rPr>
        <w:t xml:space="preserve">gyakorlati </w:t>
      </w:r>
      <w:r w:rsidR="00F51F57">
        <w:rPr>
          <w:sz w:val="24"/>
          <w:szCs w:val="24"/>
        </w:rPr>
        <w:t>alkalmazási módjait.</w:t>
      </w:r>
    </w:p>
    <w:p w:rsidR="001E6B89" w:rsidRDefault="00FB2A2D" w:rsidP="00741A5E">
      <w:pPr>
        <w:pStyle w:val="Nincstrkz"/>
        <w:ind w:left="360" w:right="-851"/>
        <w:rPr>
          <w:sz w:val="24"/>
          <w:szCs w:val="24"/>
        </w:rPr>
      </w:pPr>
      <w:proofErr w:type="spellStart"/>
      <w:r w:rsidRPr="00FB2A2D">
        <w:rPr>
          <w:sz w:val="24"/>
          <w:szCs w:val="24"/>
        </w:rPr>
        <w:t>Metzger</w:t>
      </w:r>
      <w:proofErr w:type="spellEnd"/>
      <w:r w:rsidR="005268D4">
        <w:rPr>
          <w:sz w:val="24"/>
          <w:szCs w:val="24"/>
        </w:rPr>
        <w:t>,</w:t>
      </w:r>
      <w:r w:rsidRPr="00FB2A2D">
        <w:rPr>
          <w:sz w:val="24"/>
          <w:szCs w:val="24"/>
        </w:rPr>
        <w:t xml:space="preserve"> </w:t>
      </w:r>
      <w:r>
        <w:rPr>
          <w:sz w:val="24"/>
          <w:szCs w:val="24"/>
        </w:rPr>
        <w:t>reflex terápiát is alkalmazott.</w:t>
      </w:r>
    </w:p>
    <w:p w:rsidR="00FB2A2D" w:rsidRDefault="00FB2A2D" w:rsidP="00741A5E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 xml:space="preserve">1898 </w:t>
      </w:r>
      <w:r w:rsidRPr="00FC46E5">
        <w:rPr>
          <w:b/>
          <w:sz w:val="24"/>
          <w:szCs w:val="24"/>
          <w:u w:val="single"/>
        </w:rPr>
        <w:t>Henry Head</w:t>
      </w:r>
      <w:r>
        <w:rPr>
          <w:sz w:val="24"/>
          <w:szCs w:val="24"/>
        </w:rPr>
        <w:t xml:space="preserve"> felfedezi a </w:t>
      </w:r>
      <w:proofErr w:type="spellStart"/>
      <w:r>
        <w:rPr>
          <w:sz w:val="24"/>
          <w:szCs w:val="24"/>
        </w:rPr>
        <w:t>szegmentális</w:t>
      </w:r>
      <w:proofErr w:type="spellEnd"/>
      <w:r>
        <w:rPr>
          <w:sz w:val="24"/>
          <w:szCs w:val="24"/>
        </w:rPr>
        <w:t xml:space="preserve"> zónákat. A nevéből ered a Head-zóna elnevezés.</w:t>
      </w:r>
    </w:p>
    <w:p w:rsidR="00FB2A2D" w:rsidRDefault="00FB2A2D" w:rsidP="00741A5E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 xml:space="preserve">1926 Rájöttek, hogy a masszázs és torna kombinációjával a </w:t>
      </w:r>
      <w:r w:rsidR="00563F6E">
        <w:rPr>
          <w:sz w:val="24"/>
          <w:szCs w:val="24"/>
        </w:rPr>
        <w:t>nyirokkeringésre is lehet hatni.</w:t>
      </w:r>
    </w:p>
    <w:p w:rsidR="00563F6E" w:rsidRDefault="00563F6E" w:rsidP="00741A5E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 xml:space="preserve">1929 </w:t>
      </w:r>
      <w:proofErr w:type="spellStart"/>
      <w:r w:rsidRPr="00FC46E5">
        <w:rPr>
          <w:b/>
          <w:sz w:val="24"/>
          <w:szCs w:val="24"/>
          <w:u w:val="single"/>
        </w:rPr>
        <w:t>Elizabeth</w:t>
      </w:r>
      <w:proofErr w:type="spellEnd"/>
      <w:r w:rsidRPr="00FC46E5">
        <w:rPr>
          <w:b/>
          <w:sz w:val="24"/>
          <w:szCs w:val="24"/>
          <w:u w:val="single"/>
        </w:rPr>
        <w:t xml:space="preserve"> Dick</w:t>
      </w:r>
      <w:r>
        <w:rPr>
          <w:sz w:val="24"/>
          <w:szCs w:val="24"/>
        </w:rPr>
        <w:t xml:space="preserve"> német gyógytornász kidolgozta a kötőszöveti masszázst</w:t>
      </w:r>
      <w:r w:rsidR="00F81689">
        <w:rPr>
          <w:sz w:val="24"/>
          <w:szCs w:val="24"/>
        </w:rPr>
        <w:t>.</w:t>
      </w:r>
    </w:p>
    <w:p w:rsidR="00F81689" w:rsidRDefault="00F81689" w:rsidP="00741A5E">
      <w:pPr>
        <w:pStyle w:val="Nincstrkz"/>
        <w:ind w:left="360" w:right="-851"/>
        <w:rPr>
          <w:sz w:val="24"/>
          <w:szCs w:val="24"/>
        </w:rPr>
      </w:pPr>
    </w:p>
    <w:p w:rsidR="00F81689" w:rsidRPr="00FC46E5" w:rsidRDefault="00F81689" w:rsidP="00741A5E">
      <w:pPr>
        <w:pStyle w:val="Nincstrkz"/>
        <w:ind w:left="360" w:right="-851"/>
        <w:rPr>
          <w:b/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A masszázs felosztása</w:t>
      </w:r>
      <w:r w:rsidRPr="00FC46E5">
        <w:rPr>
          <w:b/>
          <w:sz w:val="24"/>
          <w:szCs w:val="24"/>
        </w:rPr>
        <w:t>:</w:t>
      </w:r>
    </w:p>
    <w:p w:rsidR="00F81689" w:rsidRDefault="00F81689" w:rsidP="00741A5E">
      <w:pPr>
        <w:pStyle w:val="Nincstrkz"/>
        <w:ind w:left="360" w:right="-851"/>
        <w:rPr>
          <w:sz w:val="24"/>
          <w:szCs w:val="24"/>
        </w:rPr>
      </w:pPr>
    </w:p>
    <w:p w:rsidR="00F81689" w:rsidRDefault="00F81689" w:rsidP="00BC08EA">
      <w:pPr>
        <w:pStyle w:val="Nincstrkz"/>
        <w:numPr>
          <w:ilvl w:val="0"/>
          <w:numId w:val="2"/>
        </w:numPr>
        <w:ind w:right="-851"/>
        <w:rPr>
          <w:sz w:val="24"/>
          <w:szCs w:val="24"/>
        </w:rPr>
      </w:pPr>
      <w:r>
        <w:rPr>
          <w:sz w:val="24"/>
          <w:szCs w:val="24"/>
        </w:rPr>
        <w:t>Alkalmazási területek és</w:t>
      </w:r>
      <w:r w:rsidR="00616ABB">
        <w:rPr>
          <w:sz w:val="24"/>
          <w:szCs w:val="24"/>
        </w:rPr>
        <w:t xml:space="preserve"> a m</w:t>
      </w:r>
      <w:r w:rsidR="00DC29C6">
        <w:rPr>
          <w:sz w:val="24"/>
          <w:szCs w:val="24"/>
        </w:rPr>
        <w:t>a</w:t>
      </w:r>
      <w:r w:rsidR="00616ABB">
        <w:rPr>
          <w:sz w:val="24"/>
          <w:szCs w:val="24"/>
        </w:rPr>
        <w:t>sszázs</w:t>
      </w:r>
      <w:r>
        <w:rPr>
          <w:sz w:val="24"/>
          <w:szCs w:val="24"/>
        </w:rPr>
        <w:t xml:space="preserve"> célja szerinti.</w:t>
      </w:r>
    </w:p>
    <w:p w:rsidR="00F81689" w:rsidRDefault="00F81689" w:rsidP="00F81689">
      <w:pPr>
        <w:pStyle w:val="Nincstrkz"/>
        <w:numPr>
          <w:ilvl w:val="0"/>
          <w:numId w:val="2"/>
        </w:numPr>
        <w:ind w:right="-851"/>
        <w:rPr>
          <w:sz w:val="24"/>
          <w:szCs w:val="24"/>
        </w:rPr>
      </w:pPr>
      <w:r>
        <w:rPr>
          <w:sz w:val="24"/>
          <w:szCs w:val="24"/>
        </w:rPr>
        <w:t>Hatásmechanizmus szerint.</w:t>
      </w:r>
    </w:p>
    <w:p w:rsidR="00F81689" w:rsidRDefault="00F81689" w:rsidP="00F81689">
      <w:pPr>
        <w:pStyle w:val="Nincstrkz"/>
        <w:numPr>
          <w:ilvl w:val="0"/>
          <w:numId w:val="2"/>
        </w:numPr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A szerint, hogy ki végzi </w:t>
      </w:r>
    </w:p>
    <w:p w:rsidR="00F81689" w:rsidRDefault="00F81689" w:rsidP="00F81689">
      <w:pPr>
        <w:pStyle w:val="Nincstrkz"/>
        <w:numPr>
          <w:ilvl w:val="0"/>
          <w:numId w:val="2"/>
        </w:numPr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Milyen egyéb eszközöket veszünk igénybe </w:t>
      </w:r>
    </w:p>
    <w:p w:rsidR="00616ABB" w:rsidRDefault="00616ABB" w:rsidP="00616ABB">
      <w:pPr>
        <w:pStyle w:val="Nincstrkz"/>
        <w:ind w:left="720" w:right="-851"/>
        <w:rPr>
          <w:sz w:val="24"/>
          <w:szCs w:val="24"/>
        </w:rPr>
      </w:pPr>
    </w:p>
    <w:p w:rsidR="00616ABB" w:rsidRDefault="00616ABB" w:rsidP="00616ABB">
      <w:pPr>
        <w:pStyle w:val="Nincstrkz"/>
        <w:ind w:left="720" w:right="-851"/>
        <w:rPr>
          <w:sz w:val="24"/>
          <w:szCs w:val="24"/>
        </w:rPr>
      </w:pPr>
    </w:p>
    <w:p w:rsidR="00616ABB" w:rsidRDefault="00616ABB" w:rsidP="00616ABB">
      <w:pPr>
        <w:pStyle w:val="Nincstrkz"/>
        <w:ind w:left="720" w:right="-851"/>
        <w:rPr>
          <w:sz w:val="24"/>
          <w:szCs w:val="24"/>
        </w:rPr>
      </w:pPr>
    </w:p>
    <w:p w:rsidR="007756F6" w:rsidRDefault="007756F6" w:rsidP="00F27AFE">
      <w:pPr>
        <w:pStyle w:val="Nincstrkz"/>
        <w:ind w:right="-284"/>
        <w:rPr>
          <w:sz w:val="24"/>
          <w:szCs w:val="24"/>
        </w:rPr>
      </w:pPr>
    </w:p>
    <w:p w:rsidR="00616ABB" w:rsidRPr="00FC46E5" w:rsidRDefault="00BC08EA" w:rsidP="00BC08EA">
      <w:pPr>
        <w:pStyle w:val="Nincstrkz"/>
        <w:numPr>
          <w:ilvl w:val="0"/>
          <w:numId w:val="3"/>
        </w:numPr>
        <w:ind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Alkalmazási területei és a masszázs célja szerinti.</w:t>
      </w:r>
    </w:p>
    <w:p w:rsidR="00BC08EA" w:rsidRDefault="00BC08EA" w:rsidP="00BC08EA">
      <w:pPr>
        <w:pStyle w:val="Nincstrkz"/>
        <w:ind w:left="360" w:right="-851"/>
        <w:rPr>
          <w:sz w:val="24"/>
          <w:szCs w:val="24"/>
        </w:rPr>
      </w:pPr>
    </w:p>
    <w:p w:rsidR="00BC08EA" w:rsidRDefault="00BC08EA" w:rsidP="00697D31">
      <w:pPr>
        <w:pStyle w:val="Nincstrkz"/>
        <w:ind w:left="360" w:right="-284"/>
        <w:rPr>
          <w:sz w:val="24"/>
          <w:szCs w:val="24"/>
        </w:rPr>
      </w:pPr>
      <w:proofErr w:type="spellStart"/>
      <w:r w:rsidRPr="00FC46E5">
        <w:rPr>
          <w:b/>
          <w:sz w:val="24"/>
          <w:szCs w:val="24"/>
          <w:u w:val="single"/>
        </w:rPr>
        <w:lastRenderedPageBreak/>
        <w:t>Gyógymasszázs</w:t>
      </w:r>
      <w:proofErr w:type="spellEnd"/>
      <w:r w:rsidRPr="00FC46E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Orvosi előírás alapján gyógyító célzattal végezzük. Általában más gyógy</w:t>
      </w:r>
      <w:r w:rsidR="00697D31">
        <w:rPr>
          <w:sz w:val="24"/>
          <w:szCs w:val="24"/>
        </w:rPr>
        <w:t xml:space="preserve">ító eljárásokkal együtt </w:t>
      </w:r>
      <w:r>
        <w:rPr>
          <w:sz w:val="24"/>
          <w:szCs w:val="24"/>
        </w:rPr>
        <w:t>.</w:t>
      </w:r>
      <w:r w:rsidR="008C1F19">
        <w:rPr>
          <w:sz w:val="24"/>
          <w:szCs w:val="24"/>
        </w:rPr>
        <w:t xml:space="preserve"> </w:t>
      </w:r>
      <w:proofErr w:type="gramStart"/>
      <w:r w:rsidR="008C1F19">
        <w:rPr>
          <w:sz w:val="24"/>
          <w:szCs w:val="24"/>
        </w:rPr>
        <w:t>A</w:t>
      </w:r>
      <w:proofErr w:type="gramEnd"/>
      <w:r w:rsidR="008C1F19">
        <w:rPr>
          <w:sz w:val="24"/>
          <w:szCs w:val="24"/>
        </w:rPr>
        <w:t xml:space="preserve"> svédmasszázs fogásait alkalmazzuk a </w:t>
      </w:r>
      <w:proofErr w:type="spellStart"/>
      <w:r w:rsidR="008C1F19">
        <w:rPr>
          <w:sz w:val="24"/>
          <w:szCs w:val="24"/>
        </w:rPr>
        <w:t>gyógymasszázsnál</w:t>
      </w:r>
      <w:proofErr w:type="spellEnd"/>
      <w:r w:rsidR="008C1F19">
        <w:rPr>
          <w:sz w:val="24"/>
          <w:szCs w:val="24"/>
        </w:rPr>
        <w:t>.</w:t>
      </w:r>
    </w:p>
    <w:p w:rsidR="00BC08EA" w:rsidRDefault="00BC08EA" w:rsidP="00B82521">
      <w:pPr>
        <w:pStyle w:val="Nincstrkz"/>
        <w:ind w:right="-851"/>
        <w:rPr>
          <w:sz w:val="24"/>
          <w:szCs w:val="24"/>
        </w:rPr>
      </w:pPr>
    </w:p>
    <w:p w:rsidR="0036220A" w:rsidRPr="00F16C0F" w:rsidRDefault="00BC08EA" w:rsidP="0036220A">
      <w:pPr>
        <w:pStyle w:val="Nincstrkz"/>
        <w:numPr>
          <w:ilvl w:val="0"/>
          <w:numId w:val="4"/>
        </w:numPr>
        <w:ind w:right="-851"/>
        <w:rPr>
          <w:sz w:val="24"/>
          <w:szCs w:val="24"/>
        </w:rPr>
      </w:pPr>
      <w:r>
        <w:rPr>
          <w:sz w:val="24"/>
          <w:szCs w:val="24"/>
        </w:rPr>
        <w:t>Helyi terápiás eljárás (svédmasszázs)</w:t>
      </w:r>
    </w:p>
    <w:p w:rsidR="00BC08EA" w:rsidRDefault="00BC08EA" w:rsidP="00BC08EA">
      <w:pPr>
        <w:pStyle w:val="Nincstrkz"/>
        <w:numPr>
          <w:ilvl w:val="0"/>
          <w:numId w:val="4"/>
        </w:numPr>
        <w:ind w:right="-851"/>
        <w:rPr>
          <w:sz w:val="24"/>
          <w:szCs w:val="24"/>
        </w:rPr>
      </w:pPr>
      <w:r>
        <w:rPr>
          <w:sz w:val="24"/>
          <w:szCs w:val="24"/>
        </w:rPr>
        <w:t>Reflexzóna masszázs (szegment, kötőszöveti, csonthártyás kezelés)</w:t>
      </w:r>
    </w:p>
    <w:p w:rsidR="00BC08EA" w:rsidRDefault="00BC08EA" w:rsidP="00BC08EA">
      <w:pPr>
        <w:pStyle w:val="Nincstrkz"/>
        <w:ind w:left="720" w:right="-851"/>
        <w:rPr>
          <w:sz w:val="24"/>
          <w:szCs w:val="24"/>
        </w:rPr>
      </w:pPr>
    </w:p>
    <w:p w:rsidR="00BC08EA" w:rsidRDefault="00BC08EA" w:rsidP="00BC08EA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Kötőszöveti masszázst kellene alkalmazni mindenkinek az első kezelésnél.</w:t>
      </w:r>
    </w:p>
    <w:p w:rsidR="00B975EE" w:rsidRDefault="00B975EE" w:rsidP="00BC08EA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Csonthártya masszázst spo</w:t>
      </w:r>
      <w:r w:rsidR="008C1F19">
        <w:rPr>
          <w:sz w:val="24"/>
          <w:szCs w:val="24"/>
        </w:rPr>
        <w:t>rtolóknál alkalmazzuk, mivel edzeni kell a csonthártyát.</w:t>
      </w:r>
    </w:p>
    <w:p w:rsidR="008C1F19" w:rsidRDefault="008C1F19" w:rsidP="00BC08EA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Szegment masszázst meghatározott szervi, vagy testtáji problémára.</w:t>
      </w:r>
    </w:p>
    <w:p w:rsidR="00C71D13" w:rsidRDefault="00C71D13" w:rsidP="00BC08EA">
      <w:pPr>
        <w:pStyle w:val="Nincstrkz"/>
        <w:ind w:left="360" w:right="-851"/>
        <w:rPr>
          <w:sz w:val="24"/>
          <w:szCs w:val="24"/>
        </w:rPr>
      </w:pPr>
    </w:p>
    <w:p w:rsidR="00C71D13" w:rsidRPr="00FC46E5" w:rsidRDefault="00C71D13" w:rsidP="00BC08EA">
      <w:pPr>
        <w:pStyle w:val="Nincstrkz"/>
        <w:ind w:left="360"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Sportmasszázs:</w:t>
      </w:r>
    </w:p>
    <w:p w:rsidR="00B6586B" w:rsidRDefault="00B6586B" w:rsidP="00BC08EA">
      <w:pPr>
        <w:pStyle w:val="Nincstrkz"/>
        <w:ind w:left="360" w:right="-851"/>
        <w:rPr>
          <w:sz w:val="24"/>
          <w:szCs w:val="24"/>
        </w:rPr>
      </w:pPr>
    </w:p>
    <w:p w:rsidR="00C71D13" w:rsidRDefault="00C71D13" w:rsidP="00BC08EA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A sportolóknál végezzük</w:t>
      </w:r>
      <w:r w:rsidR="005268D4">
        <w:rPr>
          <w:sz w:val="24"/>
          <w:szCs w:val="24"/>
        </w:rPr>
        <w:t>,</w:t>
      </w:r>
      <w:r>
        <w:rPr>
          <w:sz w:val="24"/>
          <w:szCs w:val="24"/>
        </w:rPr>
        <w:t xml:space="preserve"> a sporttevékenység eredményessé tétele miatt.</w:t>
      </w:r>
    </w:p>
    <w:p w:rsidR="00B6586B" w:rsidRDefault="00B6586B" w:rsidP="00B6586B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Edzés és versenyek után gyorsítja a fáradtság megszüntetését.</w:t>
      </w:r>
    </w:p>
    <w:p w:rsidR="00C71D13" w:rsidRDefault="00B6586B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71D13">
        <w:rPr>
          <w:sz w:val="24"/>
          <w:szCs w:val="24"/>
        </w:rPr>
        <w:t>Főként gyúró fogásokból áll.</w:t>
      </w:r>
    </w:p>
    <w:p w:rsidR="00B6586B" w:rsidRDefault="00B6586B" w:rsidP="00B6586B">
      <w:pPr>
        <w:pStyle w:val="Nincstrkz"/>
        <w:ind w:right="-851"/>
        <w:rPr>
          <w:sz w:val="24"/>
          <w:szCs w:val="24"/>
        </w:rPr>
      </w:pPr>
    </w:p>
    <w:p w:rsidR="00B6586B" w:rsidRPr="00FC46E5" w:rsidRDefault="00B6586B" w:rsidP="00B6586B">
      <w:pPr>
        <w:pStyle w:val="Nincstrkz"/>
        <w:ind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</w:rPr>
        <w:t xml:space="preserve">      </w:t>
      </w:r>
      <w:r w:rsidRPr="00FC46E5">
        <w:rPr>
          <w:b/>
          <w:sz w:val="24"/>
          <w:szCs w:val="24"/>
          <w:u w:val="single"/>
        </w:rPr>
        <w:t xml:space="preserve">Frissítő </w:t>
      </w:r>
      <w:r w:rsidR="00CE45DB" w:rsidRPr="00FC46E5">
        <w:rPr>
          <w:b/>
          <w:sz w:val="24"/>
          <w:szCs w:val="24"/>
          <w:u w:val="single"/>
        </w:rPr>
        <w:t>(higiénés) masszázs:</w:t>
      </w:r>
    </w:p>
    <w:p w:rsidR="00CE45DB" w:rsidRDefault="00CE45DB" w:rsidP="00B6586B">
      <w:pPr>
        <w:pStyle w:val="Nincstrkz"/>
        <w:ind w:right="-851"/>
        <w:rPr>
          <w:sz w:val="24"/>
          <w:szCs w:val="24"/>
        </w:rPr>
      </w:pPr>
    </w:p>
    <w:p w:rsidR="00CE45DB" w:rsidRDefault="00CE45DB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Javítja a vérkeringést és bizonyos mé</w:t>
      </w:r>
      <w:r w:rsidR="000971F4">
        <w:rPr>
          <w:sz w:val="24"/>
          <w:szCs w:val="24"/>
        </w:rPr>
        <w:t>rtékig pótolja az aktív mozgást.</w:t>
      </w:r>
    </w:p>
    <w:p w:rsidR="00CE45DB" w:rsidRDefault="00CE45DB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Közérzet javító</w:t>
      </w:r>
      <w:r w:rsidR="000971F4">
        <w:rPr>
          <w:sz w:val="24"/>
          <w:szCs w:val="24"/>
        </w:rPr>
        <w:t>.</w:t>
      </w:r>
    </w:p>
    <w:p w:rsidR="00CE45DB" w:rsidRDefault="00CE45DB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Fáradtságot csökkenti</w:t>
      </w:r>
      <w:r w:rsidR="000971F4">
        <w:rPr>
          <w:sz w:val="24"/>
          <w:szCs w:val="24"/>
        </w:rPr>
        <w:t>.</w:t>
      </w:r>
    </w:p>
    <w:p w:rsidR="00CE45DB" w:rsidRDefault="00CE45DB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Stressz</w:t>
      </w:r>
      <w:r w:rsidR="000971F4">
        <w:rPr>
          <w:sz w:val="24"/>
          <w:szCs w:val="24"/>
        </w:rPr>
        <w:t xml:space="preserve"> </w:t>
      </w:r>
      <w:r>
        <w:rPr>
          <w:sz w:val="24"/>
          <w:szCs w:val="24"/>
        </w:rPr>
        <w:t>oldó</w:t>
      </w:r>
      <w:r w:rsidR="000971F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E45DB" w:rsidRDefault="000971F4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Nyugtató hatású.</w:t>
      </w:r>
    </w:p>
    <w:p w:rsidR="00CE45DB" w:rsidRDefault="00CE45DB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1F4">
        <w:rPr>
          <w:sz w:val="24"/>
          <w:szCs w:val="24"/>
        </w:rPr>
        <w:t xml:space="preserve">     Teljesítőképesség fokozása.</w:t>
      </w:r>
    </w:p>
    <w:p w:rsidR="00E321FA" w:rsidRDefault="00E321FA" w:rsidP="00B6586B">
      <w:pPr>
        <w:pStyle w:val="Nincstrkz"/>
        <w:ind w:right="-851"/>
        <w:rPr>
          <w:sz w:val="24"/>
          <w:szCs w:val="24"/>
        </w:rPr>
      </w:pPr>
    </w:p>
    <w:p w:rsidR="00E321FA" w:rsidRPr="00FC46E5" w:rsidRDefault="00E321FA" w:rsidP="00B6586B">
      <w:pPr>
        <w:pStyle w:val="Nincstrkz"/>
        <w:ind w:right="-851"/>
        <w:rPr>
          <w:b/>
          <w:sz w:val="24"/>
          <w:szCs w:val="24"/>
        </w:rPr>
      </w:pPr>
      <w:r w:rsidRPr="00F16C0F">
        <w:rPr>
          <w:sz w:val="24"/>
          <w:szCs w:val="24"/>
        </w:rPr>
        <w:t xml:space="preserve">      </w:t>
      </w:r>
      <w:r w:rsidRPr="00FC46E5">
        <w:rPr>
          <w:b/>
          <w:sz w:val="24"/>
          <w:szCs w:val="24"/>
          <w:u w:val="single"/>
        </w:rPr>
        <w:t>Diagnosztikus masszázs</w:t>
      </w:r>
      <w:r w:rsidRPr="00FC46E5">
        <w:rPr>
          <w:b/>
          <w:sz w:val="24"/>
          <w:szCs w:val="24"/>
        </w:rPr>
        <w:t>:</w:t>
      </w:r>
    </w:p>
    <w:p w:rsidR="00E321FA" w:rsidRDefault="00E321FA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321FA" w:rsidRDefault="00F16C0F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A bőr, </w:t>
      </w:r>
      <w:r w:rsidR="00E321FA">
        <w:rPr>
          <w:sz w:val="24"/>
          <w:szCs w:val="24"/>
        </w:rPr>
        <w:t>bőralatti ktsz. és izomzat állapotának megítélésére használjuk.</w:t>
      </w:r>
    </w:p>
    <w:p w:rsidR="00E321FA" w:rsidRDefault="005268D4" w:rsidP="00E321FA">
      <w:pPr>
        <w:pStyle w:val="Nincstrkz"/>
        <w:ind w:left="284" w:right="-851"/>
        <w:rPr>
          <w:sz w:val="24"/>
          <w:szCs w:val="24"/>
        </w:rPr>
      </w:pPr>
      <w:r>
        <w:rPr>
          <w:sz w:val="24"/>
          <w:szCs w:val="24"/>
        </w:rPr>
        <w:t>Az elő kezelés</w:t>
      </w:r>
      <w:r w:rsidR="00E321FA">
        <w:rPr>
          <w:sz w:val="24"/>
          <w:szCs w:val="24"/>
        </w:rPr>
        <w:t xml:space="preserve">nél alkalmazzuk </w:t>
      </w:r>
    </w:p>
    <w:p w:rsidR="00E321FA" w:rsidRDefault="00E321FA" w:rsidP="00E321FA">
      <w:pPr>
        <w:pStyle w:val="Nincstrkz"/>
        <w:ind w:left="284" w:right="-851"/>
        <w:rPr>
          <w:sz w:val="24"/>
          <w:szCs w:val="24"/>
        </w:rPr>
      </w:pPr>
      <w:r>
        <w:rPr>
          <w:sz w:val="24"/>
          <w:szCs w:val="24"/>
        </w:rPr>
        <w:t>Feltérképezés, valódi masszázs tevékenységet nem végzünk.</w:t>
      </w:r>
    </w:p>
    <w:p w:rsidR="000971F4" w:rsidRDefault="000971F4" w:rsidP="00E321FA">
      <w:pPr>
        <w:pStyle w:val="Nincstrkz"/>
        <w:ind w:left="284" w:right="-851"/>
        <w:rPr>
          <w:sz w:val="24"/>
          <w:szCs w:val="24"/>
        </w:rPr>
      </w:pPr>
    </w:p>
    <w:p w:rsidR="000971F4" w:rsidRDefault="000971F4" w:rsidP="00B82521">
      <w:pPr>
        <w:pStyle w:val="Nincstrkz"/>
        <w:numPr>
          <w:ilvl w:val="0"/>
          <w:numId w:val="3"/>
        </w:numPr>
        <w:ind w:right="-851"/>
        <w:rPr>
          <w:sz w:val="24"/>
          <w:szCs w:val="24"/>
        </w:rPr>
      </w:pPr>
      <w:r w:rsidRPr="00FC46E5">
        <w:rPr>
          <w:b/>
          <w:sz w:val="24"/>
          <w:szCs w:val="24"/>
          <w:u w:val="single"/>
        </w:rPr>
        <w:t>Hatásmechanizmus szerint lehet</w:t>
      </w:r>
      <w:r w:rsidR="00B82521" w:rsidRPr="00FC46E5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helyi és reflexzónás  </w:t>
      </w:r>
    </w:p>
    <w:p w:rsidR="000971F4" w:rsidRDefault="000971F4" w:rsidP="00E321FA">
      <w:pPr>
        <w:pStyle w:val="Nincstrkz"/>
        <w:ind w:left="284" w:right="-851"/>
        <w:rPr>
          <w:sz w:val="24"/>
          <w:szCs w:val="24"/>
        </w:rPr>
      </w:pPr>
    </w:p>
    <w:p w:rsidR="000971F4" w:rsidRPr="00FC46E5" w:rsidRDefault="000971F4" w:rsidP="00B82521">
      <w:pPr>
        <w:pStyle w:val="Nincstrkz"/>
        <w:numPr>
          <w:ilvl w:val="0"/>
          <w:numId w:val="3"/>
        </w:numPr>
        <w:ind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Aszerint, hogy ki</w:t>
      </w:r>
      <w:r w:rsidR="00CC0CAF">
        <w:rPr>
          <w:b/>
          <w:sz w:val="24"/>
          <w:szCs w:val="24"/>
          <w:u w:val="single"/>
        </w:rPr>
        <w:t xml:space="preserve"> </w:t>
      </w:r>
      <w:r w:rsidRPr="00FC46E5">
        <w:rPr>
          <w:b/>
          <w:sz w:val="24"/>
          <w:szCs w:val="24"/>
          <w:u w:val="single"/>
        </w:rPr>
        <w:t>végzi</w:t>
      </w:r>
      <w:r w:rsidR="001065AF">
        <w:rPr>
          <w:b/>
          <w:sz w:val="24"/>
          <w:szCs w:val="24"/>
          <w:u w:val="single"/>
        </w:rPr>
        <w:t>,</w:t>
      </w:r>
      <w:r w:rsidRPr="00FC46E5">
        <w:rPr>
          <w:b/>
          <w:sz w:val="24"/>
          <w:szCs w:val="24"/>
          <w:u w:val="single"/>
        </w:rPr>
        <w:t xml:space="preserve"> és az eszközhasználat szerint:</w:t>
      </w:r>
    </w:p>
    <w:p w:rsidR="00563BF9" w:rsidRDefault="00563BF9" w:rsidP="00563BF9">
      <w:pPr>
        <w:pStyle w:val="Listaszerbekezds"/>
        <w:rPr>
          <w:sz w:val="24"/>
          <w:szCs w:val="24"/>
          <w:u w:val="single"/>
        </w:rPr>
      </w:pPr>
    </w:p>
    <w:p w:rsidR="00563BF9" w:rsidRPr="00563BF9" w:rsidRDefault="00563BF9" w:rsidP="00563BF9">
      <w:pPr>
        <w:pStyle w:val="Nincstrkz"/>
        <w:ind w:left="284" w:right="-851"/>
        <w:rPr>
          <w:sz w:val="24"/>
          <w:szCs w:val="24"/>
        </w:rPr>
      </w:pPr>
      <w:r>
        <w:rPr>
          <w:sz w:val="24"/>
          <w:szCs w:val="24"/>
        </w:rPr>
        <w:t>A masszázst az erre a célra kiképzett személy végzi. (kézzel, egyéb eszközökkel, géppel)</w:t>
      </w:r>
    </w:p>
    <w:p w:rsidR="000971F4" w:rsidRDefault="000971F4" w:rsidP="00E321FA">
      <w:pPr>
        <w:pStyle w:val="Nincstrkz"/>
        <w:ind w:left="284" w:right="-851"/>
        <w:rPr>
          <w:sz w:val="24"/>
          <w:szCs w:val="24"/>
          <w:u w:val="single"/>
        </w:rPr>
      </w:pPr>
    </w:p>
    <w:p w:rsidR="000971F4" w:rsidRPr="00FC46E5" w:rsidRDefault="00907DAD" w:rsidP="00E321FA">
      <w:pPr>
        <w:pStyle w:val="Nincstrkz"/>
        <w:ind w:left="284"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Önmasszázs:</w:t>
      </w:r>
    </w:p>
    <w:p w:rsidR="00907DAD" w:rsidRDefault="00907DAD" w:rsidP="00E321FA">
      <w:pPr>
        <w:pStyle w:val="Nincstrkz"/>
        <w:ind w:left="284" w:right="-851"/>
        <w:rPr>
          <w:sz w:val="24"/>
          <w:szCs w:val="24"/>
          <w:u w:val="single"/>
        </w:rPr>
      </w:pPr>
    </w:p>
    <w:p w:rsidR="00907DAD" w:rsidRDefault="00907DAD" w:rsidP="00B82521">
      <w:pPr>
        <w:pStyle w:val="Nincstrkz"/>
        <w:ind w:left="851" w:right="-851"/>
        <w:rPr>
          <w:sz w:val="24"/>
          <w:szCs w:val="24"/>
        </w:rPr>
      </w:pPr>
      <w:r>
        <w:rPr>
          <w:sz w:val="24"/>
          <w:szCs w:val="24"/>
        </w:rPr>
        <w:t>Kézzel</w:t>
      </w:r>
    </w:p>
    <w:p w:rsidR="00907DAD" w:rsidRDefault="00907DAD" w:rsidP="00B82521">
      <w:pPr>
        <w:pStyle w:val="Nincstrkz"/>
        <w:ind w:left="851" w:right="-851"/>
        <w:rPr>
          <w:sz w:val="24"/>
          <w:szCs w:val="24"/>
        </w:rPr>
      </w:pPr>
      <w:r>
        <w:rPr>
          <w:sz w:val="24"/>
          <w:szCs w:val="24"/>
        </w:rPr>
        <w:t xml:space="preserve">Közvetítő </w:t>
      </w:r>
      <w:proofErr w:type="gramStart"/>
      <w:r>
        <w:rPr>
          <w:sz w:val="24"/>
          <w:szCs w:val="24"/>
        </w:rPr>
        <w:t>eszközzel(</w:t>
      </w:r>
      <w:proofErr w:type="gramEnd"/>
      <w:r>
        <w:rPr>
          <w:sz w:val="24"/>
          <w:szCs w:val="24"/>
        </w:rPr>
        <w:t>szárazkefe masszázs, vibrációs készülékkel végzett.</w:t>
      </w:r>
    </w:p>
    <w:p w:rsidR="006A3E6D" w:rsidRDefault="006A3E6D" w:rsidP="00B82521">
      <w:pPr>
        <w:pStyle w:val="Nincstrkz"/>
        <w:ind w:left="851" w:right="-851"/>
        <w:rPr>
          <w:sz w:val="24"/>
          <w:szCs w:val="24"/>
        </w:rPr>
      </w:pPr>
    </w:p>
    <w:p w:rsidR="006A3E6D" w:rsidRDefault="006A3E6D" w:rsidP="00B82521">
      <w:pPr>
        <w:pStyle w:val="Nincstrkz"/>
        <w:ind w:left="851" w:right="-851"/>
        <w:rPr>
          <w:sz w:val="24"/>
          <w:szCs w:val="24"/>
        </w:rPr>
      </w:pPr>
    </w:p>
    <w:p w:rsidR="00907DAD" w:rsidRPr="00FC46E5" w:rsidRDefault="00907DAD" w:rsidP="00E321FA">
      <w:pPr>
        <w:pStyle w:val="Nincstrkz"/>
        <w:ind w:left="284"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Idegenszemély által végzett:</w:t>
      </w:r>
    </w:p>
    <w:p w:rsidR="00907DAD" w:rsidRDefault="00907DAD" w:rsidP="00E321FA">
      <w:pPr>
        <w:pStyle w:val="Nincstrkz"/>
        <w:ind w:left="284" w:right="-851"/>
        <w:rPr>
          <w:sz w:val="24"/>
          <w:szCs w:val="24"/>
          <w:u w:val="single"/>
        </w:rPr>
      </w:pPr>
    </w:p>
    <w:p w:rsidR="00907DAD" w:rsidRDefault="00907DAD" w:rsidP="00B82521">
      <w:pPr>
        <w:pStyle w:val="Nincstrkz"/>
        <w:ind w:left="851" w:right="-851"/>
        <w:rPr>
          <w:sz w:val="24"/>
          <w:szCs w:val="24"/>
        </w:rPr>
      </w:pPr>
      <w:r>
        <w:rPr>
          <w:sz w:val="24"/>
          <w:szCs w:val="24"/>
        </w:rPr>
        <w:t>Kézzel (szárazon, víz alatt, zuhany alatt)</w:t>
      </w:r>
    </w:p>
    <w:p w:rsidR="00907DAD" w:rsidRDefault="00907DAD" w:rsidP="00B82521">
      <w:pPr>
        <w:pStyle w:val="Nincstrkz"/>
        <w:ind w:left="851" w:right="-851"/>
        <w:rPr>
          <w:sz w:val="24"/>
          <w:szCs w:val="24"/>
        </w:rPr>
      </w:pPr>
      <w:r>
        <w:rPr>
          <w:sz w:val="24"/>
          <w:szCs w:val="24"/>
        </w:rPr>
        <w:t xml:space="preserve">Vízsugaras </w:t>
      </w:r>
      <w:proofErr w:type="spellStart"/>
      <w:proofErr w:type="gramStart"/>
      <w:r>
        <w:rPr>
          <w:sz w:val="24"/>
          <w:szCs w:val="24"/>
        </w:rPr>
        <w:t>tangentor</w:t>
      </w:r>
      <w:proofErr w:type="spellEnd"/>
      <w:r>
        <w:rPr>
          <w:sz w:val="24"/>
          <w:szCs w:val="24"/>
        </w:rPr>
        <w:t>( víz</w:t>
      </w:r>
      <w:proofErr w:type="gramEnd"/>
      <w:r>
        <w:rPr>
          <w:sz w:val="24"/>
          <w:szCs w:val="24"/>
        </w:rPr>
        <w:t xml:space="preserve"> alatti vízsugár)</w:t>
      </w:r>
    </w:p>
    <w:p w:rsidR="00907DAD" w:rsidRDefault="00907DAD" w:rsidP="00B82521">
      <w:pPr>
        <w:pStyle w:val="Nincstrkz"/>
        <w:ind w:left="851" w:right="-851"/>
        <w:rPr>
          <w:sz w:val="24"/>
          <w:szCs w:val="24"/>
        </w:rPr>
      </w:pPr>
      <w:r>
        <w:rPr>
          <w:sz w:val="24"/>
          <w:szCs w:val="24"/>
        </w:rPr>
        <w:t xml:space="preserve">Közvetítő eszközzel (szárazkefe, vibrációs eszközök) </w:t>
      </w:r>
    </w:p>
    <w:p w:rsidR="005A3951" w:rsidRDefault="005A3951" w:rsidP="00E321FA">
      <w:pPr>
        <w:pStyle w:val="Nincstrkz"/>
        <w:ind w:left="284" w:right="-851"/>
        <w:rPr>
          <w:sz w:val="24"/>
          <w:szCs w:val="24"/>
        </w:rPr>
      </w:pPr>
    </w:p>
    <w:p w:rsidR="005A3951" w:rsidRDefault="005A3951" w:rsidP="00E321FA">
      <w:pPr>
        <w:pStyle w:val="Nincstrkz"/>
        <w:ind w:left="284" w:right="-851"/>
        <w:rPr>
          <w:sz w:val="24"/>
          <w:szCs w:val="24"/>
        </w:rPr>
      </w:pPr>
    </w:p>
    <w:p w:rsidR="00C30559" w:rsidRDefault="00C30559" w:rsidP="00E321FA">
      <w:pPr>
        <w:pStyle w:val="Nincstrkz"/>
        <w:ind w:left="284" w:right="-851"/>
        <w:rPr>
          <w:b/>
          <w:sz w:val="24"/>
          <w:szCs w:val="24"/>
          <w:u w:val="single"/>
        </w:rPr>
      </w:pPr>
    </w:p>
    <w:p w:rsidR="00C30559" w:rsidRDefault="00C30559" w:rsidP="00E321FA">
      <w:pPr>
        <w:pStyle w:val="Nincstrkz"/>
        <w:ind w:left="284" w:right="-851"/>
        <w:rPr>
          <w:b/>
          <w:sz w:val="24"/>
          <w:szCs w:val="24"/>
          <w:u w:val="single"/>
        </w:rPr>
      </w:pPr>
    </w:p>
    <w:p w:rsidR="005A3951" w:rsidRPr="00FC46E5" w:rsidRDefault="005A3951" w:rsidP="00C30559">
      <w:pPr>
        <w:pStyle w:val="Nincstrkz"/>
        <w:ind w:left="284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lastRenderedPageBreak/>
        <w:t xml:space="preserve">Gépi masszázs: </w:t>
      </w:r>
    </w:p>
    <w:p w:rsidR="005A3951" w:rsidRDefault="005A3951" w:rsidP="00E321FA">
      <w:pPr>
        <w:pStyle w:val="Nincstrkz"/>
        <w:ind w:left="284" w:right="-851"/>
        <w:rPr>
          <w:sz w:val="24"/>
          <w:szCs w:val="24"/>
        </w:rPr>
      </w:pPr>
    </w:p>
    <w:p w:rsidR="005A3951" w:rsidRPr="00185EAD" w:rsidRDefault="00185EAD" w:rsidP="00B82521">
      <w:pPr>
        <w:pStyle w:val="Nincstrkz"/>
        <w:ind w:left="709" w:right="-851"/>
        <w:rPr>
          <w:sz w:val="24"/>
          <w:szCs w:val="24"/>
        </w:rPr>
      </w:pPr>
      <w:r w:rsidRPr="00185EAD">
        <w:rPr>
          <w:sz w:val="24"/>
          <w:szCs w:val="24"/>
        </w:rPr>
        <w:t>Vannak v</w:t>
      </w:r>
      <w:r w:rsidR="005A3951" w:rsidRPr="00185EAD">
        <w:rPr>
          <w:sz w:val="24"/>
          <w:szCs w:val="24"/>
        </w:rPr>
        <w:t>íz alatti</w:t>
      </w:r>
      <w:r w:rsidR="00F27AFE">
        <w:rPr>
          <w:sz w:val="24"/>
          <w:szCs w:val="24"/>
        </w:rPr>
        <w:t>,</w:t>
      </w:r>
      <w:r w:rsidR="005A3951" w:rsidRPr="00185EAD">
        <w:rPr>
          <w:sz w:val="24"/>
          <w:szCs w:val="24"/>
        </w:rPr>
        <w:t xml:space="preserve"> </w:t>
      </w:r>
      <w:r w:rsidRPr="00185EAD">
        <w:rPr>
          <w:sz w:val="24"/>
          <w:szCs w:val="24"/>
        </w:rPr>
        <w:t>és száraz masszírozó készülékek</w:t>
      </w:r>
    </w:p>
    <w:p w:rsidR="00185EAD" w:rsidRDefault="00185EAD" w:rsidP="00B82521">
      <w:pPr>
        <w:pStyle w:val="Nincstrkz"/>
        <w:ind w:left="709" w:right="-851"/>
        <w:rPr>
          <w:sz w:val="24"/>
          <w:szCs w:val="24"/>
          <w:u w:val="single"/>
        </w:rPr>
      </w:pPr>
    </w:p>
    <w:p w:rsidR="005A3951" w:rsidRPr="00FC46E5" w:rsidRDefault="00185EAD" w:rsidP="00B82521">
      <w:pPr>
        <w:pStyle w:val="Nincstrkz"/>
        <w:ind w:left="709"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Részei:</w:t>
      </w:r>
    </w:p>
    <w:p w:rsidR="00185EAD" w:rsidRDefault="00185EAD" w:rsidP="00B82521">
      <w:pPr>
        <w:pStyle w:val="Nincstrkz"/>
        <w:ind w:left="709" w:right="-851"/>
        <w:rPr>
          <w:sz w:val="24"/>
          <w:szCs w:val="24"/>
          <w:u w:val="single"/>
        </w:rPr>
      </w:pPr>
    </w:p>
    <w:p w:rsidR="005A3951" w:rsidRDefault="005A3951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Frekvencia</w:t>
      </w:r>
    </w:p>
    <w:p w:rsidR="005A3951" w:rsidRDefault="005A3951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 xml:space="preserve">Kezelő felület </w:t>
      </w:r>
    </w:p>
    <w:p w:rsidR="005A3951" w:rsidRDefault="005A3951" w:rsidP="00B82521">
      <w:pPr>
        <w:pStyle w:val="Nincstrkz"/>
        <w:ind w:left="709" w:right="-851"/>
        <w:rPr>
          <w:sz w:val="24"/>
          <w:szCs w:val="24"/>
        </w:rPr>
      </w:pPr>
      <w:proofErr w:type="gramStart"/>
      <w:r>
        <w:rPr>
          <w:sz w:val="24"/>
          <w:szCs w:val="24"/>
        </w:rPr>
        <w:t>Öntapadók(</w:t>
      </w:r>
      <w:proofErr w:type="gramEnd"/>
      <w:r>
        <w:rPr>
          <w:sz w:val="24"/>
          <w:szCs w:val="24"/>
        </w:rPr>
        <w:t>higiénia)</w:t>
      </w:r>
    </w:p>
    <w:p w:rsidR="005A3951" w:rsidRDefault="005A3951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Lapelektródák (fertőtlenítendő)</w:t>
      </w:r>
    </w:p>
    <w:p w:rsidR="00185EAD" w:rsidRDefault="00185EAD" w:rsidP="00B82521">
      <w:pPr>
        <w:pStyle w:val="Nincstrkz"/>
        <w:ind w:left="709" w:right="-851"/>
        <w:rPr>
          <w:sz w:val="24"/>
          <w:szCs w:val="24"/>
        </w:rPr>
      </w:pPr>
    </w:p>
    <w:p w:rsidR="005A3951" w:rsidRPr="00FC46E5" w:rsidRDefault="005A3951" w:rsidP="00B82521">
      <w:pPr>
        <w:pStyle w:val="Nincstrkz"/>
        <w:ind w:left="709" w:right="-851"/>
        <w:rPr>
          <w:b/>
          <w:sz w:val="24"/>
          <w:szCs w:val="24"/>
          <w:u w:val="single"/>
        </w:rPr>
      </w:pPr>
      <w:r w:rsidRPr="00FC46E5">
        <w:rPr>
          <w:b/>
          <w:sz w:val="24"/>
          <w:szCs w:val="24"/>
          <w:u w:val="single"/>
        </w:rPr>
        <w:t>Test masszázs:</w:t>
      </w:r>
    </w:p>
    <w:p w:rsidR="00185EAD" w:rsidRPr="00185EAD" w:rsidRDefault="00185EAD" w:rsidP="00B82521">
      <w:pPr>
        <w:pStyle w:val="Nincstrkz"/>
        <w:ind w:left="709" w:right="-851"/>
        <w:rPr>
          <w:sz w:val="24"/>
          <w:szCs w:val="24"/>
          <w:u w:val="single"/>
        </w:rPr>
      </w:pPr>
    </w:p>
    <w:p w:rsidR="005A3951" w:rsidRDefault="00BD5380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Célzott intenzitású, szabályozható, keringést fokozó hatás.</w:t>
      </w:r>
    </w:p>
    <w:p w:rsidR="00014B18" w:rsidRDefault="00014B18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Kezelőfelület előkészítése</w:t>
      </w:r>
    </w:p>
    <w:p w:rsidR="00014B18" w:rsidRDefault="00014B18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Nagy felület, kötött izomzat</w:t>
      </w:r>
      <w:r w:rsidR="00185EAD">
        <w:rPr>
          <w:sz w:val="24"/>
          <w:szCs w:val="24"/>
        </w:rPr>
        <w:t>nál használjuk.</w:t>
      </w:r>
      <w:r>
        <w:rPr>
          <w:sz w:val="24"/>
          <w:szCs w:val="24"/>
        </w:rPr>
        <w:t xml:space="preserve"> </w:t>
      </w:r>
    </w:p>
    <w:p w:rsidR="00014B18" w:rsidRDefault="00014B18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Kis intenzitással kell kezdeni és a beteget figyelni.</w:t>
      </w:r>
    </w:p>
    <w:p w:rsidR="00014B18" w:rsidRDefault="00014B18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Előkés</w:t>
      </w:r>
      <w:r w:rsidR="00185EAD">
        <w:rPr>
          <w:sz w:val="24"/>
          <w:szCs w:val="24"/>
        </w:rPr>
        <w:t>zítő kezelés, vagy részmasszázsként használható.</w:t>
      </w:r>
    </w:p>
    <w:p w:rsidR="00014B18" w:rsidRDefault="00185EAD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 xml:space="preserve">Időtartam: </w:t>
      </w:r>
      <w:r w:rsidR="00014B18">
        <w:rPr>
          <w:sz w:val="24"/>
          <w:szCs w:val="24"/>
        </w:rPr>
        <w:t xml:space="preserve">10-15 perc  </w:t>
      </w:r>
    </w:p>
    <w:p w:rsidR="00563BF9" w:rsidRDefault="00563BF9" w:rsidP="00B82521">
      <w:pPr>
        <w:pStyle w:val="Nincstrkz"/>
        <w:ind w:left="709" w:right="-851"/>
        <w:rPr>
          <w:sz w:val="24"/>
          <w:szCs w:val="24"/>
        </w:rPr>
      </w:pPr>
    </w:p>
    <w:p w:rsidR="00563BF9" w:rsidRDefault="00563BF9" w:rsidP="00B82521">
      <w:pPr>
        <w:pStyle w:val="Nincstrkz"/>
        <w:ind w:left="709" w:right="-851"/>
        <w:rPr>
          <w:sz w:val="24"/>
          <w:szCs w:val="24"/>
        </w:rPr>
      </w:pPr>
      <w:r>
        <w:rPr>
          <w:sz w:val="24"/>
          <w:szCs w:val="24"/>
        </w:rPr>
        <w:t>A fizioterápia a természet erőit használja fel a gyógyításhoz.</w:t>
      </w:r>
    </w:p>
    <w:p w:rsidR="00563BF9" w:rsidRDefault="00563BF9" w:rsidP="00B82521">
      <w:pPr>
        <w:pStyle w:val="Nincstrkz"/>
        <w:ind w:left="709" w:right="-851"/>
        <w:rPr>
          <w:sz w:val="24"/>
          <w:szCs w:val="24"/>
        </w:rPr>
      </w:pPr>
    </w:p>
    <w:p w:rsidR="00563BF9" w:rsidRPr="00FC46E5" w:rsidRDefault="00563BF9" w:rsidP="00B82521">
      <w:pPr>
        <w:pStyle w:val="Nincstrkz"/>
        <w:ind w:left="709" w:right="-851"/>
        <w:rPr>
          <w:b/>
          <w:sz w:val="24"/>
          <w:szCs w:val="24"/>
        </w:rPr>
      </w:pPr>
      <w:r w:rsidRPr="00FC46E5">
        <w:rPr>
          <w:b/>
          <w:sz w:val="24"/>
          <w:szCs w:val="24"/>
        </w:rPr>
        <w:t>Részei:</w:t>
      </w:r>
    </w:p>
    <w:p w:rsidR="00563BF9" w:rsidRDefault="00563BF9" w:rsidP="00B82521">
      <w:pPr>
        <w:pStyle w:val="Nincstrkz"/>
        <w:ind w:left="709" w:right="-851"/>
        <w:rPr>
          <w:sz w:val="24"/>
          <w:szCs w:val="24"/>
        </w:rPr>
      </w:pPr>
    </w:p>
    <w:p w:rsidR="00563BF9" w:rsidRDefault="00563BF9" w:rsidP="00AE0E4F">
      <w:pPr>
        <w:pStyle w:val="Nincstrkz"/>
        <w:ind w:left="1134" w:right="-567"/>
        <w:rPr>
          <w:sz w:val="24"/>
          <w:szCs w:val="24"/>
        </w:rPr>
      </w:pPr>
      <w:r w:rsidRPr="00FC46E5">
        <w:rPr>
          <w:b/>
          <w:sz w:val="24"/>
          <w:szCs w:val="24"/>
        </w:rPr>
        <w:t>Fizikai:</w:t>
      </w:r>
      <w:r>
        <w:rPr>
          <w:sz w:val="24"/>
          <w:szCs w:val="24"/>
        </w:rPr>
        <w:t xml:space="preserve"> elektroterápia, fototerápia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biotron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hydroterápia</w:t>
      </w:r>
      <w:proofErr w:type="spellEnd"/>
      <w:r>
        <w:rPr>
          <w:sz w:val="24"/>
          <w:szCs w:val="24"/>
        </w:rPr>
        <w:t xml:space="preserve">, mágneses terápia, </w:t>
      </w:r>
      <w:r w:rsidR="00AE0E4F">
        <w:rPr>
          <w:sz w:val="24"/>
          <w:szCs w:val="24"/>
        </w:rPr>
        <w:t xml:space="preserve">termoterápia, </w:t>
      </w:r>
      <w:proofErr w:type="spellStart"/>
      <w:r w:rsidR="00AE0E4F">
        <w:rPr>
          <w:sz w:val="24"/>
          <w:szCs w:val="24"/>
        </w:rPr>
        <w:t>mechanoterápia</w:t>
      </w:r>
      <w:proofErr w:type="spellEnd"/>
      <w:r w:rsidR="00AE0E4F">
        <w:rPr>
          <w:sz w:val="24"/>
          <w:szCs w:val="24"/>
        </w:rPr>
        <w:t>.</w:t>
      </w:r>
    </w:p>
    <w:p w:rsidR="00AE0E4F" w:rsidRDefault="00AE0E4F" w:rsidP="00AE0E4F">
      <w:pPr>
        <w:pStyle w:val="Nincstrkz"/>
        <w:ind w:left="1134" w:right="-567"/>
        <w:rPr>
          <w:sz w:val="24"/>
          <w:szCs w:val="24"/>
        </w:rPr>
      </w:pPr>
    </w:p>
    <w:p w:rsidR="00AE0E4F" w:rsidRDefault="00AE0E4F" w:rsidP="00AE0E4F">
      <w:pPr>
        <w:pStyle w:val="Nincstrkz"/>
        <w:ind w:left="1134" w:right="-567"/>
        <w:rPr>
          <w:sz w:val="24"/>
          <w:szCs w:val="24"/>
        </w:rPr>
      </w:pPr>
      <w:r w:rsidRPr="00FC46E5">
        <w:rPr>
          <w:b/>
          <w:sz w:val="24"/>
          <w:szCs w:val="24"/>
        </w:rPr>
        <w:t>Fizikai és kémiai:</w:t>
      </w:r>
      <w:r>
        <w:rPr>
          <w:sz w:val="24"/>
          <w:szCs w:val="24"/>
        </w:rPr>
        <w:t xml:space="preserve"> balneoterápia, klímaterápia, inhaláció</w:t>
      </w:r>
    </w:p>
    <w:p w:rsidR="00AE0E4F" w:rsidRDefault="00AE0E4F" w:rsidP="00AE0E4F">
      <w:pPr>
        <w:pStyle w:val="Nincstrkz"/>
        <w:ind w:left="709" w:right="-567"/>
        <w:rPr>
          <w:sz w:val="24"/>
          <w:szCs w:val="24"/>
        </w:rPr>
      </w:pPr>
    </w:p>
    <w:p w:rsidR="00AE0E4F" w:rsidRDefault="00AE0E4F" w:rsidP="00AE0E4F">
      <w:pPr>
        <w:pStyle w:val="Nincstrkz"/>
        <w:ind w:left="709" w:right="-567"/>
        <w:rPr>
          <w:sz w:val="24"/>
          <w:szCs w:val="24"/>
        </w:rPr>
      </w:pPr>
      <w:r>
        <w:rPr>
          <w:sz w:val="24"/>
          <w:szCs w:val="24"/>
        </w:rPr>
        <w:t xml:space="preserve">A fizioterápia gyűjtőnév, melynek része a </w:t>
      </w:r>
      <w:proofErr w:type="spellStart"/>
      <w:r>
        <w:rPr>
          <w:sz w:val="24"/>
          <w:szCs w:val="24"/>
        </w:rPr>
        <w:t>mechanoterápia</w:t>
      </w:r>
      <w:proofErr w:type="spellEnd"/>
      <w:r>
        <w:rPr>
          <w:sz w:val="24"/>
          <w:szCs w:val="24"/>
        </w:rPr>
        <w:t>.</w:t>
      </w:r>
    </w:p>
    <w:p w:rsidR="00AE0E4F" w:rsidRDefault="00AE0E4F" w:rsidP="00AE0E4F">
      <w:pPr>
        <w:pStyle w:val="Nincstrkz"/>
        <w:ind w:left="709" w:right="-567"/>
        <w:rPr>
          <w:sz w:val="24"/>
          <w:szCs w:val="24"/>
        </w:rPr>
      </w:pPr>
    </w:p>
    <w:p w:rsidR="00AE0E4F" w:rsidRDefault="00AE0E4F" w:rsidP="00AE0E4F">
      <w:pPr>
        <w:pStyle w:val="Nincstrkz"/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             A </w:t>
      </w:r>
      <w:proofErr w:type="spellStart"/>
      <w:r>
        <w:rPr>
          <w:sz w:val="24"/>
          <w:szCs w:val="24"/>
        </w:rPr>
        <w:t>mechanoterápiának</w:t>
      </w:r>
      <w:proofErr w:type="spellEnd"/>
      <w:r>
        <w:rPr>
          <w:sz w:val="24"/>
          <w:szCs w:val="24"/>
        </w:rPr>
        <w:t xml:space="preserve"> van aktív és</w:t>
      </w:r>
      <w:r w:rsidR="009F639A">
        <w:rPr>
          <w:sz w:val="24"/>
          <w:szCs w:val="24"/>
        </w:rPr>
        <w:t>,</w:t>
      </w:r>
      <w:r>
        <w:rPr>
          <w:sz w:val="24"/>
          <w:szCs w:val="24"/>
        </w:rPr>
        <w:t xml:space="preserve"> passzív része.</w:t>
      </w:r>
    </w:p>
    <w:p w:rsidR="00AE0E4F" w:rsidRDefault="00AE0E4F" w:rsidP="00AE0E4F">
      <w:pPr>
        <w:pStyle w:val="Nincstrkz"/>
        <w:ind w:right="-567"/>
        <w:rPr>
          <w:sz w:val="24"/>
          <w:szCs w:val="24"/>
        </w:rPr>
      </w:pPr>
    </w:p>
    <w:p w:rsidR="00AE0E4F" w:rsidRDefault="00AE0E4F" w:rsidP="00AE0E4F">
      <w:pPr>
        <w:pStyle w:val="Nincstrkz"/>
        <w:ind w:left="1134" w:right="-567"/>
        <w:rPr>
          <w:sz w:val="24"/>
          <w:szCs w:val="24"/>
        </w:rPr>
      </w:pPr>
      <w:r>
        <w:rPr>
          <w:sz w:val="24"/>
          <w:szCs w:val="24"/>
        </w:rPr>
        <w:t xml:space="preserve">Az aktív része a gyógytorna </w:t>
      </w:r>
    </w:p>
    <w:p w:rsidR="00AE0E4F" w:rsidRDefault="00AE0E4F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  <w:r>
        <w:rPr>
          <w:sz w:val="24"/>
          <w:szCs w:val="24"/>
        </w:rPr>
        <w:t xml:space="preserve">A passzív része a masszázs </w:t>
      </w:r>
      <w:r>
        <w:rPr>
          <w:sz w:val="24"/>
          <w:szCs w:val="24"/>
        </w:rPr>
        <w:tab/>
      </w: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5B6D47" w:rsidRDefault="005B6D47" w:rsidP="00AE0E4F">
      <w:pPr>
        <w:pStyle w:val="Nincstrkz"/>
        <w:tabs>
          <w:tab w:val="left" w:pos="3765"/>
        </w:tabs>
        <w:ind w:left="1134" w:right="-567"/>
        <w:rPr>
          <w:sz w:val="24"/>
          <w:szCs w:val="24"/>
        </w:rPr>
      </w:pPr>
    </w:p>
    <w:p w:rsidR="004B36D4" w:rsidRDefault="004B36D4" w:rsidP="00BA295C">
      <w:pPr>
        <w:pStyle w:val="Nincstrkz"/>
        <w:tabs>
          <w:tab w:val="left" w:pos="3765"/>
        </w:tabs>
        <w:ind w:right="-567"/>
        <w:rPr>
          <w:sz w:val="36"/>
          <w:szCs w:val="36"/>
        </w:rPr>
      </w:pPr>
    </w:p>
    <w:p w:rsidR="004955BF" w:rsidRDefault="004955BF" w:rsidP="00BA295C">
      <w:pPr>
        <w:pStyle w:val="Nincstrkz"/>
        <w:tabs>
          <w:tab w:val="left" w:pos="3765"/>
        </w:tabs>
        <w:ind w:right="-567"/>
        <w:rPr>
          <w:sz w:val="36"/>
          <w:szCs w:val="36"/>
        </w:rPr>
      </w:pPr>
    </w:p>
    <w:p w:rsidR="00F13B5D" w:rsidRDefault="00EB6E6B" w:rsidP="00F13B5D">
      <w:pPr>
        <w:pStyle w:val="Nincstrkz"/>
        <w:tabs>
          <w:tab w:val="left" w:pos="3765"/>
        </w:tabs>
        <w:ind w:right="-567"/>
        <w:rPr>
          <w:sz w:val="36"/>
          <w:szCs w:val="36"/>
        </w:rPr>
      </w:pPr>
      <w:r>
        <w:rPr>
          <w:sz w:val="36"/>
          <w:szCs w:val="36"/>
        </w:rPr>
        <w:t>1.C</w:t>
      </w:r>
    </w:p>
    <w:p w:rsidR="00764578" w:rsidRPr="00F13B5D" w:rsidRDefault="004955BF" w:rsidP="00F13B5D">
      <w:pPr>
        <w:pStyle w:val="Nincstrkz"/>
        <w:tabs>
          <w:tab w:val="left" w:pos="3765"/>
        </w:tabs>
        <w:ind w:right="-567"/>
        <w:rPr>
          <w:sz w:val="36"/>
          <w:szCs w:val="36"/>
        </w:rPr>
      </w:pPr>
      <w:r>
        <w:rPr>
          <w:sz w:val="24"/>
          <w:szCs w:val="24"/>
        </w:rPr>
        <w:lastRenderedPageBreak/>
        <w:t>Ismertesse a központi ideg</w:t>
      </w:r>
      <w:r w:rsidR="00764578">
        <w:rPr>
          <w:sz w:val="24"/>
          <w:szCs w:val="24"/>
        </w:rPr>
        <w:t>rendszer felépítését és működését!</w:t>
      </w:r>
    </w:p>
    <w:p w:rsidR="00764578" w:rsidRPr="00764578" w:rsidRDefault="00764578" w:rsidP="00BA295C">
      <w:pPr>
        <w:pStyle w:val="Nincstrkz"/>
        <w:tabs>
          <w:tab w:val="left" w:pos="376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Ismertesse az agyi keringési zav</w:t>
      </w:r>
      <w:r w:rsidR="00597B24">
        <w:rPr>
          <w:sz w:val="24"/>
          <w:szCs w:val="24"/>
        </w:rPr>
        <w:t>arok felosztását kóreredet és kó</w:t>
      </w:r>
      <w:r>
        <w:rPr>
          <w:sz w:val="24"/>
          <w:szCs w:val="24"/>
        </w:rPr>
        <w:t>rlefolyás szerint!</w:t>
      </w:r>
    </w:p>
    <w:p w:rsidR="005A3951" w:rsidRDefault="005A3951" w:rsidP="00E321FA">
      <w:pPr>
        <w:pStyle w:val="Nincstrkz"/>
        <w:ind w:left="284" w:right="-851"/>
        <w:rPr>
          <w:sz w:val="24"/>
          <w:szCs w:val="24"/>
          <w:u w:val="single"/>
        </w:rPr>
      </w:pPr>
    </w:p>
    <w:p w:rsidR="00275F60" w:rsidRPr="00FC46E5" w:rsidRDefault="00A76F2C" w:rsidP="00275F60">
      <w:pPr>
        <w:pStyle w:val="Nincstrkz"/>
        <w:ind w:right="-284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75F60" w:rsidRPr="00FC46E5">
        <w:rPr>
          <w:b/>
          <w:sz w:val="24"/>
          <w:szCs w:val="24"/>
        </w:rPr>
        <w:t xml:space="preserve">Az idegrendszer feladata: </w:t>
      </w:r>
    </w:p>
    <w:p w:rsidR="00275F60" w:rsidRDefault="00275F60" w:rsidP="00275F60">
      <w:pPr>
        <w:pStyle w:val="Nincstrkz"/>
        <w:ind w:right="-851"/>
        <w:rPr>
          <w:sz w:val="24"/>
          <w:szCs w:val="24"/>
        </w:rPr>
      </w:pPr>
    </w:p>
    <w:p w:rsidR="00275F60" w:rsidRDefault="00275F60" w:rsidP="00A67C4A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>Szervezetünk irányítása. Szervrendszereink működésének az összehangolása.</w:t>
      </w:r>
    </w:p>
    <w:p w:rsidR="00A76F2C" w:rsidRDefault="00A76F2C" w:rsidP="00A67C4A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A külvilágból érkező ingerek felfogása, feldolgozása, </w:t>
      </w:r>
      <w:r w:rsidR="00275F60">
        <w:rPr>
          <w:sz w:val="24"/>
          <w:szCs w:val="24"/>
        </w:rPr>
        <w:t>válaszok létr</w:t>
      </w:r>
      <w:r w:rsidR="00F459F3">
        <w:rPr>
          <w:sz w:val="24"/>
          <w:szCs w:val="24"/>
        </w:rPr>
        <w:t>ehozása. Segítségével jön létre</w:t>
      </w:r>
      <w:r w:rsidR="00E57F3C">
        <w:rPr>
          <w:sz w:val="24"/>
          <w:szCs w:val="24"/>
        </w:rPr>
        <w:t xml:space="preserve"> az </w:t>
      </w:r>
      <w:r>
        <w:rPr>
          <w:sz w:val="24"/>
          <w:szCs w:val="24"/>
        </w:rPr>
        <w:t xml:space="preserve">észlelés, érzékelés, mozgás, </w:t>
      </w:r>
      <w:r w:rsidR="00275F60">
        <w:rPr>
          <w:sz w:val="24"/>
          <w:szCs w:val="24"/>
        </w:rPr>
        <w:t xml:space="preserve">tanulás, </w:t>
      </w:r>
      <w:r>
        <w:rPr>
          <w:sz w:val="24"/>
          <w:szCs w:val="24"/>
        </w:rPr>
        <w:t xml:space="preserve">gondolkodás, viselkedés, szervek irányítása, reflexek, érzelmek, beszéd, mimika, emlékezés, stb.   </w:t>
      </w:r>
      <w:r w:rsidR="00F13B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</w:p>
    <w:p w:rsidR="00A76F2C" w:rsidRDefault="00A76F2C" w:rsidP="00A67C4A">
      <w:pPr>
        <w:pStyle w:val="Nincstrkz"/>
        <w:ind w:right="-851"/>
        <w:rPr>
          <w:sz w:val="24"/>
          <w:szCs w:val="24"/>
        </w:rPr>
      </w:pPr>
    </w:p>
    <w:p w:rsidR="00A67C4A" w:rsidRDefault="00A76F2C" w:rsidP="00A67C4A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>S</w:t>
      </w:r>
      <w:r w:rsidR="00A67C4A">
        <w:rPr>
          <w:sz w:val="24"/>
          <w:szCs w:val="24"/>
        </w:rPr>
        <w:t xml:space="preserve">zerkezeti </w:t>
      </w:r>
      <w:r w:rsidR="00A67C4A" w:rsidRPr="00F13B5D">
        <w:rPr>
          <w:b/>
          <w:sz w:val="24"/>
          <w:szCs w:val="24"/>
        </w:rPr>
        <w:t>é</w:t>
      </w:r>
      <w:r w:rsidR="00FB4192" w:rsidRPr="00F13B5D">
        <w:rPr>
          <w:b/>
          <w:sz w:val="24"/>
          <w:szCs w:val="24"/>
        </w:rPr>
        <w:t>s műk</w:t>
      </w:r>
      <w:r w:rsidR="00E57F3C">
        <w:rPr>
          <w:b/>
          <w:sz w:val="24"/>
          <w:szCs w:val="24"/>
        </w:rPr>
        <w:t>ödési alapegysége a neuron.</w:t>
      </w:r>
    </w:p>
    <w:p w:rsidR="005C527D" w:rsidRDefault="005C527D" w:rsidP="00A67C4A">
      <w:pPr>
        <w:pStyle w:val="Nincstrkz"/>
        <w:ind w:right="-851"/>
        <w:rPr>
          <w:sz w:val="24"/>
          <w:szCs w:val="24"/>
        </w:rPr>
      </w:pPr>
    </w:p>
    <w:p w:rsidR="00A67C4A" w:rsidRPr="00FC46E5" w:rsidRDefault="00F13B5D" w:rsidP="00A67C4A">
      <w:pPr>
        <w:pStyle w:val="Nincstrkz"/>
        <w:ind w:righ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Ideg sejt </w:t>
      </w:r>
      <w:r w:rsidR="00A76F2C">
        <w:rPr>
          <w:b/>
          <w:sz w:val="24"/>
          <w:szCs w:val="24"/>
        </w:rPr>
        <w:t>(neuron</w:t>
      </w:r>
      <w:proofErr w:type="gramStart"/>
      <w:r w:rsidR="00A76F2C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r</w:t>
      </w:r>
      <w:r w:rsidR="00A67C4A" w:rsidRPr="00FC46E5">
        <w:rPr>
          <w:b/>
          <w:sz w:val="24"/>
          <w:szCs w:val="24"/>
        </w:rPr>
        <w:t>észei</w:t>
      </w:r>
      <w:proofErr w:type="gramEnd"/>
      <w:r w:rsidR="00A67C4A" w:rsidRPr="00FC46E5">
        <w:rPr>
          <w:b/>
          <w:sz w:val="24"/>
          <w:szCs w:val="24"/>
        </w:rPr>
        <w:t>:</w:t>
      </w:r>
    </w:p>
    <w:p w:rsidR="00A67C4A" w:rsidRDefault="00A67C4A" w:rsidP="00A67C4A">
      <w:pPr>
        <w:pStyle w:val="Nincstrkz"/>
        <w:ind w:right="-851"/>
        <w:rPr>
          <w:sz w:val="24"/>
          <w:szCs w:val="24"/>
        </w:rPr>
      </w:pPr>
      <w:proofErr w:type="gramStart"/>
      <w:r>
        <w:rPr>
          <w:sz w:val="24"/>
          <w:szCs w:val="24"/>
        </w:rPr>
        <w:t>sejttest</w:t>
      </w:r>
      <w:proofErr w:type="gramEnd"/>
      <w:r>
        <w:rPr>
          <w:sz w:val="24"/>
          <w:szCs w:val="24"/>
        </w:rPr>
        <w:t>, sejtmag</w:t>
      </w:r>
    </w:p>
    <w:p w:rsidR="00A67C4A" w:rsidRDefault="0046765B" w:rsidP="00A67C4A">
      <w:pPr>
        <w:pStyle w:val="Nincstrkz"/>
        <w:ind w:right="-851"/>
        <w:rPr>
          <w:sz w:val="24"/>
          <w:szCs w:val="24"/>
        </w:rPr>
      </w:pPr>
      <w:proofErr w:type="gramStart"/>
      <w:r>
        <w:rPr>
          <w:sz w:val="24"/>
          <w:szCs w:val="24"/>
        </w:rPr>
        <w:t>rövid</w:t>
      </w:r>
      <w:proofErr w:type="gramEnd"/>
      <w:r>
        <w:rPr>
          <w:sz w:val="24"/>
          <w:szCs w:val="24"/>
        </w:rPr>
        <w:t xml:space="preserve"> nyúlványok (</w:t>
      </w:r>
      <w:r w:rsidRPr="006A3E6D">
        <w:rPr>
          <w:sz w:val="24"/>
          <w:szCs w:val="24"/>
        </w:rPr>
        <w:t>dend</w:t>
      </w:r>
      <w:r w:rsidR="00A67C4A" w:rsidRPr="006A3E6D">
        <w:rPr>
          <w:sz w:val="24"/>
          <w:szCs w:val="24"/>
        </w:rPr>
        <w:t>ritek</w:t>
      </w:r>
      <w:r w:rsidR="00A67C4A">
        <w:rPr>
          <w:sz w:val="24"/>
          <w:szCs w:val="24"/>
        </w:rPr>
        <w:t>)</w:t>
      </w:r>
    </w:p>
    <w:p w:rsidR="00A67C4A" w:rsidRDefault="00A67C4A" w:rsidP="00A67C4A">
      <w:pPr>
        <w:pStyle w:val="Nincstrkz"/>
        <w:ind w:right="-851"/>
        <w:rPr>
          <w:sz w:val="24"/>
          <w:szCs w:val="24"/>
        </w:rPr>
      </w:pPr>
      <w:proofErr w:type="gramStart"/>
      <w:r>
        <w:rPr>
          <w:sz w:val="24"/>
          <w:szCs w:val="24"/>
        </w:rPr>
        <w:t>hosszú</w:t>
      </w:r>
      <w:proofErr w:type="gramEnd"/>
      <w:r>
        <w:rPr>
          <w:sz w:val="24"/>
          <w:szCs w:val="24"/>
        </w:rPr>
        <w:t xml:space="preserve"> nyúlványok vagy tengelyfonál(</w:t>
      </w:r>
      <w:proofErr w:type="spellStart"/>
      <w:r>
        <w:rPr>
          <w:sz w:val="24"/>
          <w:szCs w:val="24"/>
        </w:rPr>
        <w:t>axon</w:t>
      </w:r>
      <w:proofErr w:type="spellEnd"/>
      <w:r>
        <w:rPr>
          <w:sz w:val="24"/>
          <w:szCs w:val="24"/>
        </w:rPr>
        <w:t>)</w:t>
      </w:r>
    </w:p>
    <w:p w:rsidR="00A67C4A" w:rsidRDefault="00A67C4A" w:rsidP="00A67C4A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A hosszú nyúlványt </w:t>
      </w:r>
      <w:proofErr w:type="spellStart"/>
      <w:r>
        <w:rPr>
          <w:sz w:val="24"/>
          <w:szCs w:val="24"/>
        </w:rPr>
        <w:t>myelin</w:t>
      </w:r>
      <w:proofErr w:type="spellEnd"/>
      <w:r>
        <w:rPr>
          <w:sz w:val="24"/>
          <w:szCs w:val="24"/>
        </w:rPr>
        <w:t xml:space="preserve"> hüvely </w:t>
      </w:r>
      <w:r w:rsidR="00BB7890">
        <w:rPr>
          <w:sz w:val="24"/>
          <w:szCs w:val="24"/>
        </w:rPr>
        <w:t xml:space="preserve">–velős hüvely </w:t>
      </w:r>
      <w:r>
        <w:rPr>
          <w:sz w:val="24"/>
          <w:szCs w:val="24"/>
        </w:rPr>
        <w:t>veszi körül.</w:t>
      </w:r>
    </w:p>
    <w:p w:rsidR="00A67C4A" w:rsidRDefault="00A67C4A" w:rsidP="00A67C4A">
      <w:pPr>
        <w:pStyle w:val="Nincstrkz"/>
        <w:ind w:right="-851"/>
        <w:rPr>
          <w:sz w:val="24"/>
          <w:szCs w:val="24"/>
        </w:rPr>
      </w:pPr>
      <w:proofErr w:type="gramStart"/>
      <w:r>
        <w:rPr>
          <w:sz w:val="24"/>
          <w:szCs w:val="24"/>
        </w:rPr>
        <w:t>végfácska</w:t>
      </w:r>
      <w:proofErr w:type="gramEnd"/>
      <w:r>
        <w:rPr>
          <w:sz w:val="24"/>
          <w:szCs w:val="24"/>
        </w:rPr>
        <w:t xml:space="preserve"> (a hosszú nyúlvány idegvégződése)</w:t>
      </w:r>
    </w:p>
    <w:p w:rsidR="0046765B" w:rsidRPr="006A3E6D" w:rsidRDefault="0046765B" w:rsidP="00A67C4A">
      <w:pPr>
        <w:pStyle w:val="Nincstrkz"/>
        <w:ind w:right="-851"/>
        <w:rPr>
          <w:sz w:val="24"/>
          <w:szCs w:val="24"/>
        </w:rPr>
      </w:pPr>
      <w:proofErr w:type="gramStart"/>
      <w:r w:rsidRPr="006A3E6D">
        <w:rPr>
          <w:sz w:val="24"/>
          <w:szCs w:val="24"/>
        </w:rPr>
        <w:t>szinapszis</w:t>
      </w:r>
      <w:proofErr w:type="gramEnd"/>
      <w:r w:rsidRPr="006A3E6D">
        <w:rPr>
          <w:sz w:val="24"/>
          <w:szCs w:val="24"/>
        </w:rPr>
        <w:t xml:space="preserve">: összeköttetés az idegsejt és az általa vezérelt </w:t>
      </w:r>
      <w:r w:rsidR="008D6BBB" w:rsidRPr="006A3E6D">
        <w:rPr>
          <w:sz w:val="24"/>
          <w:szCs w:val="24"/>
        </w:rPr>
        <w:t>pl. : izom</w:t>
      </w:r>
      <w:r w:rsidRPr="006A3E6D">
        <w:rPr>
          <w:sz w:val="24"/>
          <w:szCs w:val="24"/>
        </w:rPr>
        <w:t xml:space="preserve">sejt </w:t>
      </w:r>
      <w:r w:rsidR="00A76F2C">
        <w:rPr>
          <w:sz w:val="24"/>
          <w:szCs w:val="24"/>
        </w:rPr>
        <w:t xml:space="preserve">vagy mirigysejt </w:t>
      </w:r>
      <w:r w:rsidRPr="006A3E6D">
        <w:rPr>
          <w:sz w:val="24"/>
          <w:szCs w:val="24"/>
        </w:rPr>
        <w:t>között</w:t>
      </w:r>
    </w:p>
    <w:p w:rsidR="008E2F9F" w:rsidRPr="006A3E6D" w:rsidRDefault="008E2F9F" w:rsidP="00A67C4A">
      <w:pPr>
        <w:pStyle w:val="Nincstrkz"/>
        <w:ind w:right="-851"/>
        <w:rPr>
          <w:sz w:val="24"/>
          <w:szCs w:val="24"/>
        </w:rPr>
      </w:pPr>
    </w:p>
    <w:p w:rsidR="008E2F9F" w:rsidRDefault="008E2F9F" w:rsidP="00A67C4A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Az idegsejt </w:t>
      </w:r>
      <w:proofErr w:type="gramStart"/>
      <w:r>
        <w:rPr>
          <w:sz w:val="24"/>
          <w:szCs w:val="24"/>
        </w:rPr>
        <w:t>ép</w:t>
      </w:r>
      <w:proofErr w:type="gramEnd"/>
      <w:r>
        <w:rPr>
          <w:sz w:val="24"/>
          <w:szCs w:val="24"/>
        </w:rPr>
        <w:t xml:space="preserve"> működéséhez szükséges:</w:t>
      </w:r>
    </w:p>
    <w:p w:rsidR="00FA7D4F" w:rsidRDefault="008E2F9F" w:rsidP="00A67C4A">
      <w:pPr>
        <w:pStyle w:val="Nincstrkz"/>
        <w:ind w:right="-851"/>
        <w:rPr>
          <w:sz w:val="24"/>
          <w:szCs w:val="24"/>
        </w:rPr>
      </w:pPr>
      <w:proofErr w:type="gramStart"/>
      <w:r>
        <w:rPr>
          <w:sz w:val="24"/>
          <w:szCs w:val="24"/>
        </w:rPr>
        <w:t>tengelyfonál</w:t>
      </w:r>
      <w:proofErr w:type="gramEnd"/>
      <w:r>
        <w:rPr>
          <w:sz w:val="24"/>
          <w:szCs w:val="24"/>
        </w:rPr>
        <w:t xml:space="preserve"> és az azt körülvevő velős hüvely épsége</w:t>
      </w:r>
      <w:r w:rsidR="00FA7D4F">
        <w:rPr>
          <w:sz w:val="24"/>
          <w:szCs w:val="24"/>
        </w:rPr>
        <w:t>.</w:t>
      </w:r>
    </w:p>
    <w:p w:rsidR="00F557A2" w:rsidRDefault="00F557A2" w:rsidP="00A67C4A">
      <w:pPr>
        <w:pStyle w:val="Nincstrkz"/>
        <w:ind w:right="-851"/>
        <w:rPr>
          <w:sz w:val="24"/>
          <w:szCs w:val="24"/>
        </w:rPr>
      </w:pPr>
    </w:p>
    <w:p w:rsidR="00F557A2" w:rsidRPr="00FC46E5" w:rsidRDefault="00F557A2" w:rsidP="00A67C4A">
      <w:pPr>
        <w:pStyle w:val="Nincstrkz"/>
        <w:ind w:right="-851"/>
        <w:rPr>
          <w:b/>
          <w:sz w:val="24"/>
          <w:szCs w:val="24"/>
        </w:rPr>
      </w:pPr>
      <w:r w:rsidRPr="00FC46E5">
        <w:rPr>
          <w:b/>
          <w:sz w:val="24"/>
          <w:szCs w:val="24"/>
        </w:rPr>
        <w:t>Idegsejtek működése:</w:t>
      </w:r>
    </w:p>
    <w:p w:rsidR="00F557A2" w:rsidRDefault="00F557A2" w:rsidP="00A67C4A">
      <w:pPr>
        <w:pStyle w:val="Nincstrkz"/>
        <w:ind w:right="-851"/>
        <w:rPr>
          <w:sz w:val="24"/>
          <w:szCs w:val="24"/>
        </w:rPr>
      </w:pPr>
    </w:p>
    <w:p w:rsidR="00F557A2" w:rsidRDefault="00F557A2" w:rsidP="00A67C4A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>Receptorokon keresztül különböző ingereket érzékelün</w:t>
      </w:r>
      <w:r w:rsidR="005C527D">
        <w:rPr>
          <w:sz w:val="24"/>
          <w:szCs w:val="24"/>
        </w:rPr>
        <w:t>k: hideg, meleg, fájdalom, nyomás, t</w:t>
      </w:r>
      <w:r w:rsidR="00DC795E">
        <w:rPr>
          <w:sz w:val="24"/>
          <w:szCs w:val="24"/>
        </w:rPr>
        <w:t xml:space="preserve">apintás, </w:t>
      </w:r>
      <w:r>
        <w:rPr>
          <w:sz w:val="24"/>
          <w:szCs w:val="24"/>
        </w:rPr>
        <w:t xml:space="preserve">szín és </w:t>
      </w:r>
      <w:proofErr w:type="gramStart"/>
      <w:r>
        <w:rPr>
          <w:sz w:val="24"/>
          <w:szCs w:val="24"/>
        </w:rPr>
        <w:t>alak érzékelé</w:t>
      </w:r>
      <w:r w:rsidR="00A76F2C">
        <w:rPr>
          <w:sz w:val="24"/>
          <w:szCs w:val="24"/>
        </w:rPr>
        <w:t>s</w:t>
      </w:r>
      <w:proofErr w:type="gramEnd"/>
      <w:r w:rsidR="00A76F2C">
        <w:rPr>
          <w:sz w:val="24"/>
          <w:szCs w:val="24"/>
        </w:rPr>
        <w:t>, hallás, szaglás, ízérzékelés stb.</w:t>
      </w:r>
    </w:p>
    <w:p w:rsidR="005C527D" w:rsidRDefault="005C527D" w:rsidP="00A67C4A">
      <w:pPr>
        <w:pStyle w:val="Nincstrkz"/>
        <w:ind w:right="-851"/>
        <w:rPr>
          <w:sz w:val="24"/>
          <w:szCs w:val="24"/>
        </w:rPr>
      </w:pPr>
    </w:p>
    <w:p w:rsidR="005C527D" w:rsidRDefault="005C527D" w:rsidP="00A67C4A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>A receptor feladata az inger átalakítása ingerületté</w:t>
      </w:r>
    </w:p>
    <w:p w:rsidR="005C527D" w:rsidRDefault="005C527D" w:rsidP="00A67C4A">
      <w:pPr>
        <w:pStyle w:val="Nincstrkz"/>
        <w:ind w:right="-851"/>
        <w:rPr>
          <w:sz w:val="24"/>
          <w:szCs w:val="24"/>
        </w:rPr>
      </w:pPr>
    </w:p>
    <w:p w:rsidR="005C527D" w:rsidRDefault="00844ED3" w:rsidP="00A67C4A">
      <w:pPr>
        <w:pStyle w:val="Nincstrkz"/>
        <w:ind w:right="-851"/>
        <w:rPr>
          <w:sz w:val="24"/>
          <w:szCs w:val="24"/>
        </w:rPr>
      </w:pPr>
      <w:r w:rsidRPr="00FC46E5">
        <w:rPr>
          <w:b/>
          <w:sz w:val="24"/>
          <w:szCs w:val="24"/>
        </w:rPr>
        <w:t>Inger:</w:t>
      </w:r>
      <w:r>
        <w:rPr>
          <w:sz w:val="24"/>
          <w:szCs w:val="24"/>
        </w:rPr>
        <w:t xml:space="preserve"> K</w:t>
      </w:r>
      <w:r w:rsidR="00A76F2C">
        <w:rPr>
          <w:sz w:val="24"/>
          <w:szCs w:val="24"/>
        </w:rPr>
        <w:t>ülvilágbó</w:t>
      </w:r>
      <w:r w:rsidR="005C527D">
        <w:rPr>
          <w:sz w:val="24"/>
          <w:szCs w:val="24"/>
        </w:rPr>
        <w:t>l, vagy belső szervekből érkező jelzés</w:t>
      </w:r>
      <w:r>
        <w:rPr>
          <w:sz w:val="24"/>
          <w:szCs w:val="24"/>
        </w:rPr>
        <w:t>.</w:t>
      </w:r>
    </w:p>
    <w:p w:rsidR="005C527D" w:rsidRDefault="00844ED3" w:rsidP="00A67C4A">
      <w:pPr>
        <w:pStyle w:val="Nincstrkz"/>
        <w:ind w:right="-851"/>
        <w:rPr>
          <w:sz w:val="24"/>
          <w:szCs w:val="24"/>
        </w:rPr>
      </w:pPr>
      <w:r w:rsidRPr="00FC46E5">
        <w:rPr>
          <w:b/>
          <w:sz w:val="24"/>
          <w:szCs w:val="24"/>
        </w:rPr>
        <w:t>Ingerület:</w:t>
      </w:r>
      <w:r>
        <w:rPr>
          <w:sz w:val="24"/>
          <w:szCs w:val="24"/>
        </w:rPr>
        <w:t xml:space="preserve"> I</w:t>
      </w:r>
      <w:r w:rsidR="005C527D">
        <w:rPr>
          <w:sz w:val="24"/>
          <w:szCs w:val="24"/>
        </w:rPr>
        <w:t>degrostokon a központ felé haladó inger.</w:t>
      </w:r>
    </w:p>
    <w:p w:rsidR="00844ED3" w:rsidRDefault="00844ED3" w:rsidP="00851EA6">
      <w:pPr>
        <w:pStyle w:val="Nincstrkz"/>
        <w:ind w:right="-284"/>
        <w:rPr>
          <w:sz w:val="24"/>
          <w:szCs w:val="24"/>
        </w:rPr>
      </w:pPr>
      <w:r w:rsidRPr="00FC46E5">
        <w:rPr>
          <w:b/>
          <w:sz w:val="24"/>
          <w:szCs w:val="24"/>
        </w:rPr>
        <w:t>Ingerválasz:</w:t>
      </w:r>
      <w:r>
        <w:rPr>
          <w:sz w:val="24"/>
          <w:szCs w:val="24"/>
        </w:rPr>
        <w:t xml:space="preserve"> A</w:t>
      </w:r>
      <w:r w:rsidR="00275F60">
        <w:rPr>
          <w:sz w:val="24"/>
          <w:szCs w:val="24"/>
        </w:rPr>
        <w:t xml:space="preserve">z inger hatására </w:t>
      </w:r>
      <w:proofErr w:type="gramStart"/>
      <w:r w:rsidR="00275F60">
        <w:rPr>
          <w:sz w:val="24"/>
          <w:szCs w:val="24"/>
        </w:rPr>
        <w:t>a  központból</w:t>
      </w:r>
      <w:proofErr w:type="gramEnd"/>
      <w:r w:rsidR="00275F60">
        <w:rPr>
          <w:sz w:val="24"/>
          <w:szCs w:val="24"/>
        </w:rPr>
        <w:t xml:space="preserve"> visszatérő válasz</w:t>
      </w:r>
      <w:r>
        <w:rPr>
          <w:sz w:val="24"/>
          <w:szCs w:val="24"/>
        </w:rPr>
        <w:t>.</w:t>
      </w:r>
    </w:p>
    <w:p w:rsidR="001D6FDC" w:rsidRDefault="00844ED3" w:rsidP="00275F60">
      <w:pPr>
        <w:pStyle w:val="Nincstrkz"/>
        <w:ind w:right="-284"/>
        <w:rPr>
          <w:sz w:val="24"/>
          <w:szCs w:val="24"/>
        </w:rPr>
      </w:pPr>
      <w:r>
        <w:rPr>
          <w:sz w:val="24"/>
          <w:szCs w:val="24"/>
        </w:rPr>
        <w:t>Egyik idegsejtről a másikra történő ingerületátadás, a hosszú nyúlványo</w:t>
      </w:r>
      <w:r w:rsidR="000842BB">
        <w:rPr>
          <w:sz w:val="24"/>
          <w:szCs w:val="24"/>
        </w:rPr>
        <w:t xml:space="preserve">k </w:t>
      </w:r>
      <w:proofErr w:type="gramStart"/>
      <w:r w:rsidR="00275F60">
        <w:rPr>
          <w:sz w:val="24"/>
          <w:szCs w:val="24"/>
        </w:rPr>
        <w:t>végző</w:t>
      </w:r>
      <w:r w:rsidR="00266BA0">
        <w:rPr>
          <w:sz w:val="24"/>
          <w:szCs w:val="24"/>
        </w:rPr>
        <w:t>désein</w:t>
      </w:r>
      <w:proofErr w:type="gramEnd"/>
      <w:r w:rsidR="00266BA0">
        <w:rPr>
          <w:sz w:val="24"/>
          <w:szCs w:val="24"/>
        </w:rPr>
        <w:t xml:space="preserve"> a szinapszisokon történik. A</w:t>
      </w:r>
      <w:r w:rsidR="00275F60">
        <w:rPr>
          <w:sz w:val="24"/>
          <w:szCs w:val="24"/>
        </w:rPr>
        <w:t xml:space="preserve">z ingerületátvivő </w:t>
      </w:r>
      <w:proofErr w:type="gramStart"/>
      <w:r w:rsidR="00275F60">
        <w:rPr>
          <w:sz w:val="24"/>
          <w:szCs w:val="24"/>
        </w:rPr>
        <w:t>anyagok  pl.</w:t>
      </w:r>
      <w:proofErr w:type="gramEnd"/>
      <w:r w:rsidR="00275F60">
        <w:rPr>
          <w:sz w:val="24"/>
          <w:szCs w:val="24"/>
        </w:rPr>
        <w:t xml:space="preserve">: </w:t>
      </w:r>
      <w:r w:rsidR="000842BB">
        <w:rPr>
          <w:sz w:val="24"/>
          <w:szCs w:val="24"/>
        </w:rPr>
        <w:t xml:space="preserve">dopamin, </w:t>
      </w:r>
      <w:proofErr w:type="spellStart"/>
      <w:r w:rsidR="000842BB">
        <w:rPr>
          <w:sz w:val="24"/>
          <w:szCs w:val="24"/>
        </w:rPr>
        <w:t>acetilko</w:t>
      </w:r>
      <w:r w:rsidR="001D6FDC">
        <w:rPr>
          <w:sz w:val="24"/>
          <w:szCs w:val="24"/>
        </w:rPr>
        <w:t>lin</w:t>
      </w:r>
      <w:proofErr w:type="spellEnd"/>
      <w:r w:rsidR="00266BA0">
        <w:rPr>
          <w:sz w:val="24"/>
          <w:szCs w:val="24"/>
        </w:rPr>
        <w:t xml:space="preserve"> </w:t>
      </w:r>
      <w:r w:rsidR="00DC795E">
        <w:rPr>
          <w:sz w:val="24"/>
          <w:szCs w:val="24"/>
        </w:rPr>
        <w:t>(</w:t>
      </w:r>
      <w:r w:rsidR="00266BA0">
        <w:rPr>
          <w:sz w:val="24"/>
          <w:szCs w:val="24"/>
        </w:rPr>
        <w:t>izom vagy mirigysejteknél</w:t>
      </w:r>
      <w:r w:rsidR="00DC795E">
        <w:rPr>
          <w:sz w:val="24"/>
          <w:szCs w:val="24"/>
        </w:rPr>
        <w:t xml:space="preserve">)  , </w:t>
      </w:r>
      <w:r w:rsidR="00275F60">
        <w:rPr>
          <w:sz w:val="24"/>
          <w:szCs w:val="24"/>
        </w:rPr>
        <w:t xml:space="preserve">elektromosság </w:t>
      </w:r>
      <w:r w:rsidR="00DC795E">
        <w:rPr>
          <w:sz w:val="24"/>
          <w:szCs w:val="24"/>
        </w:rPr>
        <w:t>(</w:t>
      </w:r>
      <w:r w:rsidR="00275F60">
        <w:rPr>
          <w:sz w:val="24"/>
          <w:szCs w:val="24"/>
        </w:rPr>
        <w:t>:agyban,szívben</w:t>
      </w:r>
      <w:r w:rsidR="00DC795E">
        <w:rPr>
          <w:sz w:val="24"/>
          <w:szCs w:val="24"/>
        </w:rPr>
        <w:t>)</w:t>
      </w:r>
      <w:r w:rsidR="00266BA0">
        <w:rPr>
          <w:sz w:val="24"/>
          <w:szCs w:val="24"/>
        </w:rPr>
        <w:t xml:space="preserve"> </w:t>
      </w:r>
      <w:r w:rsidR="00275F60">
        <w:rPr>
          <w:sz w:val="24"/>
          <w:szCs w:val="24"/>
        </w:rPr>
        <w:t>és ionok segítségével .</w:t>
      </w:r>
    </w:p>
    <w:p w:rsidR="002F1518" w:rsidRDefault="002F1518" w:rsidP="00275F60">
      <w:pPr>
        <w:pStyle w:val="Nincstrkz"/>
        <w:ind w:right="-284"/>
        <w:rPr>
          <w:sz w:val="24"/>
          <w:szCs w:val="24"/>
        </w:rPr>
      </w:pPr>
    </w:p>
    <w:p w:rsidR="00F96277" w:rsidRDefault="002F1518" w:rsidP="00A67C4A">
      <w:pPr>
        <w:pStyle w:val="Nincstrkz"/>
        <w:ind w:right="-851"/>
        <w:rPr>
          <w:b/>
          <w:sz w:val="24"/>
          <w:szCs w:val="24"/>
        </w:rPr>
      </w:pPr>
      <w:r w:rsidRPr="002F1518">
        <w:rPr>
          <w:b/>
          <w:sz w:val="24"/>
          <w:szCs w:val="24"/>
        </w:rPr>
        <w:t>Reflex:</w:t>
      </w:r>
      <w:r>
        <w:rPr>
          <w:sz w:val="24"/>
          <w:szCs w:val="24"/>
        </w:rPr>
        <w:t xml:space="preserve"> az idegrendszer alapvető </w:t>
      </w:r>
      <w:r w:rsidRPr="002F1518">
        <w:rPr>
          <w:b/>
          <w:sz w:val="24"/>
          <w:szCs w:val="24"/>
        </w:rPr>
        <w:t>működési egysége</w:t>
      </w:r>
    </w:p>
    <w:p w:rsidR="003E39D1" w:rsidRDefault="003E39D1" w:rsidP="00A67C4A">
      <w:pPr>
        <w:pStyle w:val="Nincstrkz"/>
        <w:ind w:right="-851"/>
        <w:rPr>
          <w:b/>
          <w:sz w:val="24"/>
          <w:szCs w:val="24"/>
        </w:rPr>
      </w:pPr>
    </w:p>
    <w:p w:rsidR="003E39D1" w:rsidRDefault="003E39D1" w:rsidP="003E39D1">
      <w:pPr>
        <w:pStyle w:val="Nincstrkz"/>
        <w:ind w:left="-284" w:right="-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Feflexív</w:t>
      </w:r>
      <w:proofErr w:type="spellEnd"/>
      <w:r>
        <w:rPr>
          <w:b/>
          <w:sz w:val="24"/>
          <w:szCs w:val="24"/>
        </w:rPr>
        <w:t xml:space="preserve"> részei: </w:t>
      </w:r>
    </w:p>
    <w:p w:rsidR="003E39D1" w:rsidRDefault="003E39D1" w:rsidP="003E39D1">
      <w:pPr>
        <w:pStyle w:val="Nincstrkz"/>
        <w:ind w:left="-284" w:righ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1.Receptor az ingert ingerületté alakítja </w:t>
      </w:r>
    </w:p>
    <w:p w:rsidR="003E39D1" w:rsidRDefault="003E39D1" w:rsidP="003E39D1">
      <w:pPr>
        <w:pStyle w:val="Nincstrkz"/>
        <w:ind w:left="-284" w:right="-851"/>
        <w:rPr>
          <w:b/>
          <w:sz w:val="24"/>
          <w:szCs w:val="24"/>
        </w:rPr>
      </w:pPr>
      <w:r>
        <w:rPr>
          <w:b/>
          <w:sz w:val="24"/>
          <w:szCs w:val="24"/>
        </w:rPr>
        <w:t>2. Az érző</w:t>
      </w:r>
      <w:r w:rsidR="00DC795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felszálló pályán az ingerület a központba jut. </w:t>
      </w:r>
    </w:p>
    <w:p w:rsidR="003E39D1" w:rsidRDefault="003E39D1" w:rsidP="003E39D1">
      <w:pPr>
        <w:pStyle w:val="Nincstrkz"/>
        <w:ind w:left="-284" w:righ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3, a központban megtörténik az átkapcsolódás </w:t>
      </w:r>
    </w:p>
    <w:p w:rsidR="003E39D1" w:rsidRDefault="003E39D1" w:rsidP="003E39D1">
      <w:pPr>
        <w:pStyle w:val="Nincstrkz"/>
        <w:ind w:left="-284" w:righ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a motoros neuronok a leszálló pályákon a </w:t>
      </w:r>
      <w:proofErr w:type="gramStart"/>
      <w:r>
        <w:rPr>
          <w:b/>
          <w:sz w:val="24"/>
          <w:szCs w:val="24"/>
        </w:rPr>
        <w:t>választ  továbbítják</w:t>
      </w:r>
      <w:proofErr w:type="gramEnd"/>
      <w:r>
        <w:rPr>
          <w:b/>
          <w:sz w:val="24"/>
          <w:szCs w:val="24"/>
        </w:rPr>
        <w:t xml:space="preserve"> a célszervhez. </w:t>
      </w:r>
    </w:p>
    <w:p w:rsidR="003E39D1" w:rsidRPr="002F1518" w:rsidRDefault="003E39D1" w:rsidP="003E39D1">
      <w:pPr>
        <w:pStyle w:val="Nincstrkz"/>
        <w:ind w:left="-284" w:right="-851"/>
        <w:rPr>
          <w:b/>
          <w:sz w:val="24"/>
          <w:szCs w:val="24"/>
        </w:rPr>
      </w:pPr>
      <w:r>
        <w:rPr>
          <w:b/>
          <w:sz w:val="24"/>
          <w:szCs w:val="24"/>
        </w:rPr>
        <w:t>5. A célszerv az utasítást végrehajtja.</w:t>
      </w:r>
    </w:p>
    <w:p w:rsidR="00F96277" w:rsidRDefault="00F96277" w:rsidP="00851EA6">
      <w:pPr>
        <w:pStyle w:val="Nincstrkz"/>
        <w:ind w:right="-284"/>
        <w:rPr>
          <w:sz w:val="24"/>
          <w:szCs w:val="24"/>
        </w:rPr>
      </w:pPr>
      <w:r w:rsidRPr="00FC46E5">
        <w:rPr>
          <w:b/>
          <w:sz w:val="24"/>
          <w:szCs w:val="24"/>
        </w:rPr>
        <w:t>Feltétlen reflex:</w:t>
      </w:r>
      <w:r>
        <w:rPr>
          <w:sz w:val="24"/>
          <w:szCs w:val="24"/>
        </w:rPr>
        <w:t xml:space="preserve"> Örökölt tulajdonság. Egy meghatározott érző idegsejt ingerlése mindig ugyanazt a válaszreakciót eredményezi, és a válaszreakció feltétlenül bekövetkezik</w:t>
      </w:r>
      <w:proofErr w:type="gramStart"/>
      <w:r>
        <w:rPr>
          <w:sz w:val="24"/>
          <w:szCs w:val="24"/>
        </w:rPr>
        <w:t>.</w:t>
      </w:r>
      <w:r w:rsidR="00266BA0">
        <w:rPr>
          <w:sz w:val="24"/>
          <w:szCs w:val="24"/>
        </w:rPr>
        <w:t>pl.</w:t>
      </w:r>
      <w:proofErr w:type="gramEnd"/>
      <w:r w:rsidR="00266BA0">
        <w:rPr>
          <w:sz w:val="24"/>
          <w:szCs w:val="24"/>
        </w:rPr>
        <w:t>: fogó reflex</w:t>
      </w:r>
    </w:p>
    <w:p w:rsidR="00F96277" w:rsidRDefault="00F96277" w:rsidP="001D46E1">
      <w:pPr>
        <w:pStyle w:val="Nincstrkz"/>
        <w:ind w:right="-142"/>
        <w:rPr>
          <w:sz w:val="24"/>
          <w:szCs w:val="24"/>
        </w:rPr>
      </w:pPr>
      <w:r w:rsidRPr="00FC46E5">
        <w:rPr>
          <w:b/>
          <w:sz w:val="24"/>
          <w:szCs w:val="24"/>
        </w:rPr>
        <w:t>Feltételes reflex:</w:t>
      </w:r>
      <w:r>
        <w:rPr>
          <w:sz w:val="24"/>
          <w:szCs w:val="24"/>
        </w:rPr>
        <w:t xml:space="preserve"> </w:t>
      </w:r>
      <w:r w:rsidR="001D46E1">
        <w:rPr>
          <w:sz w:val="24"/>
          <w:szCs w:val="24"/>
        </w:rPr>
        <w:t>tanult</w:t>
      </w:r>
      <w:r w:rsidR="00275F60">
        <w:rPr>
          <w:sz w:val="24"/>
          <w:szCs w:val="24"/>
        </w:rPr>
        <w:t>,</w:t>
      </w:r>
      <w:r w:rsidR="001D46E1">
        <w:rPr>
          <w:sz w:val="24"/>
          <w:szCs w:val="24"/>
        </w:rPr>
        <w:t xml:space="preserve"> az egyedfejlődés</w:t>
      </w:r>
      <w:r w:rsidR="00275F60">
        <w:rPr>
          <w:sz w:val="24"/>
          <w:szCs w:val="24"/>
        </w:rPr>
        <w:t xml:space="preserve"> során alakulnak ki, </w:t>
      </w:r>
      <w:r w:rsidR="001D46E1">
        <w:rPr>
          <w:sz w:val="24"/>
          <w:szCs w:val="24"/>
        </w:rPr>
        <w:t>az idegrendszer megtanulja, hogy bizonyos feltételekre válaszoljon.</w:t>
      </w:r>
      <w:r w:rsidR="00652535">
        <w:rPr>
          <w:sz w:val="24"/>
          <w:szCs w:val="24"/>
        </w:rPr>
        <w:t xml:space="preserve"> </w:t>
      </w:r>
    </w:p>
    <w:p w:rsidR="00292C6E" w:rsidRDefault="00292C6E" w:rsidP="003E39D1">
      <w:pPr>
        <w:pStyle w:val="Nincstrkz"/>
        <w:ind w:right="-142"/>
        <w:rPr>
          <w:sz w:val="24"/>
          <w:szCs w:val="24"/>
        </w:rPr>
      </w:pPr>
    </w:p>
    <w:p w:rsidR="00FA7D4F" w:rsidRDefault="00FA7D4F" w:rsidP="00A67C4A">
      <w:pPr>
        <w:pStyle w:val="Nincstrkz"/>
        <w:ind w:right="-851"/>
        <w:rPr>
          <w:sz w:val="24"/>
          <w:szCs w:val="24"/>
        </w:rPr>
      </w:pPr>
    </w:p>
    <w:p w:rsidR="00907DAD" w:rsidRDefault="00907DAD" w:rsidP="00E321FA">
      <w:pPr>
        <w:pStyle w:val="Nincstrkz"/>
        <w:ind w:left="284" w:right="-851"/>
        <w:rPr>
          <w:sz w:val="24"/>
          <w:szCs w:val="24"/>
        </w:rPr>
      </w:pPr>
    </w:p>
    <w:p w:rsidR="00907DAD" w:rsidRPr="00907DAD" w:rsidRDefault="00907DAD" w:rsidP="00E321FA">
      <w:pPr>
        <w:pStyle w:val="Nincstrkz"/>
        <w:ind w:left="284" w:right="-851"/>
        <w:rPr>
          <w:sz w:val="24"/>
          <w:szCs w:val="24"/>
        </w:rPr>
      </w:pPr>
    </w:p>
    <w:p w:rsidR="00CE45DB" w:rsidRDefault="00CE45DB" w:rsidP="00B6586B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C08EA" w:rsidRDefault="00CE45DB" w:rsidP="00BB51C4">
      <w:pPr>
        <w:pStyle w:val="Nincstrkz"/>
        <w:ind w:right="-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3E39D1">
        <w:rPr>
          <w:sz w:val="24"/>
          <w:szCs w:val="24"/>
        </w:rPr>
        <w:t>Az idegrendszer felosztása:</w:t>
      </w:r>
    </w:p>
    <w:p w:rsidR="00F81689" w:rsidRDefault="002E6263" w:rsidP="00741A5E">
      <w:pPr>
        <w:pStyle w:val="Nincstrkz"/>
        <w:ind w:left="360" w:right="-851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6743700" cy="476250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81689" w:rsidRDefault="00DC795E" w:rsidP="00741A5E">
      <w:pPr>
        <w:pStyle w:val="Nincstrkz"/>
        <w:ind w:left="360" w:right="-851"/>
        <w:rPr>
          <w:sz w:val="24"/>
          <w:szCs w:val="24"/>
        </w:rPr>
      </w:pPr>
      <w:r>
        <w:rPr>
          <w:sz w:val="24"/>
          <w:szCs w:val="24"/>
        </w:rPr>
        <w:t>A központi idegrendszer részei</w:t>
      </w:r>
      <w:r w:rsidR="004A73D4">
        <w:rPr>
          <w:sz w:val="24"/>
          <w:szCs w:val="24"/>
        </w:rPr>
        <w:t xml:space="preserve"> az </w:t>
      </w:r>
      <w:r>
        <w:rPr>
          <w:b/>
          <w:sz w:val="24"/>
          <w:szCs w:val="24"/>
        </w:rPr>
        <w:t>agyvelő</w:t>
      </w:r>
      <w:r w:rsidR="004A73D4">
        <w:rPr>
          <w:sz w:val="24"/>
          <w:szCs w:val="24"/>
        </w:rPr>
        <w:t xml:space="preserve"> és a </w:t>
      </w:r>
      <w:r>
        <w:rPr>
          <w:b/>
          <w:sz w:val="24"/>
          <w:szCs w:val="24"/>
        </w:rPr>
        <w:t>gerincvelő</w:t>
      </w:r>
      <w:r w:rsidR="004A73D4">
        <w:rPr>
          <w:sz w:val="24"/>
          <w:szCs w:val="24"/>
        </w:rPr>
        <w:t>.</w:t>
      </w:r>
    </w:p>
    <w:p w:rsidR="004A73D4" w:rsidRPr="00FB2A2D" w:rsidRDefault="004A73D4" w:rsidP="00741A5E">
      <w:pPr>
        <w:pStyle w:val="Nincstrkz"/>
        <w:ind w:left="360" w:right="-851"/>
        <w:rPr>
          <w:sz w:val="24"/>
          <w:szCs w:val="24"/>
        </w:rPr>
      </w:pPr>
    </w:p>
    <w:p w:rsidR="001E6B89" w:rsidRPr="00BB51C4" w:rsidRDefault="001D6FDC">
      <w:pPr>
        <w:pStyle w:val="Nincstrkz"/>
        <w:ind w:left="360" w:right="-851"/>
        <w:rPr>
          <w:b/>
          <w:sz w:val="24"/>
          <w:szCs w:val="24"/>
        </w:rPr>
      </w:pPr>
      <w:r w:rsidRPr="00BB51C4">
        <w:rPr>
          <w:b/>
          <w:sz w:val="24"/>
          <w:szCs w:val="24"/>
        </w:rPr>
        <w:t>Agyvelő részei:</w:t>
      </w:r>
    </w:p>
    <w:p w:rsidR="004A73D4" w:rsidRDefault="004A73D4">
      <w:pPr>
        <w:pStyle w:val="Nincstrkz"/>
        <w:ind w:left="360" w:right="-851"/>
        <w:rPr>
          <w:sz w:val="24"/>
          <w:szCs w:val="24"/>
        </w:rPr>
      </w:pPr>
      <w:bookmarkStart w:id="0" w:name="_GoBack"/>
      <w:bookmarkEnd w:id="0"/>
    </w:p>
    <w:p w:rsidR="00483ED4" w:rsidRDefault="005C04A1" w:rsidP="00652535">
      <w:pPr>
        <w:pStyle w:val="Nincstrkz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BB51C4">
        <w:rPr>
          <w:b/>
          <w:sz w:val="24"/>
          <w:szCs w:val="24"/>
          <w:u w:val="single"/>
        </w:rPr>
        <w:t>N</w:t>
      </w:r>
      <w:r w:rsidR="004A73D4" w:rsidRPr="00BB51C4">
        <w:rPr>
          <w:b/>
          <w:sz w:val="24"/>
          <w:szCs w:val="24"/>
          <w:u w:val="single"/>
        </w:rPr>
        <w:t>agyagy</w:t>
      </w:r>
      <w:r w:rsidR="004A73D4">
        <w:rPr>
          <w:sz w:val="24"/>
          <w:szCs w:val="24"/>
        </w:rPr>
        <w:t xml:space="preserve">  jobb</w:t>
      </w:r>
      <w:proofErr w:type="gramEnd"/>
      <w:r w:rsidR="004A73D4">
        <w:rPr>
          <w:sz w:val="24"/>
          <w:szCs w:val="24"/>
        </w:rPr>
        <w:t xml:space="preserve"> és a bal féltekéből áll és a koponyaüregben helyezkedik el </w:t>
      </w:r>
      <w:proofErr w:type="spellStart"/>
      <w:r w:rsidR="00652535">
        <w:rPr>
          <w:sz w:val="24"/>
          <w:szCs w:val="24"/>
        </w:rPr>
        <w:t>kb</w:t>
      </w:r>
      <w:proofErr w:type="spellEnd"/>
      <w:r w:rsidR="00652535">
        <w:rPr>
          <w:sz w:val="24"/>
          <w:szCs w:val="24"/>
        </w:rPr>
        <w:t>:</w:t>
      </w:r>
      <w:r w:rsidR="004A73D4">
        <w:rPr>
          <w:sz w:val="24"/>
          <w:szCs w:val="24"/>
        </w:rPr>
        <w:t>1200 g tömegű.</w:t>
      </w:r>
    </w:p>
    <w:p w:rsidR="001D6FDC" w:rsidRDefault="004A73D4" w:rsidP="00BB51C4">
      <w:pPr>
        <w:pStyle w:val="Nincstrkz"/>
        <w:ind w:left="709"/>
        <w:rPr>
          <w:sz w:val="24"/>
          <w:szCs w:val="24"/>
        </w:rPr>
      </w:pPr>
      <w:r>
        <w:rPr>
          <w:sz w:val="24"/>
          <w:szCs w:val="24"/>
        </w:rPr>
        <w:t>Felszíne barázdált</w:t>
      </w:r>
      <w:r w:rsidR="00CC520A">
        <w:rPr>
          <w:sz w:val="24"/>
          <w:szCs w:val="24"/>
        </w:rPr>
        <w:t>, tekervényes</w:t>
      </w:r>
      <w:r>
        <w:rPr>
          <w:sz w:val="24"/>
          <w:szCs w:val="24"/>
        </w:rPr>
        <w:t>.</w:t>
      </w:r>
    </w:p>
    <w:p w:rsidR="00673A05" w:rsidRDefault="00944D43" w:rsidP="00BB51C4">
      <w:pPr>
        <w:pStyle w:val="Nincstrkz"/>
        <w:ind w:left="709"/>
        <w:rPr>
          <w:sz w:val="24"/>
          <w:szCs w:val="24"/>
        </w:rPr>
      </w:pPr>
      <w:r>
        <w:rPr>
          <w:sz w:val="24"/>
          <w:szCs w:val="24"/>
        </w:rPr>
        <w:t>Agyk</w:t>
      </w:r>
      <w:r w:rsidR="00673A05">
        <w:rPr>
          <w:sz w:val="24"/>
          <w:szCs w:val="24"/>
        </w:rPr>
        <w:t>éreg</w:t>
      </w:r>
      <w:r>
        <w:rPr>
          <w:sz w:val="24"/>
          <w:szCs w:val="24"/>
        </w:rPr>
        <w:t xml:space="preserve">, vagy </w:t>
      </w:r>
      <w:r w:rsidRPr="006A3E6D">
        <w:rPr>
          <w:sz w:val="24"/>
          <w:szCs w:val="24"/>
        </w:rPr>
        <w:t>szürkeállomány</w:t>
      </w:r>
      <w:r w:rsidR="00652535" w:rsidRPr="006A3E6D">
        <w:rPr>
          <w:sz w:val="24"/>
          <w:szCs w:val="24"/>
        </w:rPr>
        <w:t>:</w:t>
      </w:r>
      <w:r w:rsidR="00652535">
        <w:rPr>
          <w:sz w:val="24"/>
          <w:szCs w:val="24"/>
        </w:rPr>
        <w:t xml:space="preserve"> az idegsejtek tömege</w:t>
      </w:r>
      <w:r>
        <w:rPr>
          <w:sz w:val="24"/>
          <w:szCs w:val="24"/>
        </w:rPr>
        <w:t xml:space="preserve"> </w:t>
      </w:r>
      <w:r w:rsidR="00652535">
        <w:rPr>
          <w:sz w:val="24"/>
          <w:szCs w:val="24"/>
        </w:rPr>
        <w:t xml:space="preserve">–kívül helyezkedik el </w:t>
      </w:r>
      <w:r w:rsidR="00673A05">
        <w:rPr>
          <w:sz w:val="24"/>
          <w:szCs w:val="24"/>
        </w:rPr>
        <w:t xml:space="preserve"> </w:t>
      </w:r>
      <w:proofErr w:type="gramStart"/>
      <w:r w:rsidR="00673A05">
        <w:rPr>
          <w:sz w:val="24"/>
          <w:szCs w:val="24"/>
        </w:rPr>
        <w:t>( cotex</w:t>
      </w:r>
      <w:proofErr w:type="gramEnd"/>
      <w:r w:rsidR="00673A05">
        <w:rPr>
          <w:sz w:val="24"/>
          <w:szCs w:val="24"/>
        </w:rPr>
        <w:t xml:space="preserve"> cerebri)</w:t>
      </w:r>
    </w:p>
    <w:p w:rsidR="00944D43" w:rsidRDefault="00652535" w:rsidP="00BB51C4">
      <w:pPr>
        <w:pStyle w:val="Nincstrkz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Féltekék közötti összeköttetést a </w:t>
      </w:r>
      <w:proofErr w:type="spellStart"/>
      <w:r>
        <w:rPr>
          <w:sz w:val="24"/>
          <w:szCs w:val="24"/>
        </w:rPr>
        <w:t>kérgestest</w:t>
      </w:r>
      <w:proofErr w:type="spellEnd"/>
      <w:r>
        <w:rPr>
          <w:sz w:val="24"/>
          <w:szCs w:val="24"/>
        </w:rPr>
        <w:t xml:space="preserve"> biztosítja </w:t>
      </w:r>
      <w:r w:rsidR="00944D43">
        <w:rPr>
          <w:sz w:val="24"/>
          <w:szCs w:val="24"/>
        </w:rPr>
        <w:t xml:space="preserve">(corpus </w:t>
      </w:r>
      <w:proofErr w:type="spellStart"/>
      <w:r w:rsidR="00944D43">
        <w:rPr>
          <w:sz w:val="24"/>
          <w:szCs w:val="24"/>
        </w:rPr>
        <w:t>callosum</w:t>
      </w:r>
      <w:proofErr w:type="spellEnd"/>
      <w:r w:rsidR="00944D43">
        <w:rPr>
          <w:sz w:val="24"/>
          <w:szCs w:val="24"/>
        </w:rPr>
        <w:t>)</w:t>
      </w:r>
    </w:p>
    <w:p w:rsidR="00483ED4" w:rsidRDefault="00483ED4" w:rsidP="00DC795E">
      <w:pPr>
        <w:pStyle w:val="Nincstrkz"/>
        <w:ind w:left="709"/>
        <w:rPr>
          <w:sz w:val="24"/>
          <w:szCs w:val="24"/>
        </w:rPr>
      </w:pPr>
      <w:r>
        <w:rPr>
          <w:sz w:val="24"/>
          <w:szCs w:val="24"/>
        </w:rPr>
        <w:t>Legnagyobb legfejlettebb agyterület.</w:t>
      </w:r>
      <w:r w:rsidR="00DC795E">
        <w:rPr>
          <w:sz w:val="24"/>
          <w:szCs w:val="24"/>
        </w:rPr>
        <w:t xml:space="preserve"> </w:t>
      </w:r>
      <w:r>
        <w:rPr>
          <w:sz w:val="24"/>
          <w:szCs w:val="24"/>
        </w:rPr>
        <w:t>Agyhártyák borítják:</w:t>
      </w:r>
    </w:p>
    <w:p w:rsidR="00483ED4" w:rsidRDefault="00483ED4" w:rsidP="00BB51C4">
      <w:pPr>
        <w:pStyle w:val="Nincstrkz"/>
        <w:ind w:left="709"/>
        <w:rPr>
          <w:sz w:val="24"/>
          <w:szCs w:val="24"/>
        </w:rPr>
      </w:pPr>
      <w:proofErr w:type="gramStart"/>
      <w:r>
        <w:rPr>
          <w:sz w:val="24"/>
          <w:szCs w:val="24"/>
        </w:rPr>
        <w:t>kemény</w:t>
      </w:r>
      <w:proofErr w:type="gramEnd"/>
      <w:r>
        <w:rPr>
          <w:sz w:val="24"/>
          <w:szCs w:val="24"/>
        </w:rPr>
        <w:t xml:space="preserve"> agyhártya(</w:t>
      </w:r>
      <w:proofErr w:type="spellStart"/>
      <w:r>
        <w:rPr>
          <w:sz w:val="24"/>
          <w:szCs w:val="24"/>
        </w:rPr>
        <w:t>Dura</w:t>
      </w:r>
      <w:proofErr w:type="spellEnd"/>
      <w:r>
        <w:rPr>
          <w:sz w:val="24"/>
          <w:szCs w:val="24"/>
        </w:rPr>
        <w:t xml:space="preserve"> Mater), pókháló hártya</w:t>
      </w:r>
      <w:r w:rsidR="00DE43BF">
        <w:rPr>
          <w:sz w:val="24"/>
          <w:szCs w:val="24"/>
        </w:rPr>
        <w:t>(</w:t>
      </w:r>
      <w:proofErr w:type="spellStart"/>
      <w:r w:rsidR="00DE43BF">
        <w:rPr>
          <w:sz w:val="24"/>
          <w:szCs w:val="24"/>
        </w:rPr>
        <w:t>Dura</w:t>
      </w:r>
      <w:proofErr w:type="spellEnd"/>
      <w:r w:rsidR="00DE43BF">
        <w:rPr>
          <w:sz w:val="24"/>
          <w:szCs w:val="24"/>
        </w:rPr>
        <w:t xml:space="preserve"> </w:t>
      </w:r>
      <w:proofErr w:type="spellStart"/>
      <w:r w:rsidR="00DE43BF">
        <w:rPr>
          <w:sz w:val="24"/>
          <w:szCs w:val="24"/>
        </w:rPr>
        <w:t>arachnoidea</w:t>
      </w:r>
      <w:proofErr w:type="spellEnd"/>
      <w:r w:rsidR="00DE43BF">
        <w:rPr>
          <w:sz w:val="24"/>
          <w:szCs w:val="24"/>
        </w:rPr>
        <w:t>), lágy agyhártya( Pia Mater)</w:t>
      </w:r>
    </w:p>
    <w:p w:rsidR="005E24E4" w:rsidRDefault="005E24E4" w:rsidP="00DC795E">
      <w:pPr>
        <w:pStyle w:val="Nincstrkz"/>
        <w:rPr>
          <w:sz w:val="24"/>
          <w:szCs w:val="24"/>
        </w:rPr>
      </w:pPr>
    </w:p>
    <w:p w:rsidR="004A73D4" w:rsidRPr="006A3E6D" w:rsidRDefault="008124BA" w:rsidP="00BB51C4">
      <w:pPr>
        <w:pStyle w:val="Nincstrkz"/>
        <w:ind w:left="709"/>
        <w:rPr>
          <w:sz w:val="24"/>
          <w:szCs w:val="24"/>
        </w:rPr>
      </w:pPr>
      <w:r w:rsidRPr="006A3E6D">
        <w:rPr>
          <w:b/>
          <w:sz w:val="24"/>
          <w:szCs w:val="24"/>
        </w:rPr>
        <w:t>Szürkeál</w:t>
      </w:r>
      <w:r w:rsidR="00261D22" w:rsidRPr="006A3E6D">
        <w:rPr>
          <w:b/>
          <w:sz w:val="24"/>
          <w:szCs w:val="24"/>
        </w:rPr>
        <w:t>lomány:</w:t>
      </w:r>
      <w:r w:rsidR="00261D22" w:rsidRPr="006A3E6D">
        <w:rPr>
          <w:sz w:val="24"/>
          <w:szCs w:val="24"/>
        </w:rPr>
        <w:t xml:space="preserve"> Az idegsejtek tömege</w:t>
      </w:r>
      <w:r w:rsidRPr="006A3E6D">
        <w:rPr>
          <w:sz w:val="24"/>
          <w:szCs w:val="24"/>
        </w:rPr>
        <w:t xml:space="preserve"> adja a szürke színt. Az agyvelőnél a szürkeállomány kívül helyezkedik el. Ezt nevezzük agykéregnek.</w:t>
      </w:r>
    </w:p>
    <w:p w:rsidR="00261D22" w:rsidRDefault="00261D22" w:rsidP="00BB51C4">
      <w:pPr>
        <w:pStyle w:val="Nincstrkz"/>
        <w:ind w:left="709"/>
        <w:rPr>
          <w:sz w:val="24"/>
          <w:szCs w:val="24"/>
        </w:rPr>
      </w:pPr>
    </w:p>
    <w:p w:rsidR="00C30559" w:rsidRDefault="008124BA" w:rsidP="00DC795E">
      <w:pPr>
        <w:pStyle w:val="Nincstrkz"/>
        <w:ind w:left="709"/>
        <w:rPr>
          <w:sz w:val="24"/>
          <w:szCs w:val="24"/>
        </w:rPr>
      </w:pPr>
      <w:r w:rsidRPr="00BB51C4">
        <w:rPr>
          <w:b/>
          <w:sz w:val="24"/>
          <w:szCs w:val="24"/>
        </w:rPr>
        <w:t>Fehérállomány:</w:t>
      </w:r>
      <w:r>
        <w:rPr>
          <w:sz w:val="24"/>
          <w:szCs w:val="24"/>
        </w:rPr>
        <w:t xml:space="preserve"> </w:t>
      </w:r>
      <w:r w:rsidR="00261D22">
        <w:rPr>
          <w:sz w:val="24"/>
          <w:szCs w:val="24"/>
        </w:rPr>
        <w:t xml:space="preserve">A fehérállomány belül helyezkedik el. </w:t>
      </w:r>
      <w:r>
        <w:rPr>
          <w:sz w:val="24"/>
          <w:szCs w:val="24"/>
        </w:rPr>
        <w:t>Az idegrosto</w:t>
      </w:r>
      <w:r w:rsidR="00DC795E">
        <w:rPr>
          <w:sz w:val="24"/>
          <w:szCs w:val="24"/>
        </w:rPr>
        <w:t>k alkotják.</w:t>
      </w:r>
    </w:p>
    <w:p w:rsidR="00CC520A" w:rsidRDefault="00CC520A" w:rsidP="00DC795E">
      <w:pPr>
        <w:pStyle w:val="Nincstrkz"/>
        <w:ind w:right="-707"/>
        <w:rPr>
          <w:sz w:val="24"/>
          <w:szCs w:val="24"/>
        </w:rPr>
      </w:pPr>
    </w:p>
    <w:p w:rsidR="00CC520A" w:rsidRPr="0010168E" w:rsidRDefault="00CC520A" w:rsidP="008124BA">
      <w:pPr>
        <w:pStyle w:val="Nincstrkz"/>
        <w:ind w:left="360" w:right="-707"/>
        <w:rPr>
          <w:b/>
          <w:sz w:val="24"/>
          <w:szCs w:val="24"/>
          <w:u w:val="single"/>
        </w:rPr>
      </w:pPr>
      <w:r w:rsidRPr="0010168E">
        <w:rPr>
          <w:b/>
          <w:sz w:val="24"/>
          <w:szCs w:val="24"/>
          <w:u w:val="single"/>
        </w:rPr>
        <w:t>Az agy lebenyei:</w:t>
      </w:r>
    </w:p>
    <w:p w:rsidR="00CC520A" w:rsidRDefault="00CC520A" w:rsidP="008124BA">
      <w:pPr>
        <w:pStyle w:val="Nincstrkz"/>
        <w:ind w:left="360" w:right="-707"/>
        <w:rPr>
          <w:sz w:val="24"/>
          <w:szCs w:val="24"/>
        </w:rPr>
      </w:pPr>
    </w:p>
    <w:p w:rsidR="00CC520A" w:rsidRDefault="00CC520A" w:rsidP="00BB51C4">
      <w:pPr>
        <w:pStyle w:val="Nincstrkz"/>
        <w:ind w:left="567" w:right="-707"/>
        <w:rPr>
          <w:sz w:val="24"/>
          <w:szCs w:val="24"/>
        </w:rPr>
      </w:pPr>
      <w:r>
        <w:rPr>
          <w:sz w:val="24"/>
          <w:szCs w:val="24"/>
        </w:rPr>
        <w:t>A lebenyek</w:t>
      </w:r>
      <w:r w:rsidR="008A1350">
        <w:rPr>
          <w:sz w:val="24"/>
          <w:szCs w:val="24"/>
        </w:rPr>
        <w:t>,</w:t>
      </w:r>
      <w:r>
        <w:rPr>
          <w:sz w:val="24"/>
          <w:szCs w:val="24"/>
        </w:rPr>
        <w:t xml:space="preserve"> a lebennyel megegyező nevű koponyacsontok alatt helyezkednek el.</w:t>
      </w:r>
    </w:p>
    <w:p w:rsidR="00B75B87" w:rsidRDefault="00B75B87" w:rsidP="00BB51C4">
      <w:pPr>
        <w:pStyle w:val="Nincstrkz"/>
        <w:ind w:left="567" w:right="-707"/>
        <w:rPr>
          <w:sz w:val="24"/>
          <w:szCs w:val="24"/>
        </w:rPr>
      </w:pPr>
    </w:p>
    <w:p w:rsidR="00B75B87" w:rsidRDefault="002F16FD" w:rsidP="00BB51C4">
      <w:pPr>
        <w:pStyle w:val="Nincstrkz"/>
        <w:ind w:left="567" w:right="-707"/>
        <w:rPr>
          <w:sz w:val="24"/>
          <w:szCs w:val="24"/>
        </w:rPr>
      </w:pPr>
      <w:r w:rsidRPr="00BB51C4">
        <w:rPr>
          <w:b/>
          <w:sz w:val="24"/>
          <w:szCs w:val="24"/>
        </w:rPr>
        <w:t>Homlok</w:t>
      </w:r>
      <w:r w:rsidR="00652535">
        <w:rPr>
          <w:b/>
          <w:sz w:val="24"/>
          <w:szCs w:val="24"/>
        </w:rPr>
        <w:t xml:space="preserve"> </w:t>
      </w:r>
      <w:r w:rsidRPr="00BB51C4">
        <w:rPr>
          <w:b/>
          <w:sz w:val="24"/>
          <w:szCs w:val="24"/>
        </w:rPr>
        <w:t>lebeny:</w:t>
      </w:r>
      <w:r>
        <w:rPr>
          <w:sz w:val="24"/>
          <w:szCs w:val="24"/>
        </w:rPr>
        <w:t xml:space="preserve"> m</w:t>
      </w:r>
      <w:r w:rsidR="00B75B87">
        <w:rPr>
          <w:sz w:val="24"/>
          <w:szCs w:val="24"/>
        </w:rPr>
        <w:t>agatartás, beszédközpont.</w:t>
      </w:r>
    </w:p>
    <w:p w:rsidR="00B75B87" w:rsidRDefault="00B75B87" w:rsidP="00BB51C4">
      <w:pPr>
        <w:pStyle w:val="Nincstrkz"/>
        <w:ind w:left="567" w:right="-707"/>
        <w:rPr>
          <w:sz w:val="24"/>
          <w:szCs w:val="24"/>
        </w:rPr>
      </w:pPr>
      <w:r w:rsidRPr="00BB51C4">
        <w:rPr>
          <w:b/>
          <w:sz w:val="24"/>
          <w:szCs w:val="24"/>
        </w:rPr>
        <w:t>Fali</w:t>
      </w:r>
      <w:r w:rsidR="00652535">
        <w:rPr>
          <w:b/>
          <w:sz w:val="24"/>
          <w:szCs w:val="24"/>
        </w:rPr>
        <w:t xml:space="preserve"> </w:t>
      </w:r>
      <w:r w:rsidRPr="00BB51C4">
        <w:rPr>
          <w:b/>
          <w:sz w:val="24"/>
          <w:szCs w:val="24"/>
        </w:rPr>
        <w:t>lebeny:</w:t>
      </w:r>
      <w:r>
        <w:rPr>
          <w:sz w:val="24"/>
          <w:szCs w:val="24"/>
        </w:rPr>
        <w:t xml:space="preserve"> </w:t>
      </w:r>
      <w:r w:rsidR="002F16FD">
        <w:rPr>
          <w:sz w:val="24"/>
          <w:szCs w:val="24"/>
        </w:rPr>
        <w:t>olvasás, írás, számolás</w:t>
      </w:r>
    </w:p>
    <w:p w:rsidR="002F16FD" w:rsidRDefault="002F16FD" w:rsidP="00BB51C4">
      <w:pPr>
        <w:pStyle w:val="Nincstrkz"/>
        <w:ind w:left="567" w:right="-707"/>
        <w:rPr>
          <w:sz w:val="24"/>
          <w:szCs w:val="24"/>
        </w:rPr>
      </w:pPr>
      <w:r w:rsidRPr="00BB51C4">
        <w:rPr>
          <w:b/>
          <w:sz w:val="24"/>
          <w:szCs w:val="24"/>
        </w:rPr>
        <w:t>Halánték</w:t>
      </w:r>
      <w:r w:rsidR="00DC795E">
        <w:rPr>
          <w:b/>
          <w:sz w:val="24"/>
          <w:szCs w:val="24"/>
        </w:rPr>
        <w:t xml:space="preserve"> </w:t>
      </w:r>
      <w:r w:rsidRPr="00BB51C4">
        <w:rPr>
          <w:b/>
          <w:sz w:val="24"/>
          <w:szCs w:val="24"/>
        </w:rPr>
        <w:t>lebeny:</w:t>
      </w:r>
      <w:r>
        <w:rPr>
          <w:sz w:val="24"/>
          <w:szCs w:val="24"/>
        </w:rPr>
        <w:t xml:space="preserve"> érzelmek, beszéd, hallás</w:t>
      </w:r>
    </w:p>
    <w:p w:rsidR="002F16FD" w:rsidRDefault="00DC795E" w:rsidP="00BB51C4">
      <w:pPr>
        <w:pStyle w:val="Nincstrkz"/>
        <w:ind w:left="567" w:right="-707"/>
        <w:rPr>
          <w:sz w:val="24"/>
          <w:szCs w:val="24"/>
        </w:rPr>
      </w:pPr>
      <w:r>
        <w:rPr>
          <w:b/>
          <w:sz w:val="24"/>
          <w:szCs w:val="24"/>
        </w:rPr>
        <w:t>Nyakszirt</w:t>
      </w:r>
      <w:r w:rsidR="00652535">
        <w:rPr>
          <w:b/>
          <w:sz w:val="24"/>
          <w:szCs w:val="24"/>
        </w:rPr>
        <w:t xml:space="preserve"> </w:t>
      </w:r>
      <w:r w:rsidR="002F16FD" w:rsidRPr="00BB51C4">
        <w:rPr>
          <w:b/>
          <w:sz w:val="24"/>
          <w:szCs w:val="24"/>
        </w:rPr>
        <w:t>lebeny:</w:t>
      </w:r>
      <w:r w:rsidR="002F16FD">
        <w:rPr>
          <w:sz w:val="24"/>
          <w:szCs w:val="24"/>
        </w:rPr>
        <w:t xml:space="preserve"> látás</w:t>
      </w:r>
    </w:p>
    <w:p w:rsidR="00BB51C4" w:rsidRDefault="00BB51C4" w:rsidP="00BB51C4">
      <w:pPr>
        <w:pStyle w:val="Nincstrkz"/>
        <w:ind w:left="567" w:right="-707"/>
        <w:rPr>
          <w:sz w:val="24"/>
          <w:szCs w:val="24"/>
        </w:rPr>
      </w:pPr>
    </w:p>
    <w:p w:rsidR="00A8369A" w:rsidRDefault="00A8369A" w:rsidP="00652535">
      <w:pPr>
        <w:pStyle w:val="Nincstrkz"/>
        <w:numPr>
          <w:ilvl w:val="0"/>
          <w:numId w:val="19"/>
        </w:numPr>
        <w:ind w:right="-284"/>
        <w:rPr>
          <w:sz w:val="24"/>
          <w:szCs w:val="24"/>
        </w:rPr>
      </w:pPr>
      <w:proofErr w:type="gramStart"/>
      <w:r w:rsidRPr="00CC1F4B">
        <w:rPr>
          <w:b/>
          <w:sz w:val="24"/>
          <w:szCs w:val="24"/>
        </w:rPr>
        <w:lastRenderedPageBreak/>
        <w:t>Kisagy</w:t>
      </w:r>
      <w:r w:rsidR="00993C3B" w:rsidRPr="00CC1F4B">
        <w:rPr>
          <w:b/>
          <w:sz w:val="24"/>
          <w:szCs w:val="24"/>
        </w:rPr>
        <w:t>(</w:t>
      </w:r>
      <w:proofErr w:type="spellStart"/>
      <w:proofErr w:type="gramEnd"/>
      <w:r w:rsidR="00993C3B" w:rsidRPr="00CC1F4B">
        <w:rPr>
          <w:b/>
          <w:sz w:val="24"/>
          <w:szCs w:val="24"/>
        </w:rPr>
        <w:t>cerebellum</w:t>
      </w:r>
      <w:proofErr w:type="spellEnd"/>
      <w:r w:rsidR="00993C3B" w:rsidRPr="00CC1F4B">
        <w:rPr>
          <w:b/>
          <w:sz w:val="24"/>
          <w:szCs w:val="24"/>
        </w:rPr>
        <w:t>)</w:t>
      </w:r>
      <w:r w:rsidRPr="00CC1F4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Mozgások összehangolása. A kisagy feladata az </w:t>
      </w:r>
      <w:proofErr w:type="spellStart"/>
      <w:r>
        <w:rPr>
          <w:sz w:val="24"/>
          <w:szCs w:val="24"/>
        </w:rPr>
        <w:t>extrapyramidál</w:t>
      </w:r>
      <w:r w:rsidR="00673A05">
        <w:rPr>
          <w:sz w:val="24"/>
          <w:szCs w:val="24"/>
        </w:rPr>
        <w:t>is</w:t>
      </w:r>
      <w:proofErr w:type="spellEnd"/>
      <w:r w:rsidR="00BB51C4">
        <w:rPr>
          <w:sz w:val="24"/>
          <w:szCs w:val="24"/>
        </w:rPr>
        <w:t xml:space="preserve"> </w:t>
      </w:r>
      <w:proofErr w:type="gramStart"/>
      <w:r w:rsidR="00BB51C4">
        <w:rPr>
          <w:sz w:val="24"/>
          <w:szCs w:val="24"/>
        </w:rPr>
        <w:t xml:space="preserve">pályák     </w:t>
      </w:r>
      <w:r>
        <w:rPr>
          <w:sz w:val="24"/>
          <w:szCs w:val="24"/>
        </w:rPr>
        <w:t>összehangolása</w:t>
      </w:r>
      <w:proofErr w:type="gramEnd"/>
      <w:r>
        <w:rPr>
          <w:sz w:val="24"/>
          <w:szCs w:val="24"/>
        </w:rPr>
        <w:t>.</w:t>
      </w:r>
    </w:p>
    <w:p w:rsidR="005C04A1" w:rsidRDefault="005C04A1" w:rsidP="00B75B87">
      <w:pPr>
        <w:pStyle w:val="Nincstrkz"/>
        <w:ind w:left="360" w:right="-707"/>
        <w:rPr>
          <w:sz w:val="24"/>
          <w:szCs w:val="24"/>
        </w:rPr>
      </w:pPr>
    </w:p>
    <w:p w:rsidR="0028745C" w:rsidRDefault="0028745C" w:rsidP="00652535">
      <w:pPr>
        <w:pStyle w:val="Nincstrkz"/>
        <w:numPr>
          <w:ilvl w:val="0"/>
          <w:numId w:val="19"/>
        </w:numPr>
        <w:ind w:right="-70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51C4">
        <w:rPr>
          <w:b/>
          <w:sz w:val="24"/>
          <w:szCs w:val="24"/>
        </w:rPr>
        <w:t>Agytörzs</w:t>
      </w:r>
      <w:r w:rsidR="005C04A1">
        <w:rPr>
          <w:sz w:val="24"/>
          <w:szCs w:val="24"/>
        </w:rPr>
        <w:t xml:space="preserve"> (</w:t>
      </w:r>
      <w:proofErr w:type="spellStart"/>
      <w:r w:rsidR="005C04A1">
        <w:rPr>
          <w:sz w:val="24"/>
          <w:szCs w:val="24"/>
        </w:rPr>
        <w:t>nyúltvelő</w:t>
      </w:r>
      <w:proofErr w:type="spellEnd"/>
      <w:r w:rsidR="005C04A1">
        <w:rPr>
          <w:sz w:val="24"/>
          <w:szCs w:val="24"/>
        </w:rPr>
        <w:t>, híd, középagy)</w:t>
      </w:r>
    </w:p>
    <w:p w:rsidR="005C04A1" w:rsidRDefault="005C04A1" w:rsidP="00B75B87">
      <w:pPr>
        <w:pStyle w:val="Nincstrkz"/>
        <w:ind w:left="360" w:right="-707"/>
        <w:rPr>
          <w:sz w:val="24"/>
          <w:szCs w:val="24"/>
        </w:rPr>
      </w:pPr>
    </w:p>
    <w:p w:rsidR="005C04A1" w:rsidRDefault="005C04A1" w:rsidP="009010A6">
      <w:pPr>
        <w:pStyle w:val="Nincstrkz"/>
        <w:ind w:left="709" w:right="-142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, </w:t>
      </w:r>
      <w:proofErr w:type="spellStart"/>
      <w:r w:rsidR="00652535">
        <w:rPr>
          <w:b/>
          <w:sz w:val="24"/>
          <w:szCs w:val="24"/>
        </w:rPr>
        <w:t>Nyú</w:t>
      </w:r>
      <w:r w:rsidRPr="00FC46E5">
        <w:rPr>
          <w:b/>
          <w:sz w:val="24"/>
          <w:szCs w:val="24"/>
        </w:rPr>
        <w:t>ltvelő</w:t>
      </w:r>
      <w:proofErr w:type="spellEnd"/>
      <w:r>
        <w:rPr>
          <w:sz w:val="24"/>
          <w:szCs w:val="24"/>
        </w:rPr>
        <w:t xml:space="preserve">: légzés, szívműködés, köhögés, </w:t>
      </w:r>
      <w:r w:rsidR="00552A52">
        <w:rPr>
          <w:sz w:val="24"/>
          <w:szCs w:val="24"/>
        </w:rPr>
        <w:t>hányás, nyálelválasztás</w:t>
      </w:r>
      <w:r>
        <w:rPr>
          <w:sz w:val="24"/>
          <w:szCs w:val="24"/>
        </w:rPr>
        <w:t xml:space="preserve">, </w:t>
      </w:r>
      <w:r w:rsidR="0028745C">
        <w:rPr>
          <w:sz w:val="24"/>
          <w:szCs w:val="24"/>
        </w:rPr>
        <w:t>piramisp</w:t>
      </w:r>
      <w:r>
        <w:rPr>
          <w:sz w:val="24"/>
          <w:szCs w:val="24"/>
        </w:rPr>
        <w:t>ályák</w:t>
      </w:r>
      <w:r w:rsidR="00D92CBA">
        <w:rPr>
          <w:sz w:val="24"/>
          <w:szCs w:val="24"/>
        </w:rPr>
        <w:t xml:space="preserve"> 90% kereszteződik itt </w:t>
      </w:r>
    </w:p>
    <w:p w:rsidR="005C04A1" w:rsidRDefault="005C04A1" w:rsidP="004728C0">
      <w:pPr>
        <w:pStyle w:val="Nincstrkz"/>
        <w:ind w:right="-707"/>
        <w:rPr>
          <w:sz w:val="24"/>
          <w:szCs w:val="24"/>
        </w:rPr>
      </w:pPr>
    </w:p>
    <w:p w:rsidR="005C04A1" w:rsidRDefault="005C04A1" w:rsidP="009010A6">
      <w:pPr>
        <w:pStyle w:val="Nincstrkz"/>
        <w:ind w:left="709"/>
        <w:rPr>
          <w:sz w:val="24"/>
          <w:szCs w:val="24"/>
        </w:rPr>
      </w:pPr>
      <w:r>
        <w:rPr>
          <w:sz w:val="24"/>
          <w:szCs w:val="24"/>
        </w:rPr>
        <w:t>b</w:t>
      </w:r>
      <w:r w:rsidRPr="00FC46E5">
        <w:rPr>
          <w:b/>
          <w:sz w:val="24"/>
          <w:szCs w:val="24"/>
        </w:rPr>
        <w:t>, Híd:</w:t>
      </w:r>
      <w:r>
        <w:rPr>
          <w:sz w:val="24"/>
          <w:szCs w:val="24"/>
        </w:rPr>
        <w:t xml:space="preserve"> </w:t>
      </w:r>
      <w:r w:rsidR="006D4274">
        <w:rPr>
          <w:sz w:val="24"/>
          <w:szCs w:val="24"/>
        </w:rPr>
        <w:t xml:space="preserve">Légzési és keringési központ- </w:t>
      </w:r>
      <w:proofErr w:type="spellStart"/>
      <w:r w:rsidR="006D4274">
        <w:rPr>
          <w:sz w:val="24"/>
          <w:szCs w:val="24"/>
        </w:rPr>
        <w:t>nyúltvelő</w:t>
      </w:r>
      <w:proofErr w:type="spellEnd"/>
      <w:r w:rsidR="006D4274">
        <w:rPr>
          <w:sz w:val="24"/>
          <w:szCs w:val="24"/>
        </w:rPr>
        <w:t xml:space="preserve"> központokat </w:t>
      </w:r>
      <w:proofErr w:type="gramStart"/>
      <w:r w:rsidR="006D4274">
        <w:rPr>
          <w:sz w:val="24"/>
          <w:szCs w:val="24"/>
        </w:rPr>
        <w:t>felülszabályozza</w:t>
      </w:r>
      <w:proofErr w:type="gramEnd"/>
      <w:r w:rsidR="006D4274">
        <w:rPr>
          <w:sz w:val="24"/>
          <w:szCs w:val="24"/>
        </w:rPr>
        <w:t xml:space="preserve"> és a működésüket összehangolja.</w:t>
      </w:r>
    </w:p>
    <w:p w:rsidR="006D4274" w:rsidRDefault="006D4274" w:rsidP="00427EA8">
      <w:pPr>
        <w:pStyle w:val="Nincstrkz"/>
        <w:ind w:left="709" w:right="-707"/>
        <w:rPr>
          <w:sz w:val="24"/>
          <w:szCs w:val="24"/>
        </w:rPr>
      </w:pPr>
      <w:proofErr w:type="spellStart"/>
      <w:r>
        <w:rPr>
          <w:sz w:val="24"/>
          <w:szCs w:val="24"/>
        </w:rPr>
        <w:t>pl</w:t>
      </w:r>
      <w:proofErr w:type="spellEnd"/>
      <w:proofErr w:type="gramStart"/>
      <w:r>
        <w:rPr>
          <w:sz w:val="24"/>
          <w:szCs w:val="24"/>
        </w:rPr>
        <w:t>:nyelés</w:t>
      </w:r>
      <w:proofErr w:type="gramEnd"/>
      <w:r>
        <w:rPr>
          <w:sz w:val="24"/>
          <w:szCs w:val="24"/>
        </w:rPr>
        <w:t xml:space="preserve"> és beszéd egyszerre.</w:t>
      </w:r>
    </w:p>
    <w:p w:rsidR="006D4274" w:rsidRDefault="006D4274" w:rsidP="00427EA8">
      <w:pPr>
        <w:pStyle w:val="Nincstrkz"/>
        <w:ind w:left="709" w:right="-707"/>
        <w:rPr>
          <w:sz w:val="24"/>
          <w:szCs w:val="24"/>
        </w:rPr>
      </w:pPr>
    </w:p>
    <w:p w:rsidR="006D4274" w:rsidRDefault="00F92967" w:rsidP="00427EA8">
      <w:pPr>
        <w:pStyle w:val="Nincstrkz"/>
        <w:ind w:left="709" w:right="-707"/>
        <w:rPr>
          <w:sz w:val="24"/>
          <w:szCs w:val="24"/>
        </w:rPr>
      </w:pPr>
      <w:r>
        <w:rPr>
          <w:sz w:val="24"/>
          <w:szCs w:val="24"/>
        </w:rPr>
        <w:t xml:space="preserve">c, </w:t>
      </w:r>
      <w:r w:rsidRPr="00FC46E5">
        <w:rPr>
          <w:b/>
          <w:sz w:val="24"/>
          <w:szCs w:val="24"/>
        </w:rPr>
        <w:t>Középagy:</w:t>
      </w:r>
      <w:r>
        <w:rPr>
          <w:sz w:val="24"/>
          <w:szCs w:val="24"/>
        </w:rPr>
        <w:t xml:space="preserve"> Tudatalatti reflexek központja: pupilla- reflex, testtartási-reflex</w:t>
      </w:r>
    </w:p>
    <w:p w:rsidR="006D4274" w:rsidRDefault="006D4274" w:rsidP="00427EA8">
      <w:pPr>
        <w:pStyle w:val="Nincstrkz"/>
        <w:ind w:left="709" w:right="-707"/>
        <w:rPr>
          <w:sz w:val="24"/>
          <w:szCs w:val="24"/>
        </w:rPr>
      </w:pPr>
    </w:p>
    <w:p w:rsidR="00427EA8" w:rsidRDefault="0023584F" w:rsidP="00652535">
      <w:pPr>
        <w:pStyle w:val="Nincstrkz"/>
        <w:numPr>
          <w:ilvl w:val="0"/>
          <w:numId w:val="19"/>
        </w:numPr>
        <w:ind w:right="-70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46E5">
        <w:rPr>
          <w:b/>
          <w:sz w:val="24"/>
          <w:szCs w:val="24"/>
        </w:rPr>
        <w:t>Köztiagy</w:t>
      </w:r>
      <w:r>
        <w:rPr>
          <w:sz w:val="24"/>
          <w:szCs w:val="24"/>
        </w:rPr>
        <w:t xml:space="preserve">: Itt a </w:t>
      </w:r>
      <w:proofErr w:type="spellStart"/>
      <w:r>
        <w:rPr>
          <w:sz w:val="24"/>
          <w:szCs w:val="24"/>
        </w:rPr>
        <w:t>hipotalamusz</w:t>
      </w:r>
      <w:proofErr w:type="spellEnd"/>
      <w:r>
        <w:rPr>
          <w:sz w:val="24"/>
          <w:szCs w:val="24"/>
        </w:rPr>
        <w:t xml:space="preserve"> található, ami a hormonrendszert irányítja.</w:t>
      </w:r>
    </w:p>
    <w:p w:rsidR="000D69CA" w:rsidRDefault="000D69CA" w:rsidP="00427EA8">
      <w:pPr>
        <w:pStyle w:val="Nincstrkz"/>
        <w:ind w:left="426" w:right="-707"/>
        <w:rPr>
          <w:sz w:val="24"/>
          <w:szCs w:val="24"/>
        </w:rPr>
      </w:pPr>
    </w:p>
    <w:p w:rsidR="000D69CA" w:rsidRPr="00FC46E5" w:rsidRDefault="000D69CA" w:rsidP="00427EA8">
      <w:pPr>
        <w:pStyle w:val="Nincstrkz"/>
        <w:ind w:left="426" w:right="-707"/>
        <w:rPr>
          <w:b/>
          <w:sz w:val="24"/>
          <w:szCs w:val="24"/>
        </w:rPr>
      </w:pPr>
      <w:r w:rsidRPr="00FC46E5">
        <w:rPr>
          <w:b/>
          <w:sz w:val="24"/>
          <w:szCs w:val="24"/>
        </w:rPr>
        <w:t>Gerincvelő:</w:t>
      </w:r>
    </w:p>
    <w:p w:rsidR="000D69CA" w:rsidRDefault="000D69CA" w:rsidP="00427EA8">
      <w:pPr>
        <w:pStyle w:val="Nincstrkz"/>
        <w:ind w:left="426" w:right="-707"/>
        <w:rPr>
          <w:sz w:val="24"/>
          <w:szCs w:val="24"/>
        </w:rPr>
      </w:pPr>
    </w:p>
    <w:p w:rsidR="000D69CA" w:rsidRPr="006A3E6D" w:rsidRDefault="000D69CA" w:rsidP="000D69CA">
      <w:pPr>
        <w:pStyle w:val="Nincstrkz"/>
        <w:ind w:left="426"/>
        <w:rPr>
          <w:sz w:val="24"/>
          <w:szCs w:val="24"/>
        </w:rPr>
      </w:pPr>
      <w:r>
        <w:rPr>
          <w:sz w:val="24"/>
          <w:szCs w:val="24"/>
        </w:rPr>
        <w:t>Az agyvelő folytatásaként a gerinccsatornában helyezkedik el és a</w:t>
      </w:r>
      <w:r w:rsidR="005E24E4">
        <w:rPr>
          <w:sz w:val="24"/>
          <w:szCs w:val="24"/>
        </w:rPr>
        <w:t xml:space="preserve"> L-II.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csigolyáig</w:t>
      </w:r>
      <w:proofErr w:type="gramEnd"/>
      <w:r>
        <w:rPr>
          <w:sz w:val="24"/>
          <w:szCs w:val="24"/>
        </w:rPr>
        <w:t xml:space="preserve"> tart</w:t>
      </w:r>
      <w:r w:rsidRPr="006A3E6D">
        <w:rPr>
          <w:sz w:val="24"/>
          <w:szCs w:val="24"/>
        </w:rPr>
        <w:t>.</w:t>
      </w:r>
      <w:r w:rsidR="00652535" w:rsidRPr="006A3E6D">
        <w:rPr>
          <w:sz w:val="24"/>
          <w:szCs w:val="24"/>
        </w:rPr>
        <w:t xml:space="preserve"> </w:t>
      </w:r>
      <w:proofErr w:type="gramStart"/>
      <w:r w:rsidR="00652535" w:rsidRPr="006A3E6D">
        <w:rPr>
          <w:sz w:val="24"/>
          <w:szCs w:val="24"/>
        </w:rPr>
        <w:t>kisujjnyi</w:t>
      </w:r>
      <w:proofErr w:type="gramEnd"/>
      <w:r w:rsidR="00652535" w:rsidRPr="006A3E6D">
        <w:rPr>
          <w:sz w:val="24"/>
          <w:szCs w:val="24"/>
        </w:rPr>
        <w:t xml:space="preserve"> vastagságú.</w:t>
      </w:r>
    </w:p>
    <w:p w:rsidR="000D69CA" w:rsidRDefault="002F0440" w:rsidP="00652535">
      <w:pPr>
        <w:pStyle w:val="Nincstrkz"/>
        <w:ind w:left="426"/>
        <w:rPr>
          <w:sz w:val="24"/>
          <w:szCs w:val="24"/>
        </w:rPr>
      </w:pPr>
      <w:r>
        <w:rPr>
          <w:sz w:val="24"/>
          <w:szCs w:val="24"/>
        </w:rPr>
        <w:t>A gerinccsatorna</w:t>
      </w:r>
      <w:r w:rsidR="000D69CA">
        <w:rPr>
          <w:sz w:val="24"/>
          <w:szCs w:val="24"/>
        </w:rPr>
        <w:t xml:space="preserve"> következő szakaszában a kilépő idegek az </w:t>
      </w:r>
      <w:proofErr w:type="spellStart"/>
      <w:r w:rsidR="000D69CA">
        <w:rPr>
          <w:sz w:val="24"/>
          <w:szCs w:val="24"/>
        </w:rPr>
        <w:t>u.n</w:t>
      </w:r>
      <w:proofErr w:type="spellEnd"/>
      <w:r w:rsidR="000D69CA">
        <w:rPr>
          <w:sz w:val="24"/>
          <w:szCs w:val="24"/>
        </w:rPr>
        <w:t xml:space="preserve"> lófaroknyúlván</w:t>
      </w:r>
      <w:r w:rsidR="00652535">
        <w:rPr>
          <w:sz w:val="24"/>
          <w:szCs w:val="24"/>
        </w:rPr>
        <w:t xml:space="preserve">yt </w:t>
      </w:r>
      <w:proofErr w:type="gramStart"/>
      <w:r w:rsidR="00652535">
        <w:rPr>
          <w:sz w:val="24"/>
          <w:szCs w:val="24"/>
        </w:rPr>
        <w:t xml:space="preserve">( </w:t>
      </w:r>
      <w:proofErr w:type="spellStart"/>
      <w:r w:rsidR="00652535">
        <w:rPr>
          <w:sz w:val="24"/>
          <w:szCs w:val="24"/>
        </w:rPr>
        <w:t>Cauda</w:t>
      </w:r>
      <w:proofErr w:type="spellEnd"/>
      <w:proofErr w:type="gramEnd"/>
      <w:r w:rsidR="00652535">
        <w:rPr>
          <w:sz w:val="24"/>
          <w:szCs w:val="24"/>
        </w:rPr>
        <w:t xml:space="preserve"> </w:t>
      </w:r>
      <w:proofErr w:type="spellStart"/>
      <w:r w:rsidR="00652535">
        <w:rPr>
          <w:sz w:val="24"/>
          <w:szCs w:val="24"/>
        </w:rPr>
        <w:t>equina</w:t>
      </w:r>
      <w:proofErr w:type="spellEnd"/>
      <w:r w:rsidR="00652535">
        <w:rPr>
          <w:sz w:val="24"/>
          <w:szCs w:val="24"/>
        </w:rPr>
        <w:t xml:space="preserve"> )hozzák létre</w:t>
      </w:r>
    </w:p>
    <w:p w:rsidR="000D69CA" w:rsidRDefault="000D69CA" w:rsidP="00427EA8">
      <w:pPr>
        <w:pStyle w:val="Nincstrkz"/>
        <w:ind w:left="426" w:right="-707"/>
        <w:rPr>
          <w:sz w:val="24"/>
          <w:szCs w:val="24"/>
        </w:rPr>
      </w:pPr>
    </w:p>
    <w:p w:rsidR="000D69CA" w:rsidRDefault="000D69CA" w:rsidP="000D69CA">
      <w:pPr>
        <w:pStyle w:val="Nincstrkz"/>
        <w:ind w:left="360" w:right="-142"/>
        <w:rPr>
          <w:sz w:val="24"/>
          <w:szCs w:val="24"/>
        </w:rPr>
      </w:pPr>
      <w:r>
        <w:rPr>
          <w:sz w:val="24"/>
          <w:szCs w:val="24"/>
        </w:rPr>
        <w:t>A gerincvelőn belül van a szürkeállomány</w:t>
      </w:r>
      <w:r w:rsidR="00EA3D70">
        <w:rPr>
          <w:sz w:val="24"/>
          <w:szCs w:val="24"/>
        </w:rPr>
        <w:t>,</w:t>
      </w:r>
      <w:r>
        <w:rPr>
          <w:sz w:val="24"/>
          <w:szCs w:val="24"/>
        </w:rPr>
        <w:t xml:space="preserve"> és kívül a fehér állomány. A</w:t>
      </w:r>
      <w:r w:rsidR="005E24E4">
        <w:rPr>
          <w:sz w:val="24"/>
          <w:szCs w:val="24"/>
        </w:rPr>
        <w:t xml:space="preserve"> szürkeállomány metszete </w:t>
      </w:r>
      <w:r>
        <w:rPr>
          <w:sz w:val="24"/>
          <w:szCs w:val="24"/>
        </w:rPr>
        <w:t>pillangó formájú rajzolatot mutat.</w:t>
      </w:r>
    </w:p>
    <w:p w:rsidR="00580466" w:rsidRDefault="00580466" w:rsidP="000D69CA">
      <w:pPr>
        <w:pStyle w:val="Nincstrkz"/>
        <w:ind w:left="360" w:right="-142"/>
        <w:rPr>
          <w:sz w:val="24"/>
          <w:szCs w:val="24"/>
        </w:rPr>
      </w:pPr>
      <w:r>
        <w:rPr>
          <w:sz w:val="24"/>
          <w:szCs w:val="24"/>
        </w:rPr>
        <w:t>Elülső szarvak</w:t>
      </w:r>
      <w:r w:rsidR="00A369D9">
        <w:rPr>
          <w:sz w:val="24"/>
          <w:szCs w:val="24"/>
        </w:rPr>
        <w:t>ban</w:t>
      </w:r>
      <w:r>
        <w:rPr>
          <w:sz w:val="24"/>
          <w:szCs w:val="24"/>
        </w:rPr>
        <w:t xml:space="preserve"> a </w:t>
      </w:r>
      <w:proofErr w:type="gramStart"/>
      <w:r>
        <w:rPr>
          <w:sz w:val="24"/>
          <w:szCs w:val="24"/>
        </w:rPr>
        <w:t>mozgató ,</w:t>
      </w:r>
      <w:proofErr w:type="gramEnd"/>
      <w:r>
        <w:rPr>
          <w:sz w:val="24"/>
          <w:szCs w:val="24"/>
        </w:rPr>
        <w:t xml:space="preserve"> hátsó szarvak</w:t>
      </w:r>
      <w:r w:rsidR="00A369D9">
        <w:rPr>
          <w:sz w:val="24"/>
          <w:szCs w:val="24"/>
        </w:rPr>
        <w:t>ban</w:t>
      </w:r>
      <w:r>
        <w:rPr>
          <w:sz w:val="24"/>
          <w:szCs w:val="24"/>
        </w:rPr>
        <w:t xml:space="preserve"> az érző a középső szarvakban </w:t>
      </w:r>
      <w:r w:rsidR="00A369D9">
        <w:rPr>
          <w:sz w:val="24"/>
          <w:szCs w:val="24"/>
        </w:rPr>
        <w:t>vegetatív funkciót ellátó neuronok</w:t>
      </w:r>
      <w:r w:rsidR="00D92CBA">
        <w:rPr>
          <w:sz w:val="24"/>
          <w:szCs w:val="24"/>
        </w:rPr>
        <w:t xml:space="preserve"> találhatók.</w:t>
      </w:r>
    </w:p>
    <w:p w:rsidR="00EE777D" w:rsidRDefault="00EE777D" w:rsidP="000D69CA">
      <w:pPr>
        <w:pStyle w:val="Nincstrkz"/>
        <w:ind w:left="360" w:right="-142"/>
        <w:rPr>
          <w:sz w:val="24"/>
          <w:szCs w:val="24"/>
        </w:rPr>
      </w:pPr>
    </w:p>
    <w:p w:rsidR="00EE777D" w:rsidRDefault="00EE777D" w:rsidP="000D69CA">
      <w:pPr>
        <w:pStyle w:val="Nincstrkz"/>
        <w:ind w:left="360" w:right="-142"/>
        <w:rPr>
          <w:sz w:val="24"/>
          <w:szCs w:val="24"/>
        </w:rPr>
      </w:pPr>
      <w:r>
        <w:rPr>
          <w:sz w:val="24"/>
          <w:szCs w:val="24"/>
        </w:rPr>
        <w:t>A gerincvelő fehérállományában 3 pályarendszer van:</w:t>
      </w:r>
    </w:p>
    <w:p w:rsidR="00EE777D" w:rsidRDefault="00EE777D" w:rsidP="00EE777D">
      <w:pPr>
        <w:pStyle w:val="Nincstrkz"/>
        <w:ind w:right="-142"/>
        <w:rPr>
          <w:sz w:val="24"/>
          <w:szCs w:val="24"/>
        </w:rPr>
      </w:pPr>
    </w:p>
    <w:p w:rsidR="00EE777D" w:rsidRDefault="00EE777D" w:rsidP="00EE777D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 xml:space="preserve">1 pálya: </w:t>
      </w:r>
      <w:r w:rsidRPr="00FC46E5">
        <w:rPr>
          <w:b/>
          <w:sz w:val="24"/>
          <w:szCs w:val="24"/>
        </w:rPr>
        <w:t>Felszálló pályák</w:t>
      </w:r>
      <w:r>
        <w:rPr>
          <w:sz w:val="24"/>
          <w:szCs w:val="24"/>
        </w:rPr>
        <w:t xml:space="preserve"> (érzőpályák)</w:t>
      </w:r>
    </w:p>
    <w:p w:rsidR="00EE777D" w:rsidRDefault="00EE777D" w:rsidP="00EE777D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 xml:space="preserve">2 pálya: </w:t>
      </w:r>
      <w:r w:rsidRPr="00FC46E5">
        <w:rPr>
          <w:b/>
          <w:sz w:val="24"/>
          <w:szCs w:val="24"/>
        </w:rPr>
        <w:t>Hosszú leszálló pályák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ho</w:t>
      </w:r>
      <w:r w:rsidR="00A369D9">
        <w:rPr>
          <w:sz w:val="24"/>
          <w:szCs w:val="24"/>
        </w:rPr>
        <w:t>sszú</w:t>
      </w:r>
      <w:proofErr w:type="gramEnd"/>
      <w:r w:rsidR="00A369D9">
        <w:rPr>
          <w:sz w:val="24"/>
          <w:szCs w:val="24"/>
        </w:rPr>
        <w:t xml:space="preserve"> leszálló piramispályák)</w:t>
      </w:r>
    </w:p>
    <w:p w:rsidR="00EE777D" w:rsidRDefault="00EE777D" w:rsidP="00EE777D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 xml:space="preserve">3 pálya: </w:t>
      </w:r>
      <w:r w:rsidRPr="00FC46E5">
        <w:rPr>
          <w:b/>
          <w:sz w:val="24"/>
          <w:szCs w:val="24"/>
        </w:rPr>
        <w:t>Saját pályarendszer</w:t>
      </w:r>
      <w:r>
        <w:rPr>
          <w:sz w:val="24"/>
          <w:szCs w:val="24"/>
        </w:rPr>
        <w:t xml:space="preserve"> </w:t>
      </w:r>
    </w:p>
    <w:p w:rsidR="00E156AD" w:rsidRDefault="00E156AD" w:rsidP="00EE777D">
      <w:pPr>
        <w:pStyle w:val="Nincstrkz"/>
        <w:ind w:left="426" w:right="-142"/>
        <w:rPr>
          <w:sz w:val="24"/>
          <w:szCs w:val="24"/>
        </w:rPr>
      </w:pPr>
    </w:p>
    <w:p w:rsidR="00E156AD" w:rsidRPr="00FC46E5" w:rsidRDefault="00E156AD" w:rsidP="00EE777D">
      <w:pPr>
        <w:pStyle w:val="Nincstrkz"/>
        <w:ind w:left="426" w:right="-142"/>
        <w:rPr>
          <w:b/>
          <w:sz w:val="24"/>
          <w:szCs w:val="24"/>
        </w:rPr>
      </w:pPr>
      <w:r w:rsidRPr="00FC46E5">
        <w:rPr>
          <w:b/>
          <w:sz w:val="24"/>
          <w:szCs w:val="24"/>
        </w:rPr>
        <w:t>Központi idegrendszer burkai:</w:t>
      </w:r>
    </w:p>
    <w:p w:rsidR="00E156AD" w:rsidRDefault="00E156AD" w:rsidP="00EE777D">
      <w:pPr>
        <w:pStyle w:val="Nincstrkz"/>
        <w:ind w:left="426" w:right="-142"/>
        <w:rPr>
          <w:sz w:val="24"/>
          <w:szCs w:val="24"/>
        </w:rPr>
      </w:pPr>
    </w:p>
    <w:p w:rsidR="00E156AD" w:rsidRDefault="00E156AD" w:rsidP="00EE777D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>1 Kemény agyhártya (</w:t>
      </w:r>
      <w:proofErr w:type="spellStart"/>
      <w:r>
        <w:rPr>
          <w:sz w:val="24"/>
          <w:szCs w:val="24"/>
        </w:rPr>
        <w:t>Dura</w:t>
      </w:r>
      <w:proofErr w:type="spellEnd"/>
      <w:r>
        <w:rPr>
          <w:sz w:val="24"/>
          <w:szCs w:val="24"/>
        </w:rPr>
        <w:t xml:space="preserve"> Mater)</w:t>
      </w:r>
    </w:p>
    <w:p w:rsidR="00E156AD" w:rsidRDefault="007E681E" w:rsidP="00EE777D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>2 Pókháló hártya (</w:t>
      </w:r>
      <w:proofErr w:type="spellStart"/>
      <w:r>
        <w:rPr>
          <w:sz w:val="24"/>
          <w:szCs w:val="24"/>
        </w:rPr>
        <w:t>Dura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E156AD">
        <w:rPr>
          <w:sz w:val="24"/>
          <w:szCs w:val="24"/>
        </w:rPr>
        <w:t>rac</w:t>
      </w:r>
      <w:r w:rsidR="00B47987">
        <w:rPr>
          <w:sz w:val="24"/>
          <w:szCs w:val="24"/>
        </w:rPr>
        <w:t>hnoidea</w:t>
      </w:r>
      <w:proofErr w:type="spellEnd"/>
      <w:r w:rsidR="00B47987">
        <w:rPr>
          <w:sz w:val="24"/>
          <w:szCs w:val="24"/>
        </w:rPr>
        <w:t>)</w:t>
      </w:r>
    </w:p>
    <w:p w:rsidR="00B47987" w:rsidRDefault="007E681E" w:rsidP="00EE777D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>3 Lágy agyhártya (Pia M</w:t>
      </w:r>
      <w:r w:rsidR="00B47987">
        <w:rPr>
          <w:sz w:val="24"/>
          <w:szCs w:val="24"/>
        </w:rPr>
        <w:t>ater)</w:t>
      </w:r>
    </w:p>
    <w:p w:rsidR="00496FE7" w:rsidRDefault="00496FE7" w:rsidP="00EE777D">
      <w:pPr>
        <w:pStyle w:val="Nincstrkz"/>
        <w:ind w:left="426" w:right="-142"/>
        <w:rPr>
          <w:sz w:val="24"/>
          <w:szCs w:val="24"/>
        </w:rPr>
      </w:pPr>
    </w:p>
    <w:p w:rsidR="00496FE7" w:rsidRDefault="00496FE7" w:rsidP="00EE777D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 xml:space="preserve">Közöttük kering az </w:t>
      </w:r>
      <w:proofErr w:type="gramStart"/>
      <w:r>
        <w:rPr>
          <w:sz w:val="24"/>
          <w:szCs w:val="24"/>
        </w:rPr>
        <w:t>agyvíz(</w:t>
      </w:r>
      <w:proofErr w:type="spellStart"/>
      <w:proofErr w:type="gramEnd"/>
      <w:r>
        <w:rPr>
          <w:sz w:val="24"/>
          <w:szCs w:val="24"/>
        </w:rPr>
        <w:t>liquor</w:t>
      </w:r>
      <w:proofErr w:type="spellEnd"/>
      <w:r>
        <w:rPr>
          <w:sz w:val="24"/>
          <w:szCs w:val="24"/>
        </w:rPr>
        <w:t>), amely a 4 agykamrákban termelődik.</w:t>
      </w:r>
    </w:p>
    <w:p w:rsidR="00496FE7" w:rsidRDefault="00496FE7" w:rsidP="005E24E4">
      <w:pPr>
        <w:pStyle w:val="Nincstrkz"/>
        <w:ind w:left="426" w:right="-142"/>
        <w:rPr>
          <w:sz w:val="24"/>
          <w:szCs w:val="24"/>
        </w:rPr>
      </w:pPr>
      <w:r>
        <w:rPr>
          <w:sz w:val="24"/>
          <w:szCs w:val="24"/>
        </w:rPr>
        <w:t xml:space="preserve">Az agyvíz </w:t>
      </w:r>
      <w:proofErr w:type="gramStart"/>
      <w:r>
        <w:rPr>
          <w:sz w:val="24"/>
          <w:szCs w:val="24"/>
        </w:rPr>
        <w:t xml:space="preserve">feladata </w:t>
      </w:r>
      <w:r w:rsidR="005E24E4">
        <w:rPr>
          <w:sz w:val="24"/>
          <w:szCs w:val="24"/>
        </w:rPr>
        <w:t>:</w:t>
      </w:r>
      <w:proofErr w:type="gramEnd"/>
      <w:r w:rsidR="005E24E4">
        <w:rPr>
          <w:sz w:val="24"/>
          <w:szCs w:val="24"/>
        </w:rPr>
        <w:t xml:space="preserve"> V</w:t>
      </w:r>
      <w:r>
        <w:rPr>
          <w:sz w:val="24"/>
          <w:szCs w:val="24"/>
        </w:rPr>
        <w:t>édelmi funkció. Táplál</w:t>
      </w:r>
      <w:r w:rsidR="005E24E4">
        <w:rPr>
          <w:sz w:val="24"/>
          <w:szCs w:val="24"/>
        </w:rPr>
        <w:t xml:space="preserve">ja az agysejteket. </w:t>
      </w:r>
      <w:r>
        <w:rPr>
          <w:sz w:val="24"/>
          <w:szCs w:val="24"/>
        </w:rPr>
        <w:t>Szabályozza az agy hőmérsékletét.</w:t>
      </w:r>
    </w:p>
    <w:p w:rsidR="006A3E6D" w:rsidRDefault="006A3E6D" w:rsidP="001A1980">
      <w:pPr>
        <w:pStyle w:val="Nincstrkz"/>
        <w:ind w:right="-707"/>
        <w:rPr>
          <w:sz w:val="24"/>
          <w:szCs w:val="24"/>
        </w:rPr>
      </w:pPr>
    </w:p>
    <w:p w:rsidR="00AC5C90" w:rsidRPr="00AC5C90" w:rsidRDefault="000962AF" w:rsidP="000962AF">
      <w:pPr>
        <w:pStyle w:val="Nincstrkz"/>
        <w:ind w:right="-707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="00AC5C90" w:rsidRPr="00AC5C90">
        <w:rPr>
          <w:b/>
          <w:sz w:val="24"/>
          <w:szCs w:val="24"/>
          <w:u w:val="single"/>
        </w:rPr>
        <w:t>Az agyvelő vérellátása:</w:t>
      </w:r>
    </w:p>
    <w:p w:rsidR="00AC5C90" w:rsidRDefault="00AC5C90" w:rsidP="00427EA8">
      <w:pPr>
        <w:pStyle w:val="Nincstrkz"/>
        <w:ind w:left="426" w:right="-707"/>
        <w:rPr>
          <w:sz w:val="24"/>
          <w:szCs w:val="24"/>
        </w:rPr>
      </w:pPr>
    </w:p>
    <w:p w:rsidR="00AC5C90" w:rsidRDefault="00AC5C90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 w:rsidRPr="00AC5C90">
        <w:rPr>
          <w:rFonts w:cs="Arial"/>
          <w:color w:val="222222"/>
          <w:sz w:val="24"/>
          <w:szCs w:val="24"/>
          <w:shd w:val="clear" w:color="auto" w:fill="FFFFFF"/>
        </w:rPr>
        <w:t xml:space="preserve">Az </w:t>
      </w:r>
      <w:r w:rsidR="001A1980">
        <w:rPr>
          <w:rFonts w:cs="Arial"/>
          <w:color w:val="222222"/>
          <w:sz w:val="24"/>
          <w:szCs w:val="24"/>
          <w:shd w:val="clear" w:color="auto" w:fill="FFFFFF"/>
        </w:rPr>
        <w:t xml:space="preserve">agy </w:t>
      </w:r>
      <w:r w:rsidRPr="00AC5C90">
        <w:rPr>
          <w:rFonts w:cs="Arial"/>
          <w:b/>
          <w:color w:val="222222"/>
          <w:sz w:val="24"/>
          <w:szCs w:val="24"/>
          <w:shd w:val="clear" w:color="auto" w:fill="FFFFFF"/>
        </w:rPr>
        <w:t>artériás</w:t>
      </w:r>
      <w:r w:rsidRPr="00AC5C90">
        <w:rPr>
          <w:rFonts w:cs="Arial"/>
          <w:color w:val="222222"/>
          <w:sz w:val="24"/>
          <w:szCs w:val="24"/>
          <w:shd w:val="clear" w:color="auto" w:fill="FFFFFF"/>
        </w:rPr>
        <w:t xml:space="preserve"> vérellá</w:t>
      </w:r>
      <w:r w:rsidR="00187F60">
        <w:rPr>
          <w:rFonts w:cs="Arial"/>
          <w:color w:val="222222"/>
          <w:sz w:val="24"/>
          <w:szCs w:val="24"/>
          <w:shd w:val="clear" w:color="auto" w:fill="FFFFFF"/>
        </w:rPr>
        <w:t xml:space="preserve">tását a páros </w:t>
      </w:r>
      <w:r w:rsidR="00A369D9">
        <w:rPr>
          <w:rFonts w:cs="Arial"/>
          <w:b/>
          <w:color w:val="222222"/>
          <w:sz w:val="24"/>
          <w:szCs w:val="24"/>
          <w:shd w:val="clear" w:color="auto" w:fill="FFFFFF"/>
        </w:rPr>
        <w:t>art.</w:t>
      </w:r>
      <w:r w:rsidR="00187F60" w:rsidRPr="00187F60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87F60" w:rsidRPr="00187F60">
        <w:rPr>
          <w:rFonts w:cs="Arial"/>
          <w:b/>
          <w:color w:val="222222"/>
          <w:sz w:val="24"/>
          <w:szCs w:val="24"/>
          <w:shd w:val="clear" w:color="auto" w:fill="FFFFFF"/>
        </w:rPr>
        <w:t>carotis</w:t>
      </w:r>
      <w:proofErr w:type="spellEnd"/>
      <w:proofErr w:type="gramStart"/>
      <w:r w:rsidR="00187F60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Pr="00AC5C90">
        <w:rPr>
          <w:rFonts w:cs="Arial"/>
          <w:color w:val="222222"/>
          <w:sz w:val="24"/>
          <w:szCs w:val="24"/>
          <w:shd w:val="clear" w:color="auto" w:fill="FFFFFF"/>
        </w:rPr>
        <w:t xml:space="preserve"> és</w:t>
      </w:r>
      <w:proofErr w:type="gramEnd"/>
      <w:r w:rsidRPr="00AC5C90">
        <w:rPr>
          <w:rFonts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AC5C90">
        <w:rPr>
          <w:rFonts w:cs="Arial"/>
          <w:color w:val="222222"/>
          <w:sz w:val="24"/>
          <w:szCs w:val="24"/>
          <w:shd w:val="clear" w:color="auto" w:fill="FFFFFF"/>
        </w:rPr>
        <w:t>gerincm</w:t>
      </w:r>
      <w:r w:rsidR="00294FD2">
        <w:rPr>
          <w:rFonts w:cs="Arial"/>
          <w:color w:val="222222"/>
          <w:sz w:val="24"/>
          <w:szCs w:val="24"/>
          <w:shd w:val="clear" w:color="auto" w:fill="FFFFFF"/>
        </w:rPr>
        <w:t>enti</w:t>
      </w:r>
      <w:proofErr w:type="spellEnd"/>
      <w:r w:rsidR="00294FD2">
        <w:rPr>
          <w:rFonts w:cs="Arial"/>
          <w:color w:val="222222"/>
          <w:sz w:val="24"/>
          <w:szCs w:val="24"/>
          <w:shd w:val="clear" w:color="auto" w:fill="FFFFFF"/>
        </w:rPr>
        <w:t xml:space="preserve"> verőerek</w:t>
      </w:r>
      <w:r w:rsidR="00187F60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187F60" w:rsidRPr="00187F60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artéria </w:t>
      </w:r>
      <w:proofErr w:type="spellStart"/>
      <w:r w:rsidR="00187F60" w:rsidRPr="00187F60">
        <w:rPr>
          <w:rFonts w:cs="Arial"/>
          <w:b/>
          <w:color w:val="222222"/>
          <w:sz w:val="24"/>
          <w:szCs w:val="24"/>
          <w:shd w:val="clear" w:color="auto" w:fill="FFFFFF"/>
        </w:rPr>
        <w:t>vertebrális</w:t>
      </w:r>
      <w:r w:rsidR="001A1980">
        <w:rPr>
          <w:rFonts w:cs="Arial"/>
          <w:b/>
          <w:color w:val="222222"/>
          <w:sz w:val="24"/>
          <w:szCs w:val="24"/>
          <w:shd w:val="clear" w:color="auto" w:fill="FFFFFF"/>
        </w:rPr>
        <w:t>ok</w:t>
      </w:r>
      <w:proofErr w:type="spellEnd"/>
      <w:r w:rsidR="00294FD2">
        <w:rPr>
          <w:rFonts w:cs="Arial"/>
          <w:color w:val="222222"/>
          <w:sz w:val="24"/>
          <w:szCs w:val="24"/>
          <w:shd w:val="clear" w:color="auto" w:fill="FFFFFF"/>
        </w:rPr>
        <w:t xml:space="preserve"> látják el. </w:t>
      </w:r>
      <w:r w:rsidRPr="00AC5C90">
        <w:rPr>
          <w:rFonts w:cs="Arial"/>
          <w:color w:val="222222"/>
          <w:sz w:val="24"/>
          <w:szCs w:val="24"/>
          <w:shd w:val="clear" w:color="auto" w:fill="FFFFFF"/>
        </w:rPr>
        <w:t xml:space="preserve"> A koponyából kilépő vért a mély nyaki vénák</w:t>
      </w:r>
      <w:r w:rsidR="00187F60">
        <w:rPr>
          <w:rFonts w:cs="Arial"/>
          <w:color w:val="222222"/>
          <w:sz w:val="24"/>
          <w:szCs w:val="24"/>
          <w:shd w:val="clear" w:color="auto" w:fill="FFFFFF"/>
        </w:rPr>
        <w:t xml:space="preserve"> vezetik el</w:t>
      </w:r>
      <w:r w:rsidRPr="00AC5C90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0605B1" w:rsidRDefault="000605B1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0605B1" w:rsidRDefault="000605B1" w:rsidP="00AC5C90">
      <w:pPr>
        <w:pStyle w:val="Nincstrkz"/>
        <w:ind w:left="426"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0605B1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>Agyi keringési zavarok felosztása:</w:t>
      </w:r>
    </w:p>
    <w:p w:rsidR="000605B1" w:rsidRDefault="000605B1" w:rsidP="00AC5C90">
      <w:pPr>
        <w:pStyle w:val="Nincstrkz"/>
        <w:ind w:left="426"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0605B1" w:rsidRDefault="000605B1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1, </w:t>
      </w:r>
      <w:r w:rsidR="00556B87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Kórok </w:t>
      </w:r>
      <w:proofErr w:type="gramStart"/>
      <w:r w:rsidR="00556B87">
        <w:rPr>
          <w:rFonts w:cs="Arial"/>
          <w:b/>
          <w:color w:val="222222"/>
          <w:sz w:val="24"/>
          <w:szCs w:val="24"/>
          <w:shd w:val="clear" w:color="auto" w:fill="FFFFFF"/>
        </w:rPr>
        <w:t>szerint :</w:t>
      </w:r>
      <w:proofErr w:type="gramEnd"/>
      <w:r w:rsidR="00556B87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56B87" w:rsidRPr="00556B87">
        <w:rPr>
          <w:rFonts w:cs="Arial"/>
          <w:color w:val="222222"/>
          <w:sz w:val="24"/>
          <w:szCs w:val="24"/>
          <w:shd w:val="clear" w:color="auto" w:fill="FFFFFF"/>
        </w:rPr>
        <w:t>ischaemiás</w:t>
      </w:r>
      <w:proofErr w:type="spellEnd"/>
      <w:r w:rsidR="00556B87" w:rsidRPr="00556B87">
        <w:rPr>
          <w:rFonts w:cs="Arial"/>
          <w:color w:val="222222"/>
          <w:sz w:val="24"/>
          <w:szCs w:val="24"/>
          <w:shd w:val="clear" w:color="auto" w:fill="FFFFFF"/>
        </w:rPr>
        <w:t xml:space="preserve"> (O2-hiányos , lágyulásos) vagy vérzéses </w:t>
      </w:r>
    </w:p>
    <w:p w:rsidR="000605B1" w:rsidRDefault="000605B1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2, </w:t>
      </w:r>
      <w:r w:rsidRPr="00556B87">
        <w:rPr>
          <w:rFonts w:cs="Arial"/>
          <w:b/>
          <w:color w:val="222222"/>
          <w:sz w:val="24"/>
          <w:szCs w:val="24"/>
          <w:shd w:val="clear" w:color="auto" w:fill="FFFFFF"/>
        </w:rPr>
        <w:t>Időbeli lefolyás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szerint.</w:t>
      </w:r>
    </w:p>
    <w:p w:rsidR="000605B1" w:rsidRDefault="000605B1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FE35BD" w:rsidRDefault="00FE35BD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FE35BD" w:rsidRDefault="00FE35BD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0605B1" w:rsidRPr="006B7152" w:rsidRDefault="000605B1" w:rsidP="00AC5C90">
      <w:pPr>
        <w:pStyle w:val="Nincstrkz"/>
        <w:ind w:left="426" w:right="-142"/>
        <w:rPr>
          <w:rFonts w:cs="Arial"/>
          <w:b/>
          <w:color w:val="222222"/>
          <w:shd w:val="clear" w:color="auto" w:fill="FFFFFF"/>
        </w:rPr>
      </w:pPr>
      <w:r w:rsidRPr="006B7152">
        <w:rPr>
          <w:rFonts w:cs="Arial"/>
          <w:b/>
          <w:color w:val="222222"/>
          <w:shd w:val="clear" w:color="auto" w:fill="FFFFFF"/>
        </w:rPr>
        <w:t xml:space="preserve">Neurológiai betegségek </w:t>
      </w:r>
      <w:r w:rsidR="00FE35BD" w:rsidRPr="006B7152">
        <w:rPr>
          <w:rFonts w:cs="Arial"/>
          <w:b/>
          <w:color w:val="222222"/>
          <w:shd w:val="clear" w:color="auto" w:fill="FFFFFF"/>
        </w:rPr>
        <w:t xml:space="preserve">általános </w:t>
      </w:r>
      <w:r w:rsidRPr="006B7152">
        <w:rPr>
          <w:rFonts w:cs="Arial"/>
          <w:b/>
          <w:color w:val="222222"/>
          <w:shd w:val="clear" w:color="auto" w:fill="FFFFFF"/>
        </w:rPr>
        <w:t>tünetei:</w:t>
      </w:r>
    </w:p>
    <w:p w:rsidR="000605B1" w:rsidRPr="006B7152" w:rsidRDefault="000605B1" w:rsidP="00AC5C90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</w:p>
    <w:p w:rsidR="000605B1" w:rsidRPr="006B7152" w:rsidRDefault="00E17B99" w:rsidP="0078257A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P</w:t>
      </w:r>
      <w:r w:rsidR="000605B1" w:rsidRPr="006B7152">
        <w:rPr>
          <w:rFonts w:cs="Arial"/>
          <w:b/>
          <w:color w:val="222222"/>
          <w:shd w:val="clear" w:color="auto" w:fill="FFFFFF"/>
        </w:rPr>
        <w:t>légia</w:t>
      </w:r>
      <w:proofErr w:type="spellEnd"/>
      <w:r w:rsidR="000605B1" w:rsidRPr="006B7152">
        <w:rPr>
          <w:rFonts w:cs="Arial"/>
          <w:color w:val="222222"/>
          <w:shd w:val="clear" w:color="auto" w:fill="FFFFFF"/>
        </w:rPr>
        <w:t xml:space="preserve"> (bénulás)</w:t>
      </w:r>
    </w:p>
    <w:p w:rsidR="000605B1" w:rsidRPr="006B7152" w:rsidRDefault="00066C09" w:rsidP="000605B1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T</w:t>
      </w:r>
      <w:r w:rsidR="000605B1" w:rsidRPr="006B7152">
        <w:rPr>
          <w:rFonts w:cs="Arial"/>
          <w:b/>
          <w:color w:val="222222"/>
          <w:shd w:val="clear" w:color="auto" w:fill="FFFFFF"/>
        </w:rPr>
        <w:t>etraplégia</w:t>
      </w:r>
      <w:proofErr w:type="spellEnd"/>
      <w:r w:rsidR="000605B1" w:rsidRPr="006B7152">
        <w:rPr>
          <w:rFonts w:cs="Arial"/>
          <w:b/>
          <w:color w:val="222222"/>
          <w:shd w:val="clear" w:color="auto" w:fill="FFFFFF"/>
        </w:rPr>
        <w:t>:</w:t>
      </w:r>
      <w:r w:rsidR="005929F3" w:rsidRPr="006B7152">
        <w:rPr>
          <w:rFonts w:cs="Arial"/>
          <w:color w:val="222222"/>
          <w:shd w:val="clear" w:color="auto" w:fill="FFFFFF"/>
        </w:rPr>
        <w:t xml:space="preserve"> 4 </w:t>
      </w:r>
      <w:proofErr w:type="gramStart"/>
      <w:r w:rsidR="005929F3" w:rsidRPr="006B7152">
        <w:rPr>
          <w:rFonts w:cs="Arial"/>
          <w:color w:val="222222"/>
          <w:shd w:val="clear" w:color="auto" w:fill="FFFFFF"/>
        </w:rPr>
        <w:t xml:space="preserve">végtag </w:t>
      </w:r>
      <w:r w:rsidR="000605B1" w:rsidRPr="006B7152">
        <w:rPr>
          <w:rFonts w:cs="Arial"/>
          <w:color w:val="222222"/>
          <w:shd w:val="clear" w:color="auto" w:fill="FFFFFF"/>
        </w:rPr>
        <w:t xml:space="preserve"> bénulása</w:t>
      </w:r>
      <w:proofErr w:type="gramEnd"/>
      <w:r w:rsidR="000605B1" w:rsidRPr="006B7152">
        <w:rPr>
          <w:rFonts w:cs="Arial"/>
          <w:color w:val="222222"/>
          <w:shd w:val="clear" w:color="auto" w:fill="FFFFFF"/>
        </w:rPr>
        <w:t xml:space="preserve"> </w:t>
      </w:r>
    </w:p>
    <w:p w:rsidR="000605B1" w:rsidRPr="006B7152" w:rsidRDefault="000605B1" w:rsidP="000605B1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Paraplégia</w:t>
      </w:r>
      <w:proofErr w:type="spellEnd"/>
      <w:r w:rsidRPr="006B7152">
        <w:rPr>
          <w:rFonts w:cs="Arial"/>
          <w:b/>
          <w:color w:val="222222"/>
          <w:shd w:val="clear" w:color="auto" w:fill="FFFFFF"/>
        </w:rPr>
        <w:t>:</w:t>
      </w:r>
      <w:r w:rsidRPr="006B7152">
        <w:rPr>
          <w:rFonts w:cs="Arial"/>
          <w:color w:val="222222"/>
          <w:shd w:val="clear" w:color="auto" w:fill="FFFFFF"/>
        </w:rPr>
        <w:t xml:space="preserve"> 2 alsóvégtag bénulása</w:t>
      </w:r>
    </w:p>
    <w:p w:rsidR="000605B1" w:rsidRPr="006B7152" w:rsidRDefault="000605B1" w:rsidP="000605B1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Hemiplégia</w:t>
      </w:r>
      <w:proofErr w:type="spellEnd"/>
      <w:r w:rsidRPr="006B7152">
        <w:rPr>
          <w:rFonts w:cs="Arial"/>
          <w:b/>
          <w:color w:val="222222"/>
          <w:shd w:val="clear" w:color="auto" w:fill="FFFFFF"/>
        </w:rPr>
        <w:t>:</w:t>
      </w:r>
      <w:r w:rsidR="005929F3" w:rsidRPr="006B7152">
        <w:rPr>
          <w:rFonts w:cs="Arial"/>
          <w:color w:val="222222"/>
          <w:shd w:val="clear" w:color="auto" w:fill="FFFFFF"/>
        </w:rPr>
        <w:t xml:space="preserve"> </w:t>
      </w:r>
      <w:proofErr w:type="gramStart"/>
      <w:r w:rsidR="005929F3" w:rsidRPr="006B7152">
        <w:rPr>
          <w:rFonts w:cs="Arial"/>
          <w:color w:val="222222"/>
          <w:shd w:val="clear" w:color="auto" w:fill="FFFFFF"/>
        </w:rPr>
        <w:t xml:space="preserve">Féloldali </w:t>
      </w:r>
      <w:r w:rsidRPr="006B7152">
        <w:rPr>
          <w:rFonts w:cs="Arial"/>
          <w:color w:val="222222"/>
          <w:shd w:val="clear" w:color="auto" w:fill="FFFFFF"/>
        </w:rPr>
        <w:t xml:space="preserve"> bénulás</w:t>
      </w:r>
      <w:proofErr w:type="gramEnd"/>
    </w:p>
    <w:p w:rsidR="000605B1" w:rsidRPr="006B7152" w:rsidRDefault="005929F3" w:rsidP="000605B1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proofErr w:type="gramStart"/>
      <w:r w:rsidRPr="006B7152">
        <w:rPr>
          <w:rFonts w:cs="Arial"/>
          <w:b/>
          <w:color w:val="222222"/>
          <w:shd w:val="clear" w:color="auto" w:fill="FFFFFF"/>
        </w:rPr>
        <w:t>monoplégia</w:t>
      </w:r>
      <w:proofErr w:type="spellEnd"/>
      <w:r w:rsidRPr="006B7152">
        <w:rPr>
          <w:rFonts w:cs="Arial"/>
          <w:color w:val="222222"/>
          <w:shd w:val="clear" w:color="auto" w:fill="FFFFFF"/>
        </w:rPr>
        <w:t xml:space="preserve">  1</w:t>
      </w:r>
      <w:proofErr w:type="gramEnd"/>
      <w:r w:rsidRPr="006B7152">
        <w:rPr>
          <w:rFonts w:cs="Arial"/>
          <w:color w:val="222222"/>
          <w:shd w:val="clear" w:color="auto" w:fill="FFFFFF"/>
        </w:rPr>
        <w:t xml:space="preserve"> végtag bénulása</w:t>
      </w:r>
    </w:p>
    <w:p w:rsidR="005929F3" w:rsidRPr="006B7152" w:rsidRDefault="005929F3" w:rsidP="000605B1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</w:p>
    <w:p w:rsidR="00E17B99" w:rsidRPr="006B7152" w:rsidRDefault="000605B1" w:rsidP="0078257A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Parézis</w:t>
      </w:r>
      <w:proofErr w:type="spellEnd"/>
      <w:r w:rsidR="00E17B99" w:rsidRPr="006B7152">
        <w:rPr>
          <w:rFonts w:cs="Arial"/>
          <w:b/>
          <w:color w:val="222222"/>
          <w:shd w:val="clear" w:color="auto" w:fill="FFFFFF"/>
        </w:rPr>
        <w:t xml:space="preserve"> </w:t>
      </w:r>
      <w:r w:rsidRPr="006B7152">
        <w:rPr>
          <w:rFonts w:cs="Arial"/>
          <w:color w:val="222222"/>
          <w:shd w:val="clear" w:color="auto" w:fill="FFFFFF"/>
        </w:rPr>
        <w:t>(gyengeség)</w:t>
      </w:r>
    </w:p>
    <w:p w:rsidR="00E17B99" w:rsidRPr="006B7152" w:rsidRDefault="00E17B99" w:rsidP="00E17B99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Tetraparézis</w:t>
      </w:r>
      <w:proofErr w:type="spellEnd"/>
      <w:r w:rsidRPr="006B7152">
        <w:rPr>
          <w:rFonts w:cs="Arial"/>
          <w:b/>
          <w:color w:val="222222"/>
          <w:shd w:val="clear" w:color="auto" w:fill="FFFFFF"/>
        </w:rPr>
        <w:t xml:space="preserve">: </w:t>
      </w:r>
      <w:r w:rsidRPr="006B7152">
        <w:rPr>
          <w:rFonts w:cs="Arial"/>
          <w:color w:val="222222"/>
          <w:shd w:val="clear" w:color="auto" w:fill="FFFFFF"/>
        </w:rPr>
        <w:t>4 végtag gyengesége</w:t>
      </w:r>
    </w:p>
    <w:p w:rsidR="00E17B99" w:rsidRPr="006B7152" w:rsidRDefault="00E17B99" w:rsidP="00E17B99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proofErr w:type="gramStart"/>
      <w:r w:rsidRPr="006B7152">
        <w:rPr>
          <w:rFonts w:cs="Arial"/>
          <w:b/>
          <w:color w:val="222222"/>
          <w:shd w:val="clear" w:color="auto" w:fill="FFFFFF"/>
        </w:rPr>
        <w:t>Paraparézis</w:t>
      </w:r>
      <w:proofErr w:type="spellEnd"/>
      <w:r w:rsidRPr="006B7152">
        <w:rPr>
          <w:rFonts w:cs="Arial"/>
          <w:b/>
          <w:color w:val="222222"/>
          <w:shd w:val="clear" w:color="auto" w:fill="FFFFFF"/>
        </w:rPr>
        <w:t xml:space="preserve"> :</w:t>
      </w:r>
      <w:proofErr w:type="gramEnd"/>
      <w:r w:rsidRPr="006B7152">
        <w:rPr>
          <w:rFonts w:cs="Arial"/>
          <w:color w:val="222222"/>
          <w:shd w:val="clear" w:color="auto" w:fill="FFFFFF"/>
        </w:rPr>
        <w:t xml:space="preserve"> 2 alsó végtag gyengesége</w:t>
      </w:r>
    </w:p>
    <w:p w:rsidR="000605B1" w:rsidRPr="006B7152" w:rsidRDefault="000605B1" w:rsidP="00E17B99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Hemiparézis</w:t>
      </w:r>
      <w:proofErr w:type="spellEnd"/>
      <w:r w:rsidRPr="006B7152">
        <w:rPr>
          <w:rFonts w:cs="Arial"/>
          <w:b/>
          <w:color w:val="222222"/>
          <w:shd w:val="clear" w:color="auto" w:fill="FFFFFF"/>
        </w:rPr>
        <w:t>:</w:t>
      </w:r>
      <w:r w:rsidRPr="006B7152">
        <w:rPr>
          <w:rFonts w:cs="Arial"/>
          <w:color w:val="222222"/>
          <w:shd w:val="clear" w:color="auto" w:fill="FFFFFF"/>
        </w:rPr>
        <w:t xml:space="preserve"> </w:t>
      </w:r>
      <w:proofErr w:type="gramStart"/>
      <w:r w:rsidR="00C225A4" w:rsidRPr="006B7152">
        <w:rPr>
          <w:rFonts w:cs="Arial"/>
          <w:color w:val="222222"/>
          <w:shd w:val="clear" w:color="auto" w:fill="FFFFFF"/>
        </w:rPr>
        <w:t>Fél oldali</w:t>
      </w:r>
      <w:proofErr w:type="gramEnd"/>
      <w:r w:rsidR="00C225A4" w:rsidRPr="006B7152">
        <w:rPr>
          <w:rFonts w:cs="Arial"/>
          <w:color w:val="222222"/>
          <w:shd w:val="clear" w:color="auto" w:fill="FFFFFF"/>
        </w:rPr>
        <w:t xml:space="preserve"> </w:t>
      </w:r>
      <w:r w:rsidRPr="006B7152">
        <w:rPr>
          <w:rFonts w:cs="Arial"/>
          <w:color w:val="222222"/>
          <w:shd w:val="clear" w:color="auto" w:fill="FFFFFF"/>
        </w:rPr>
        <w:t>végtaggyengeség</w:t>
      </w:r>
    </w:p>
    <w:p w:rsidR="000605B1" w:rsidRPr="006B7152" w:rsidRDefault="005929F3" w:rsidP="000605B1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proofErr w:type="spellStart"/>
      <w:r w:rsidRPr="006B7152">
        <w:rPr>
          <w:rFonts w:cs="Arial"/>
          <w:b/>
          <w:color w:val="222222"/>
          <w:shd w:val="clear" w:color="auto" w:fill="FFFFFF"/>
        </w:rPr>
        <w:t>monoparezis</w:t>
      </w:r>
      <w:proofErr w:type="spellEnd"/>
      <w:r w:rsidRPr="006B7152">
        <w:rPr>
          <w:rFonts w:cs="Arial"/>
          <w:b/>
          <w:color w:val="222222"/>
          <w:shd w:val="clear" w:color="auto" w:fill="FFFFFF"/>
        </w:rPr>
        <w:t>:</w:t>
      </w:r>
      <w:r w:rsidRPr="006B7152">
        <w:rPr>
          <w:rFonts w:cs="Arial"/>
          <w:color w:val="222222"/>
          <w:shd w:val="clear" w:color="auto" w:fill="FFFFFF"/>
        </w:rPr>
        <w:t xml:space="preserve"> 1 végtag bénulása</w:t>
      </w:r>
    </w:p>
    <w:p w:rsidR="000605B1" w:rsidRPr="006B7152" w:rsidRDefault="0078257A" w:rsidP="000605B1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r>
        <w:rPr>
          <w:rFonts w:cs="Arial"/>
          <w:b/>
          <w:color w:val="222222"/>
          <w:shd w:val="clear" w:color="auto" w:fill="FFFFFF"/>
        </w:rPr>
        <w:t>Egyéb t</w:t>
      </w:r>
      <w:r w:rsidR="00EE77E0" w:rsidRPr="006B7152">
        <w:rPr>
          <w:rFonts w:cs="Arial"/>
          <w:b/>
          <w:color w:val="222222"/>
          <w:shd w:val="clear" w:color="auto" w:fill="FFFFFF"/>
        </w:rPr>
        <w:t>ünetek</w:t>
      </w:r>
      <w:r w:rsidR="00D32D60" w:rsidRPr="006B7152">
        <w:rPr>
          <w:rFonts w:cs="Arial"/>
          <w:b/>
          <w:color w:val="222222"/>
          <w:shd w:val="clear" w:color="auto" w:fill="FFFFFF"/>
        </w:rPr>
        <w:t xml:space="preserve"> neurológiai betegségekben</w:t>
      </w:r>
      <w:r w:rsidR="00EE77E0" w:rsidRPr="006B7152">
        <w:rPr>
          <w:rFonts w:cs="Arial"/>
          <w:b/>
          <w:color w:val="222222"/>
          <w:shd w:val="clear" w:color="auto" w:fill="FFFFFF"/>
        </w:rPr>
        <w:t>:</w:t>
      </w:r>
      <w:r w:rsidR="00EE77E0" w:rsidRPr="006B7152">
        <w:rPr>
          <w:rFonts w:cs="Arial"/>
          <w:color w:val="222222"/>
          <w:shd w:val="clear" w:color="auto" w:fill="FFFFFF"/>
        </w:rPr>
        <w:t xml:space="preserve"> </w:t>
      </w:r>
      <w:r w:rsidR="00556B87" w:rsidRPr="006B7152">
        <w:rPr>
          <w:rFonts w:cs="Arial"/>
          <w:color w:val="222222"/>
          <w:shd w:val="clear" w:color="auto" w:fill="FFFFFF"/>
        </w:rPr>
        <w:t xml:space="preserve">Érzészavarok: </w:t>
      </w:r>
      <w:r w:rsidR="00EE77E0" w:rsidRPr="006B7152">
        <w:rPr>
          <w:rFonts w:cs="Arial"/>
          <w:color w:val="222222"/>
          <w:shd w:val="clear" w:color="auto" w:fill="FFFFFF"/>
        </w:rPr>
        <w:t>érzéketlenség, zsibbadás, fokozo</w:t>
      </w:r>
      <w:r w:rsidR="00556B87" w:rsidRPr="006B7152">
        <w:rPr>
          <w:rFonts w:cs="Arial"/>
          <w:color w:val="222222"/>
          <w:shd w:val="clear" w:color="auto" w:fill="FFFFFF"/>
        </w:rPr>
        <w:t>tt fájdalomérzet,</w:t>
      </w:r>
      <w:r w:rsidR="00EE77E0" w:rsidRPr="006B7152">
        <w:rPr>
          <w:rFonts w:cs="Arial"/>
          <w:color w:val="222222"/>
          <w:shd w:val="clear" w:color="auto" w:fill="FFFFFF"/>
        </w:rPr>
        <w:t xml:space="preserve"> </w:t>
      </w:r>
      <w:r w:rsidR="00556B87" w:rsidRPr="006B7152">
        <w:rPr>
          <w:rFonts w:cs="Arial"/>
          <w:color w:val="222222"/>
          <w:shd w:val="clear" w:color="auto" w:fill="FFFFFF"/>
        </w:rPr>
        <w:t xml:space="preserve">Érzékszervi zavarok: </w:t>
      </w:r>
      <w:r w:rsidR="00EE77E0" w:rsidRPr="006B7152">
        <w:rPr>
          <w:rFonts w:cs="Arial"/>
          <w:color w:val="222222"/>
          <w:shd w:val="clear" w:color="auto" w:fill="FFFFFF"/>
        </w:rPr>
        <w:t>látás</w:t>
      </w:r>
      <w:r w:rsidR="00556B87" w:rsidRPr="006B7152">
        <w:rPr>
          <w:rFonts w:cs="Arial"/>
          <w:color w:val="222222"/>
          <w:shd w:val="clear" w:color="auto" w:fill="FFFFFF"/>
        </w:rPr>
        <w:t xml:space="preserve">, hallás, ízlelés </w:t>
      </w:r>
      <w:r w:rsidR="00EE77E0" w:rsidRPr="006B7152">
        <w:rPr>
          <w:rFonts w:cs="Arial"/>
          <w:color w:val="222222"/>
          <w:shd w:val="clear" w:color="auto" w:fill="FFFFFF"/>
        </w:rPr>
        <w:t>zavarok</w:t>
      </w:r>
      <w:r w:rsidR="00556B87" w:rsidRPr="006B7152">
        <w:rPr>
          <w:rFonts w:cs="Arial"/>
          <w:color w:val="222222"/>
          <w:shd w:val="clear" w:color="auto" w:fill="FFFFFF"/>
        </w:rPr>
        <w:t xml:space="preserve">, </w:t>
      </w:r>
      <w:proofErr w:type="gramStart"/>
      <w:r w:rsidR="00556B87" w:rsidRPr="006B7152">
        <w:rPr>
          <w:rFonts w:cs="Arial"/>
          <w:color w:val="222222"/>
          <w:shd w:val="clear" w:color="auto" w:fill="FFFFFF"/>
        </w:rPr>
        <w:t xml:space="preserve">csőlátás </w:t>
      </w:r>
      <w:r w:rsidR="00C43DF8" w:rsidRPr="006B7152">
        <w:rPr>
          <w:rFonts w:cs="Arial"/>
          <w:color w:val="222222"/>
          <w:shd w:val="clear" w:color="auto" w:fill="FFFFFF"/>
        </w:rPr>
        <w:t>,</w:t>
      </w:r>
      <w:proofErr w:type="gramEnd"/>
      <w:r w:rsidR="004655AE" w:rsidRPr="006B7152">
        <w:rPr>
          <w:rFonts w:cs="Arial"/>
          <w:color w:val="222222"/>
          <w:shd w:val="clear" w:color="auto" w:fill="FFFFFF"/>
        </w:rPr>
        <w:t xml:space="preserve"> </w:t>
      </w:r>
      <w:r w:rsidR="00556B87" w:rsidRPr="006B7152">
        <w:rPr>
          <w:rFonts w:cs="Arial"/>
          <w:color w:val="222222"/>
          <w:shd w:val="clear" w:color="auto" w:fill="FFFFFF"/>
        </w:rPr>
        <w:t xml:space="preserve">Vegetatív zavarok: </w:t>
      </w:r>
      <w:r w:rsidR="004655AE" w:rsidRPr="006B7152">
        <w:rPr>
          <w:rFonts w:cs="Arial"/>
          <w:color w:val="222222"/>
          <w:shd w:val="clear" w:color="auto" w:fill="FFFFFF"/>
        </w:rPr>
        <w:t xml:space="preserve">hányás </w:t>
      </w:r>
      <w:r w:rsidR="00556B87" w:rsidRPr="006B7152">
        <w:rPr>
          <w:rFonts w:cs="Arial"/>
          <w:color w:val="222222"/>
          <w:shd w:val="clear" w:color="auto" w:fill="FFFFFF"/>
        </w:rPr>
        <w:t xml:space="preserve">,inkontinencia,Koordinációs zavarok: </w:t>
      </w:r>
      <w:proofErr w:type="spellStart"/>
      <w:r w:rsidR="00556B87" w:rsidRPr="006B7152">
        <w:rPr>
          <w:rFonts w:cs="Arial"/>
          <w:color w:val="222222"/>
          <w:shd w:val="clear" w:color="auto" w:fill="FFFFFF"/>
        </w:rPr>
        <w:t>ataxia</w:t>
      </w:r>
      <w:proofErr w:type="spellEnd"/>
      <w:r w:rsidR="00556B87" w:rsidRPr="006B7152">
        <w:rPr>
          <w:rFonts w:cs="Arial"/>
          <w:color w:val="222222"/>
          <w:shd w:val="clear" w:color="auto" w:fill="FFFFFF"/>
        </w:rPr>
        <w:t>,(mozgáskoordináció hiánya)Epilepsziás görcsök, Tudatzavarok</w:t>
      </w:r>
      <w:r w:rsidR="00C43DF8" w:rsidRPr="006B7152">
        <w:rPr>
          <w:rFonts w:cs="Arial"/>
          <w:color w:val="222222"/>
          <w:shd w:val="clear" w:color="auto" w:fill="FFFFFF"/>
        </w:rPr>
        <w:t>: aluszékonyság, kóma, delírium stb.</w:t>
      </w:r>
      <w:r w:rsidR="00556B87" w:rsidRPr="006B7152">
        <w:rPr>
          <w:rFonts w:cs="Arial"/>
          <w:color w:val="222222"/>
          <w:shd w:val="clear" w:color="auto" w:fill="FFFFFF"/>
        </w:rPr>
        <w:t xml:space="preserve"> </w:t>
      </w:r>
    </w:p>
    <w:p w:rsidR="00EE77E0" w:rsidRPr="006B7152" w:rsidRDefault="00EE77E0" w:rsidP="00F8572A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r w:rsidRPr="006B7152">
        <w:rPr>
          <w:rFonts w:cs="Arial"/>
          <w:color w:val="222222"/>
          <w:shd w:val="clear" w:color="auto" w:fill="FFFFFF"/>
        </w:rPr>
        <w:t>Agyhártyagyulladásnál vadászkutyafekvés</w:t>
      </w:r>
      <w:r w:rsidR="004655AE" w:rsidRPr="006B7152">
        <w:rPr>
          <w:rFonts w:cs="Arial"/>
          <w:color w:val="222222"/>
          <w:shd w:val="clear" w:color="auto" w:fill="FFFFFF"/>
        </w:rPr>
        <w:t>.</w:t>
      </w:r>
      <w:r w:rsidR="00F8572A" w:rsidRPr="006B7152">
        <w:rPr>
          <w:rFonts w:cs="Arial"/>
          <w:color w:val="222222"/>
          <w:shd w:val="clear" w:color="auto" w:fill="FFFFFF"/>
        </w:rPr>
        <w:t xml:space="preserve"> </w:t>
      </w:r>
    </w:p>
    <w:p w:rsidR="00F8572A" w:rsidRDefault="00F8572A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EE77E0" w:rsidRPr="00DD1660" w:rsidRDefault="00EE77E0" w:rsidP="005929F3">
      <w:pPr>
        <w:pStyle w:val="Nincstrkz"/>
        <w:ind w:right="-142"/>
        <w:jc w:val="center"/>
        <w:rPr>
          <w:rFonts w:cs="Arial"/>
          <w:color w:val="222222"/>
          <w:sz w:val="24"/>
          <w:szCs w:val="24"/>
          <w:u w:val="single"/>
          <w:shd w:val="clear" w:color="auto" w:fill="FFFFFF"/>
        </w:rPr>
      </w:pPr>
      <w:r w:rsidRPr="00DD1660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>Stroke:</w:t>
      </w:r>
      <w:r w:rsidRPr="00DD1660">
        <w:rPr>
          <w:rFonts w:cs="Arial"/>
          <w:color w:val="222222"/>
          <w:sz w:val="24"/>
          <w:szCs w:val="24"/>
          <w:u w:val="single"/>
          <w:shd w:val="clear" w:color="auto" w:fill="FFFFFF"/>
        </w:rPr>
        <w:t xml:space="preserve"> Agyi keringési zavar</w:t>
      </w:r>
    </w:p>
    <w:p w:rsidR="00EE77E0" w:rsidRDefault="00EE77E0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5381"/>
        <w:gridCol w:w="5382"/>
      </w:tblGrid>
      <w:tr w:rsidR="00B01132" w:rsidTr="00EE77E0">
        <w:tc>
          <w:tcPr>
            <w:tcW w:w="5381" w:type="dxa"/>
          </w:tcPr>
          <w:p w:rsidR="00EE77E0" w:rsidRDefault="005929F3" w:rsidP="000605B1">
            <w:pPr>
              <w:pStyle w:val="Nincstrkz"/>
              <w:ind w:right="-142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Fajtái: </w:t>
            </w:r>
            <w:r w:rsidR="00F70061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O2 hiányos 85</w:t>
            </w:r>
            <w:proofErr w:type="gramStart"/>
            <w:r w:rsidR="00F70061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%</w:t>
            </w:r>
            <w:r w:rsidR="004655AE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 (</w:t>
            </w:r>
            <w:proofErr w:type="spellStart"/>
            <w:proofErr w:type="gramEnd"/>
            <w:r w:rsidR="004655AE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ischaemiás</w:t>
            </w:r>
            <w:proofErr w:type="spellEnd"/>
            <w:r w:rsidR="004655AE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  <w:p w:rsidR="00F70061" w:rsidRDefault="00F70061" w:rsidP="000605B1">
            <w:pPr>
              <w:pStyle w:val="Nincstrkz"/>
              <w:ind w:right="-142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Oka: Trombózis vagy embólia az agyi érben.</w:t>
            </w:r>
          </w:p>
          <w:p w:rsidR="00F70061" w:rsidRDefault="00F70061" w:rsidP="000605B1">
            <w:pPr>
              <w:pStyle w:val="Nincstrkz"/>
              <w:ind w:right="-142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Rizikófaktorok: dohányzás, túlsúly örökletesség, </w:t>
            </w:r>
          </w:p>
          <w:p w:rsidR="00F70061" w:rsidRDefault="00F70061" w:rsidP="000605B1">
            <w:pPr>
              <w:pStyle w:val="Nincstrkz"/>
              <w:ind w:right="-142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érszűkület, magas koleszterin </w:t>
            </w:r>
          </w:p>
        </w:tc>
        <w:tc>
          <w:tcPr>
            <w:tcW w:w="5382" w:type="dxa"/>
          </w:tcPr>
          <w:p w:rsidR="00EE77E0" w:rsidRDefault="00F70061" w:rsidP="000605B1">
            <w:pPr>
              <w:pStyle w:val="Nincstrkz"/>
              <w:ind w:right="-142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Vérzéses 15%</w:t>
            </w:r>
          </w:p>
          <w:p w:rsidR="00F70061" w:rsidRDefault="00B01132" w:rsidP="000605B1">
            <w:pPr>
              <w:pStyle w:val="Nincstrkz"/>
              <w:ind w:right="-142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Oka: </w:t>
            </w:r>
            <w:proofErr w:type="spellStart"/>
            <w:r w:rsidR="00D32D60" w:rsidRPr="006A3E6D">
              <w:rPr>
                <w:rFonts w:cs="Arial"/>
                <w:sz w:val="24"/>
                <w:szCs w:val="24"/>
                <w:shd w:val="clear" w:color="auto" w:fill="FFFFFF"/>
              </w:rPr>
              <w:t>hyperton</w:t>
            </w:r>
            <w:r w:rsidR="00F70061" w:rsidRPr="006A3E6D">
              <w:rPr>
                <w:rFonts w:cs="Arial"/>
                <w:sz w:val="24"/>
                <w:szCs w:val="24"/>
                <w:shd w:val="clear" w:color="auto" w:fill="FFFFFF"/>
              </w:rPr>
              <w:t>ia</w:t>
            </w:r>
            <w:proofErr w:type="spellEnd"/>
            <w:r w:rsidR="00F70061" w:rsidRPr="006A3E6D">
              <w:rPr>
                <w:rFonts w:cs="Arial"/>
                <w:sz w:val="24"/>
                <w:szCs w:val="24"/>
                <w:shd w:val="clear" w:color="auto" w:fill="FFFFFF"/>
              </w:rPr>
              <w:t xml:space="preserve">, </w:t>
            </w:r>
            <w:r w:rsidR="00F70061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érszűkület, stressz, dohányzás, túlsúly</w:t>
            </w:r>
          </w:p>
        </w:tc>
      </w:tr>
    </w:tbl>
    <w:p w:rsidR="00EE77E0" w:rsidRDefault="00EE77E0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0605B1" w:rsidRPr="00CC1F4B" w:rsidRDefault="0010168E" w:rsidP="0010168E">
      <w:pPr>
        <w:pStyle w:val="Nincstrkz"/>
        <w:ind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        </w:t>
      </w:r>
      <w:r w:rsidR="003067F2" w:rsidRPr="00CC1F4B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>Tünetek:</w:t>
      </w:r>
    </w:p>
    <w:p w:rsidR="003067F2" w:rsidRDefault="00B56041" w:rsidP="00B5604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Stroke 3 jellegzetes tünete: </w:t>
      </w:r>
      <w:r w:rsidRPr="00B56041">
        <w:rPr>
          <w:rFonts w:cs="Arial"/>
          <w:color w:val="222222"/>
          <w:sz w:val="24"/>
          <w:szCs w:val="24"/>
          <w:u w:val="single"/>
          <w:shd w:val="clear" w:color="auto" w:fill="FFFFFF"/>
        </w:rPr>
        <w:t>Végtagok b</w:t>
      </w:r>
      <w:r w:rsidR="003067F2" w:rsidRPr="00B56041">
        <w:rPr>
          <w:rFonts w:cs="Arial"/>
          <w:color w:val="222222"/>
          <w:sz w:val="24"/>
          <w:szCs w:val="24"/>
          <w:u w:val="single"/>
          <w:shd w:val="clear" w:color="auto" w:fill="FFFFFF"/>
        </w:rPr>
        <w:t>énulása</w:t>
      </w:r>
      <w:r w:rsidR="00095647">
        <w:rPr>
          <w:rFonts w:cs="Arial"/>
          <w:color w:val="222222"/>
          <w:sz w:val="24"/>
          <w:szCs w:val="24"/>
          <w:u w:val="single"/>
          <w:shd w:val="clear" w:color="auto" w:fill="FFFFFF"/>
        </w:rPr>
        <w:t>,</w:t>
      </w:r>
      <w:r w:rsidR="003067F2" w:rsidRPr="00095647">
        <w:rPr>
          <w:rFonts w:cs="Arial"/>
          <w:color w:val="222222"/>
          <w:sz w:val="24"/>
          <w:szCs w:val="24"/>
          <w:u w:val="single"/>
          <w:shd w:val="clear" w:color="auto" w:fill="FFFFFF"/>
        </w:rPr>
        <w:t xml:space="preserve"> gyengesége, beszédzavar, a száj fél oldalra </w:t>
      </w:r>
      <w:proofErr w:type="gramStart"/>
      <w:r w:rsidR="003067F2" w:rsidRPr="00095647">
        <w:rPr>
          <w:rFonts w:cs="Arial"/>
          <w:color w:val="222222"/>
          <w:sz w:val="24"/>
          <w:szCs w:val="24"/>
          <w:u w:val="single"/>
          <w:shd w:val="clear" w:color="auto" w:fill="FFFFFF"/>
        </w:rPr>
        <w:t>húzódása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3067F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>Ezen</w:t>
      </w:r>
      <w:proofErr w:type="gram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túl : </w:t>
      </w:r>
      <w:r w:rsidR="003067F2">
        <w:rPr>
          <w:rFonts w:cs="Arial"/>
          <w:color w:val="222222"/>
          <w:sz w:val="24"/>
          <w:szCs w:val="24"/>
          <w:shd w:val="clear" w:color="auto" w:fill="FFFFFF"/>
        </w:rPr>
        <w:t>hányás, látásvesztés, epilepsziás g</w:t>
      </w:r>
      <w:r w:rsidR="004A5C94">
        <w:rPr>
          <w:rFonts w:cs="Arial"/>
          <w:color w:val="222222"/>
          <w:sz w:val="24"/>
          <w:szCs w:val="24"/>
          <w:shd w:val="clear" w:color="auto" w:fill="FFFFFF"/>
        </w:rPr>
        <w:t>örcsök, szédülés, hallásvesztés stb.</w:t>
      </w:r>
      <w:r w:rsidRPr="00B56041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lásd egyéb tüneteknél fenn. Attól függ, hogy melyik területet / központot érinti a stroke. </w:t>
      </w:r>
    </w:p>
    <w:p w:rsidR="006E7EC1" w:rsidRDefault="006E7EC1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6E7EC1" w:rsidRPr="00CC1F4B" w:rsidRDefault="0043531F" w:rsidP="000605B1">
      <w:pPr>
        <w:pStyle w:val="Nincstrkz"/>
        <w:ind w:left="426"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CC1F4B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>Th:</w:t>
      </w:r>
    </w:p>
    <w:p w:rsidR="0043531F" w:rsidRDefault="0043531F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Típustól függ a terápia</w:t>
      </w:r>
      <w:r w:rsidR="00095647">
        <w:rPr>
          <w:rFonts w:cs="Arial"/>
          <w:color w:val="222222"/>
          <w:sz w:val="24"/>
          <w:szCs w:val="24"/>
          <w:shd w:val="clear" w:color="auto" w:fill="FFFFFF"/>
        </w:rPr>
        <w:t xml:space="preserve">. Intézeti kezelés szükséges. </w:t>
      </w:r>
    </w:p>
    <w:p w:rsidR="0043531F" w:rsidRDefault="0043531F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A vérzéses</w:t>
      </w:r>
      <w:r w:rsidR="00FE35BD">
        <w:rPr>
          <w:rFonts w:cs="Arial"/>
          <w:color w:val="222222"/>
          <w:sz w:val="24"/>
          <w:szCs w:val="24"/>
          <w:shd w:val="clear" w:color="auto" w:fill="FFFFFF"/>
        </w:rPr>
        <w:t xml:space="preserve"> esetben </w:t>
      </w:r>
      <w:r>
        <w:rPr>
          <w:rFonts w:cs="Arial"/>
          <w:color w:val="222222"/>
          <w:sz w:val="24"/>
          <w:szCs w:val="24"/>
          <w:shd w:val="clear" w:color="auto" w:fill="FFFFFF"/>
        </w:rPr>
        <w:t>a vérömleny</w:t>
      </w:r>
      <w:r w:rsidR="0052713E">
        <w:rPr>
          <w:rFonts w:cs="Arial"/>
          <w:color w:val="222222"/>
          <w:sz w:val="24"/>
          <w:szCs w:val="24"/>
          <w:shd w:val="clear" w:color="auto" w:fill="FFFFFF"/>
        </w:rPr>
        <w:t xml:space="preserve"> műtéti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eltávolítása </w:t>
      </w:r>
    </w:p>
    <w:p w:rsidR="0043531F" w:rsidRDefault="00095647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Az oxigénhiányos esetben</w:t>
      </w:r>
      <w:r w:rsidR="0043531F">
        <w:rPr>
          <w:rFonts w:cs="Arial"/>
          <w:color w:val="222222"/>
          <w:sz w:val="24"/>
          <w:szCs w:val="24"/>
          <w:shd w:val="clear" w:color="auto" w:fill="FFFFFF"/>
        </w:rPr>
        <w:t xml:space="preserve"> a vérrög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43531F">
        <w:rPr>
          <w:rFonts w:cs="Arial"/>
          <w:color w:val="222222"/>
          <w:sz w:val="24"/>
          <w:szCs w:val="24"/>
          <w:shd w:val="clear" w:color="auto" w:fill="FFFFFF"/>
        </w:rPr>
        <w:t>oldás</w:t>
      </w:r>
      <w:r w:rsidR="00716122">
        <w:rPr>
          <w:rFonts w:cs="Arial"/>
          <w:color w:val="222222"/>
          <w:sz w:val="24"/>
          <w:szCs w:val="24"/>
          <w:shd w:val="clear" w:color="auto" w:fill="FFFFFF"/>
        </w:rPr>
        <w:t>a vérrögoldóval,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716122">
        <w:rPr>
          <w:rFonts w:cs="Arial"/>
          <w:color w:val="222222"/>
          <w:sz w:val="24"/>
          <w:szCs w:val="24"/>
          <w:shd w:val="clear" w:color="auto" w:fill="FFFFFF"/>
        </w:rPr>
        <w:t xml:space="preserve">vagy műtéttel. </w:t>
      </w:r>
      <w:proofErr w:type="gramStart"/>
      <w:r>
        <w:rPr>
          <w:rFonts w:cs="Arial"/>
          <w:color w:val="222222"/>
          <w:sz w:val="24"/>
          <w:szCs w:val="24"/>
          <w:shd w:val="clear" w:color="auto" w:fill="FFFFFF"/>
        </w:rPr>
        <w:t>Később  vérhígító</w:t>
      </w:r>
      <w:proofErr w:type="gram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adása (megelőzés!)</w:t>
      </w:r>
      <w:r w:rsidR="0043531F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765E0E" w:rsidRDefault="0067445F" w:rsidP="00095647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Fizioth</w:t>
      </w:r>
      <w:proofErr w:type="spellEnd"/>
      <w:proofErr w:type="gramStart"/>
      <w:r>
        <w:rPr>
          <w:rFonts w:cs="Arial"/>
          <w:color w:val="222222"/>
          <w:sz w:val="24"/>
          <w:szCs w:val="24"/>
          <w:shd w:val="clear" w:color="auto" w:fill="FFFFFF"/>
        </w:rPr>
        <w:t>.:</w:t>
      </w:r>
      <w:proofErr w:type="gram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095647">
        <w:rPr>
          <w:rFonts w:cs="Arial"/>
          <w:color w:val="222222"/>
          <w:sz w:val="24"/>
          <w:szCs w:val="24"/>
          <w:shd w:val="clear" w:color="auto" w:fill="FFFFFF"/>
        </w:rPr>
        <w:t xml:space="preserve">gyógytorna, masszázs. Központi idegrendszer károsodása esetén </w:t>
      </w:r>
      <w:proofErr w:type="spellStart"/>
      <w:r w:rsidR="00095647">
        <w:rPr>
          <w:rFonts w:cs="Arial"/>
          <w:color w:val="222222"/>
          <w:sz w:val="24"/>
          <w:szCs w:val="24"/>
          <w:shd w:val="clear" w:color="auto" w:fill="FFFFFF"/>
        </w:rPr>
        <w:t>spasztikus</w:t>
      </w:r>
      <w:proofErr w:type="spellEnd"/>
      <w:r w:rsidR="00765E0E">
        <w:rPr>
          <w:rFonts w:cs="Arial"/>
          <w:color w:val="222222"/>
          <w:sz w:val="24"/>
          <w:szCs w:val="24"/>
          <w:shd w:val="clear" w:color="auto" w:fill="FFFFFF"/>
        </w:rPr>
        <w:t xml:space="preserve"> bénulások alakulnak ki.</w:t>
      </w:r>
    </w:p>
    <w:p w:rsidR="00765E0E" w:rsidRDefault="0072115C" w:rsidP="00095647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cs="Arial"/>
          <w:color w:val="222222"/>
          <w:sz w:val="24"/>
          <w:szCs w:val="24"/>
          <w:shd w:val="clear" w:color="auto" w:fill="FFFFFF"/>
        </w:rPr>
        <w:t>Kontraktúr</w:t>
      </w:r>
      <w:r w:rsidR="004728C0">
        <w:rPr>
          <w:rFonts w:cs="Arial"/>
          <w:color w:val="222222"/>
          <w:sz w:val="24"/>
          <w:szCs w:val="24"/>
          <w:shd w:val="clear" w:color="auto" w:fill="FFFFFF"/>
        </w:rPr>
        <w:t>ák</w:t>
      </w:r>
      <w:proofErr w:type="spellEnd"/>
      <w:r w:rsidR="004728C0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095647">
        <w:rPr>
          <w:rFonts w:cs="Arial"/>
          <w:color w:val="222222"/>
          <w:sz w:val="24"/>
          <w:szCs w:val="24"/>
          <w:shd w:val="clear" w:color="auto" w:fill="FFFFFF"/>
        </w:rPr>
        <w:t>,</w:t>
      </w:r>
      <w:proofErr w:type="gramEnd"/>
      <w:r w:rsidR="00095647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95647">
        <w:rPr>
          <w:rFonts w:cs="Arial"/>
          <w:color w:val="222222"/>
          <w:sz w:val="24"/>
          <w:szCs w:val="24"/>
          <w:shd w:val="clear" w:color="auto" w:fill="FFFFFF"/>
        </w:rPr>
        <w:t>spazmusok</w:t>
      </w:r>
      <w:proofErr w:type="spellEnd"/>
      <w:r w:rsidR="00095647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4728C0">
        <w:rPr>
          <w:rFonts w:cs="Arial"/>
          <w:color w:val="222222"/>
          <w:sz w:val="24"/>
          <w:szCs w:val="24"/>
          <w:shd w:val="clear" w:color="auto" w:fill="FFFFFF"/>
        </w:rPr>
        <w:t>oldása.</w:t>
      </w:r>
      <w:r w:rsidR="00095647">
        <w:rPr>
          <w:rFonts w:cs="Arial"/>
          <w:color w:val="222222"/>
          <w:sz w:val="24"/>
          <w:szCs w:val="24"/>
          <w:shd w:val="clear" w:color="auto" w:fill="FFFFFF"/>
        </w:rPr>
        <w:t xml:space="preserve"> I</w:t>
      </w:r>
      <w:r w:rsidR="0067445F">
        <w:rPr>
          <w:rFonts w:cs="Arial"/>
          <w:color w:val="222222"/>
          <w:sz w:val="24"/>
          <w:szCs w:val="24"/>
          <w:shd w:val="clear" w:color="auto" w:fill="FFFFFF"/>
        </w:rPr>
        <w:t xml:space="preserve">nkontinencia kezelése – </w:t>
      </w:r>
      <w:proofErr w:type="spellStart"/>
      <w:r w:rsidR="0067445F">
        <w:rPr>
          <w:rFonts w:cs="Arial"/>
          <w:color w:val="222222"/>
          <w:sz w:val="24"/>
          <w:szCs w:val="24"/>
          <w:shd w:val="clear" w:color="auto" w:fill="FFFFFF"/>
        </w:rPr>
        <w:t>elektrotherápiával</w:t>
      </w:r>
      <w:proofErr w:type="spellEnd"/>
      <w:r w:rsidR="004728C0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765E0E" w:rsidRDefault="00F8572A" w:rsidP="00095647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P</w:t>
      </w:r>
      <w:r w:rsidR="00765E0E">
        <w:rPr>
          <w:rFonts w:cs="Arial"/>
          <w:color w:val="222222"/>
          <w:sz w:val="24"/>
          <w:szCs w:val="24"/>
          <w:shd w:val="clear" w:color="auto" w:fill="FFFFFF"/>
        </w:rPr>
        <w:t>szichoterápia</w:t>
      </w:r>
      <w:r>
        <w:rPr>
          <w:rFonts w:cs="Arial"/>
          <w:color w:val="222222"/>
          <w:sz w:val="24"/>
          <w:szCs w:val="24"/>
          <w:shd w:val="clear" w:color="auto" w:fill="FFFFFF"/>
        </w:rPr>
        <w:t>, logopédus, ha szükség van rá.</w:t>
      </w:r>
      <w:r w:rsidR="00095647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765E0E">
        <w:rPr>
          <w:rFonts w:cs="Arial"/>
          <w:color w:val="222222"/>
          <w:sz w:val="24"/>
          <w:szCs w:val="24"/>
          <w:shd w:val="clear" w:color="auto" w:fill="FFFFFF"/>
        </w:rPr>
        <w:t>Rehabilitációs team: ápoló</w:t>
      </w:r>
      <w:proofErr w:type="gramStart"/>
      <w:r w:rsidR="00765E0E">
        <w:rPr>
          <w:rFonts w:cs="Arial"/>
          <w:color w:val="222222"/>
          <w:sz w:val="24"/>
          <w:szCs w:val="24"/>
          <w:shd w:val="clear" w:color="auto" w:fill="FFFFFF"/>
        </w:rPr>
        <w:t>,masszőr</w:t>
      </w:r>
      <w:proofErr w:type="gramEnd"/>
      <w:r w:rsidR="00765E0E">
        <w:rPr>
          <w:rFonts w:cs="Arial"/>
          <w:color w:val="222222"/>
          <w:sz w:val="24"/>
          <w:szCs w:val="24"/>
          <w:shd w:val="clear" w:color="auto" w:fill="FFFFFF"/>
        </w:rPr>
        <w:t xml:space="preserve"> gyógytornász, orvos, logopédus, </w:t>
      </w:r>
      <w:r w:rsidR="000A1040">
        <w:rPr>
          <w:rFonts w:cs="Arial"/>
          <w:color w:val="222222"/>
          <w:sz w:val="24"/>
          <w:szCs w:val="24"/>
          <w:shd w:val="clear" w:color="auto" w:fill="FFFFFF"/>
        </w:rPr>
        <w:t xml:space="preserve">pszichológus, </w:t>
      </w:r>
      <w:r w:rsidR="00095647">
        <w:rPr>
          <w:rFonts w:cs="Arial"/>
          <w:color w:val="222222"/>
          <w:sz w:val="24"/>
          <w:szCs w:val="24"/>
          <w:shd w:val="clear" w:color="auto" w:fill="FFFFFF"/>
        </w:rPr>
        <w:t>stb. …</w:t>
      </w:r>
    </w:p>
    <w:p w:rsidR="00765E0E" w:rsidRDefault="00765E0E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0605B1" w:rsidRPr="000605B1" w:rsidRDefault="000605B1" w:rsidP="000605B1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tbl>
      <w:tblPr>
        <w:tblStyle w:val="Rcsostblza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6A4BD4" w:rsidTr="008A65A8">
        <w:trPr>
          <w:trHeight w:val="534"/>
        </w:trPr>
        <w:tc>
          <w:tcPr>
            <w:tcW w:w="2690" w:type="dxa"/>
            <w:vAlign w:val="center"/>
          </w:tcPr>
          <w:p w:rsidR="006A4BD4" w:rsidRP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A4BD4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Bénulás</w:t>
            </w:r>
          </w:p>
        </w:tc>
        <w:tc>
          <w:tcPr>
            <w:tcW w:w="2691" w:type="dxa"/>
            <w:vAlign w:val="center"/>
          </w:tcPr>
          <w:p w:rsidR="006A4BD4" w:rsidRP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A4BD4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Izomtónus</w:t>
            </w:r>
          </w:p>
        </w:tc>
        <w:tc>
          <w:tcPr>
            <w:tcW w:w="2691" w:type="dxa"/>
            <w:vAlign w:val="center"/>
          </w:tcPr>
          <w:p w:rsidR="006A4BD4" w:rsidRP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A4BD4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Reflex</w:t>
            </w:r>
          </w:p>
        </w:tc>
        <w:tc>
          <w:tcPr>
            <w:tcW w:w="2691" w:type="dxa"/>
            <w:vAlign w:val="center"/>
          </w:tcPr>
          <w:p w:rsidR="006A4BD4" w:rsidRP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A4BD4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Izomzat sorvadása</w:t>
            </w:r>
          </w:p>
        </w:tc>
      </w:tr>
      <w:tr w:rsidR="006A4BD4" w:rsidTr="008A65A8">
        <w:trPr>
          <w:trHeight w:val="414"/>
        </w:trPr>
        <w:tc>
          <w:tcPr>
            <w:tcW w:w="2690" w:type="dxa"/>
          </w:tcPr>
          <w:p w:rsidR="006A4BD4" w:rsidRP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A4BD4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Centrális</w:t>
            </w:r>
          </w:p>
        </w:tc>
        <w:tc>
          <w:tcPr>
            <w:tcW w:w="2691" w:type="dxa"/>
          </w:tcPr>
          <w:p w:rsid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Spasztikus</w:t>
            </w:r>
            <w:proofErr w:type="spellEnd"/>
          </w:p>
        </w:tc>
        <w:tc>
          <w:tcPr>
            <w:tcW w:w="2691" w:type="dxa"/>
          </w:tcPr>
          <w:p w:rsid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Fokozott</w:t>
            </w:r>
          </w:p>
        </w:tc>
        <w:tc>
          <w:tcPr>
            <w:tcW w:w="2691" w:type="dxa"/>
          </w:tcPr>
          <w:p w:rsid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Lassabb</w:t>
            </w:r>
          </w:p>
        </w:tc>
      </w:tr>
      <w:tr w:rsidR="006A4BD4" w:rsidTr="008A65A8">
        <w:tc>
          <w:tcPr>
            <w:tcW w:w="2690" w:type="dxa"/>
          </w:tcPr>
          <w:p w:rsidR="006A4BD4" w:rsidRP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6A4BD4">
              <w:rPr>
                <w:rFonts w:cs="Arial"/>
                <w:b/>
                <w:color w:val="222222"/>
                <w:sz w:val="24"/>
                <w:szCs w:val="24"/>
                <w:shd w:val="clear" w:color="auto" w:fill="FFFFFF"/>
              </w:rPr>
              <w:t>Perifériás</w:t>
            </w:r>
          </w:p>
        </w:tc>
        <w:tc>
          <w:tcPr>
            <w:tcW w:w="2691" w:type="dxa"/>
          </w:tcPr>
          <w:p w:rsid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Petyhüdt</w:t>
            </w:r>
          </w:p>
        </w:tc>
        <w:tc>
          <w:tcPr>
            <w:tcW w:w="2691" w:type="dxa"/>
          </w:tcPr>
          <w:p w:rsid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Nincs</w:t>
            </w:r>
          </w:p>
        </w:tc>
        <w:tc>
          <w:tcPr>
            <w:tcW w:w="2691" w:type="dxa"/>
          </w:tcPr>
          <w:p w:rsidR="006A4BD4" w:rsidRDefault="006A4BD4" w:rsidP="006A4BD4">
            <w:pPr>
              <w:pStyle w:val="Nincstrkz"/>
              <w:ind w:right="-142"/>
              <w:jc w:val="center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Gyorsabb</w:t>
            </w:r>
          </w:p>
        </w:tc>
      </w:tr>
    </w:tbl>
    <w:p w:rsidR="006057DF" w:rsidRDefault="006057DF" w:rsidP="00286631">
      <w:pPr>
        <w:pStyle w:val="Nincstrkz"/>
        <w:ind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6057DF" w:rsidRDefault="006057DF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0605B1" w:rsidRDefault="00CC1F4B" w:rsidP="00AC5C90">
      <w:pPr>
        <w:pStyle w:val="Nincstrkz"/>
        <w:ind w:left="426"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CC1F4B"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  <w:t>Időbeni lefolyás:</w:t>
      </w:r>
    </w:p>
    <w:p w:rsidR="00CC1F4B" w:rsidRDefault="00CC1F4B" w:rsidP="00AC5C90">
      <w:pPr>
        <w:pStyle w:val="Nincstrkz"/>
        <w:ind w:left="426"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CC1F4B" w:rsidRDefault="00CC1F4B" w:rsidP="00AC5C90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TIA: </w:t>
      </w:r>
      <w:r w:rsidRPr="00CC1F4B">
        <w:rPr>
          <w:rFonts w:cs="Arial"/>
          <w:color w:val="222222"/>
          <w:sz w:val="24"/>
          <w:szCs w:val="24"/>
          <w:shd w:val="clear" w:color="auto" w:fill="FFFFFF"/>
        </w:rPr>
        <w:t>Tran</w:t>
      </w:r>
      <w:r w:rsidR="007E681E">
        <w:rPr>
          <w:rFonts w:cs="Arial"/>
          <w:color w:val="222222"/>
          <w:sz w:val="24"/>
          <w:szCs w:val="24"/>
          <w:shd w:val="clear" w:color="auto" w:fill="FFFFFF"/>
        </w:rPr>
        <w:t>zien</w:t>
      </w:r>
      <w:r w:rsidR="00AA5576">
        <w:rPr>
          <w:rFonts w:cs="Arial"/>
          <w:color w:val="222222"/>
          <w:sz w:val="24"/>
          <w:szCs w:val="24"/>
          <w:shd w:val="clear" w:color="auto" w:fill="FFFFFF"/>
        </w:rPr>
        <w:t>s</w:t>
      </w:r>
      <w:r w:rsidR="007E681E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E681E">
        <w:rPr>
          <w:rFonts w:cs="Arial"/>
          <w:color w:val="222222"/>
          <w:sz w:val="24"/>
          <w:szCs w:val="24"/>
          <w:shd w:val="clear" w:color="auto" w:fill="FFFFFF"/>
        </w:rPr>
        <w:t>Isc</w:t>
      </w:r>
      <w:r w:rsidR="00AA5576">
        <w:rPr>
          <w:rFonts w:cs="Arial"/>
          <w:color w:val="222222"/>
          <w:sz w:val="24"/>
          <w:szCs w:val="24"/>
          <w:shd w:val="clear" w:color="auto" w:fill="FFFFFF"/>
        </w:rPr>
        <w:t>ha</w:t>
      </w:r>
      <w:r w:rsidR="007E681E">
        <w:rPr>
          <w:rFonts w:cs="Arial"/>
          <w:color w:val="222222"/>
          <w:sz w:val="24"/>
          <w:szCs w:val="24"/>
          <w:shd w:val="clear" w:color="auto" w:fill="FFFFFF"/>
        </w:rPr>
        <w:t>emiá</w:t>
      </w:r>
      <w:r>
        <w:rPr>
          <w:rFonts w:cs="Arial"/>
          <w:color w:val="222222"/>
          <w:sz w:val="24"/>
          <w:szCs w:val="24"/>
          <w:shd w:val="clear" w:color="auto" w:fill="FFFFFF"/>
        </w:rPr>
        <w:t>s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Attack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(átmeneti o2hiányos roham.</w:t>
      </w:r>
    </w:p>
    <w:p w:rsidR="00CC1F4B" w:rsidRDefault="00CC1F4B" w:rsidP="00CC1F4B">
      <w:pPr>
        <w:pStyle w:val="Nincstrkz"/>
        <w:ind w:left="851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A roham után a tünetek 24 órán belül megszűnnek.</w:t>
      </w:r>
    </w:p>
    <w:p w:rsidR="00CC1F4B" w:rsidRDefault="00CC1F4B" w:rsidP="00CC1F4B">
      <w:pPr>
        <w:pStyle w:val="Nincstrkz"/>
        <w:ind w:left="851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CC1F4B" w:rsidRDefault="00CC1F4B" w:rsidP="00CC1F4B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 w:rsidRPr="00CC1F4B">
        <w:rPr>
          <w:rFonts w:cs="Arial"/>
          <w:b/>
          <w:color w:val="222222"/>
          <w:sz w:val="24"/>
          <w:szCs w:val="24"/>
          <w:shd w:val="clear" w:color="auto" w:fill="FFFFFF"/>
        </w:rPr>
        <w:t>RIND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7E681E">
        <w:rPr>
          <w:rFonts w:cs="Arial"/>
          <w:color w:val="222222"/>
          <w:sz w:val="24"/>
          <w:szCs w:val="24"/>
          <w:shd w:val="clear" w:color="auto" w:fill="FFFFFF"/>
        </w:rPr>
        <w:t xml:space="preserve">Reverzibilis </w:t>
      </w:r>
      <w:proofErr w:type="spellStart"/>
      <w:r w:rsidR="007E681E">
        <w:rPr>
          <w:rFonts w:cs="Arial"/>
          <w:color w:val="222222"/>
          <w:sz w:val="24"/>
          <w:szCs w:val="24"/>
          <w:shd w:val="clear" w:color="auto" w:fill="FFFFFF"/>
        </w:rPr>
        <w:t>Ischamias</w:t>
      </w:r>
      <w:proofErr w:type="spellEnd"/>
      <w:r w:rsidR="007E681E">
        <w:rPr>
          <w:rFonts w:cs="Arial"/>
          <w:color w:val="222222"/>
          <w:sz w:val="24"/>
          <w:szCs w:val="24"/>
          <w:shd w:val="clear" w:color="auto" w:fill="FFFFFF"/>
        </w:rPr>
        <w:t xml:space="preserve"> Neuroló</w:t>
      </w:r>
      <w:r>
        <w:rPr>
          <w:rFonts w:cs="Arial"/>
          <w:color w:val="222222"/>
          <w:sz w:val="24"/>
          <w:szCs w:val="24"/>
          <w:shd w:val="clear" w:color="auto" w:fill="FFFFFF"/>
        </w:rPr>
        <w:t>giai Deficit</w:t>
      </w:r>
    </w:p>
    <w:p w:rsidR="00CC1F4B" w:rsidRDefault="00CC1F4B" w:rsidP="00CC1F4B">
      <w:pPr>
        <w:pStyle w:val="Nincstrkz"/>
        <w:ind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                   A beteg tünetei súlyosabbak,</w:t>
      </w:r>
      <w:r w:rsidR="007E681E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>de állapota visszafordítható</w:t>
      </w:r>
    </w:p>
    <w:p w:rsidR="00CC1F4B" w:rsidRDefault="00CC1F4B" w:rsidP="00CC1F4B">
      <w:pPr>
        <w:pStyle w:val="Nincstrkz"/>
        <w:ind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CC1F4B" w:rsidRDefault="00CC1F4B" w:rsidP="00CC1F4B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 w:rsidRPr="00CC1F4B">
        <w:rPr>
          <w:rFonts w:cs="Arial"/>
          <w:b/>
          <w:color w:val="222222"/>
          <w:sz w:val="24"/>
          <w:szCs w:val="24"/>
          <w:shd w:val="clear" w:color="auto" w:fill="FFFFFF"/>
        </w:rPr>
        <w:t>P.S: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Progressziv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stroke: súlyosbodó állapot 50%-50% a gyógyulás és a halál aránya.</w:t>
      </w:r>
    </w:p>
    <w:p w:rsidR="00CC1F4B" w:rsidRDefault="00CC1F4B" w:rsidP="00CC1F4B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p w:rsidR="00CC1F4B" w:rsidRPr="00CC1F4B" w:rsidRDefault="00CC1F4B" w:rsidP="00CC1F4B">
      <w:pPr>
        <w:pStyle w:val="Nincstrkz"/>
        <w:ind w:left="426" w:right="-142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b/>
          <w:color w:val="222222"/>
          <w:sz w:val="24"/>
          <w:szCs w:val="24"/>
          <w:shd w:val="clear" w:color="auto" w:fill="FFFFFF"/>
        </w:rPr>
        <w:t>K.</w:t>
      </w:r>
      <w:r w:rsidRPr="00CC1F4B">
        <w:rPr>
          <w:rFonts w:cs="Arial"/>
          <w:b/>
          <w:color w:val="222222"/>
          <w:sz w:val="24"/>
          <w:szCs w:val="24"/>
          <w:shd w:val="clear" w:color="auto" w:fill="FFFFFF"/>
        </w:rPr>
        <w:t>S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095647">
        <w:rPr>
          <w:rFonts w:cs="Arial"/>
          <w:color w:val="222222"/>
          <w:sz w:val="24"/>
          <w:szCs w:val="24"/>
          <w:shd w:val="clear" w:color="auto" w:fill="FFFFFF"/>
        </w:rPr>
        <w:t>Komplett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Stroke: A legsúlyosabb állapot. Kicsi a gyógyulási arány</w:t>
      </w:r>
    </w:p>
    <w:p w:rsidR="000605B1" w:rsidRDefault="000605B1" w:rsidP="00AC5C90">
      <w:pPr>
        <w:pStyle w:val="Nincstrkz"/>
        <w:ind w:left="426"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6B45D4" w:rsidRDefault="006B45D4" w:rsidP="0098762C">
      <w:pPr>
        <w:pStyle w:val="Nincstrkz"/>
        <w:ind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6B45D4" w:rsidRDefault="006B45D4" w:rsidP="00AC5C90">
      <w:pPr>
        <w:pStyle w:val="Nincstrkz"/>
        <w:ind w:left="426" w:right="-142"/>
        <w:rPr>
          <w:rFonts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6B45D4" w:rsidRDefault="006B45D4" w:rsidP="00AC5C90">
      <w:pPr>
        <w:pStyle w:val="Nincstrkz"/>
        <w:ind w:left="426" w:right="-142"/>
        <w:rPr>
          <w:rFonts w:cs="Arial"/>
          <w:color w:val="222222"/>
          <w:sz w:val="36"/>
          <w:szCs w:val="36"/>
          <w:shd w:val="clear" w:color="auto" w:fill="FFFFFF"/>
        </w:rPr>
      </w:pPr>
      <w:r w:rsidRPr="006B45D4">
        <w:rPr>
          <w:rFonts w:cs="Arial"/>
          <w:color w:val="222222"/>
          <w:sz w:val="36"/>
          <w:szCs w:val="36"/>
          <w:shd w:val="clear" w:color="auto" w:fill="FFFFFF"/>
        </w:rPr>
        <w:t>1.D</w:t>
      </w:r>
    </w:p>
    <w:p w:rsidR="006B45D4" w:rsidRPr="00B449FC" w:rsidRDefault="006B45D4" w:rsidP="00AC5C90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Ismertesse a klímaterápia fogalmát, helyét a fizioterápiában!</w:t>
      </w:r>
    </w:p>
    <w:p w:rsidR="006B45D4" w:rsidRPr="00B449FC" w:rsidRDefault="006B45D4" w:rsidP="00AC5C90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</w:p>
    <w:p w:rsidR="005D006F" w:rsidRPr="00B449FC" w:rsidRDefault="00E84019" w:rsidP="004A4911">
      <w:pPr>
        <w:pStyle w:val="Nincstrkz"/>
        <w:ind w:left="426"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 xml:space="preserve">Klímaterápia </w:t>
      </w:r>
      <w:proofErr w:type="gramStart"/>
      <w:r w:rsidRPr="00B449FC">
        <w:rPr>
          <w:rFonts w:cs="Arial"/>
          <w:b/>
          <w:color w:val="222222"/>
          <w:shd w:val="clear" w:color="auto" w:fill="FFFFFF"/>
        </w:rPr>
        <w:t>fogalma :</w:t>
      </w:r>
      <w:proofErr w:type="gramEnd"/>
      <w:r w:rsidR="004A4911" w:rsidRPr="00B449FC">
        <w:rPr>
          <w:rFonts w:cs="Arial"/>
          <w:b/>
          <w:color w:val="222222"/>
          <w:shd w:val="clear" w:color="auto" w:fill="FFFFFF"/>
        </w:rPr>
        <w:t xml:space="preserve"> </w:t>
      </w:r>
      <w:r w:rsidRPr="00B449FC">
        <w:rPr>
          <w:rFonts w:cs="Arial"/>
          <w:color w:val="222222"/>
          <w:shd w:val="clear" w:color="auto" w:fill="FFFFFF"/>
        </w:rPr>
        <w:t xml:space="preserve">Valamely földrajzi terület éghajlatának kihasználása. ( </w:t>
      </w:r>
      <w:r w:rsidR="00EA3D70" w:rsidRPr="00B449FC">
        <w:rPr>
          <w:rFonts w:cs="Arial"/>
          <w:color w:val="222222"/>
          <w:shd w:val="clear" w:color="auto" w:fill="FFFFFF"/>
        </w:rPr>
        <w:t>heg</w:t>
      </w:r>
      <w:r w:rsidR="005E2B68" w:rsidRPr="00B449FC">
        <w:rPr>
          <w:rFonts w:cs="Arial"/>
          <w:color w:val="222222"/>
          <w:shd w:val="clear" w:color="auto" w:fill="FFFFFF"/>
        </w:rPr>
        <w:t>yvidék, alföld, tenger, erdő</w:t>
      </w:r>
      <w:r w:rsidRPr="00B449FC">
        <w:rPr>
          <w:rFonts w:cs="Arial"/>
          <w:color w:val="222222"/>
          <w:shd w:val="clear" w:color="auto" w:fill="FFFFFF"/>
        </w:rPr>
        <w:t xml:space="preserve">, dombvidék, magashegyi klíma) </w:t>
      </w:r>
      <w:proofErr w:type="gramStart"/>
      <w:r w:rsidRPr="00B449FC">
        <w:rPr>
          <w:rFonts w:cs="Arial"/>
          <w:color w:val="222222"/>
          <w:shd w:val="clear" w:color="auto" w:fill="FFFFFF"/>
        </w:rPr>
        <w:t>A</w:t>
      </w:r>
      <w:proofErr w:type="gramEnd"/>
      <w:r w:rsidR="004A4911" w:rsidRPr="00B449FC">
        <w:rPr>
          <w:rFonts w:cs="Arial"/>
          <w:color w:val="222222"/>
          <w:shd w:val="clear" w:color="auto" w:fill="FFFFFF"/>
        </w:rPr>
        <w:t xml:space="preserve"> barlang terápia –</w:t>
      </w:r>
      <w:proofErr w:type="spellStart"/>
      <w:r w:rsidR="004A4911" w:rsidRPr="00B449FC">
        <w:rPr>
          <w:rFonts w:cs="Arial"/>
          <w:color w:val="222222"/>
          <w:shd w:val="clear" w:color="auto" w:fill="FFFFFF"/>
        </w:rPr>
        <w:t>speleoterápia</w:t>
      </w:r>
      <w:proofErr w:type="spellEnd"/>
      <w:r w:rsidR="004A4911" w:rsidRPr="00B449FC">
        <w:rPr>
          <w:rFonts w:cs="Arial"/>
          <w:color w:val="222222"/>
          <w:shd w:val="clear" w:color="auto" w:fill="FFFFFF"/>
        </w:rPr>
        <w:t>.</w:t>
      </w:r>
    </w:p>
    <w:p w:rsidR="005D006F" w:rsidRPr="00B449FC" w:rsidRDefault="005D006F" w:rsidP="00AC5C90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Azokat az időjárási viszonyokat, amelyek földrajzi helyzetet jellemeznek éghajlatnak, vagy klímának nevezünk.</w:t>
      </w:r>
    </w:p>
    <w:p w:rsidR="005D006F" w:rsidRPr="00B449FC" w:rsidRDefault="005D006F" w:rsidP="00AC5C90">
      <w:pPr>
        <w:pStyle w:val="Nincstrkz"/>
        <w:ind w:left="426" w:right="-142"/>
        <w:rPr>
          <w:rFonts w:cs="Arial"/>
          <w:color w:val="222222"/>
          <w:shd w:val="clear" w:color="auto" w:fill="FFFFFF"/>
        </w:rPr>
      </w:pPr>
    </w:p>
    <w:p w:rsidR="002E650E" w:rsidRPr="00B449FC" w:rsidRDefault="005D006F" w:rsidP="004A4911">
      <w:pPr>
        <w:pStyle w:val="Nincstrkz"/>
        <w:ind w:left="426"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Megkülönböztetünk:</w:t>
      </w:r>
      <w:r w:rsidR="004A4911" w:rsidRPr="00B449FC">
        <w:rPr>
          <w:rFonts w:cs="Arial"/>
          <w:b/>
          <w:color w:val="222222"/>
          <w:shd w:val="clear" w:color="auto" w:fill="FFFFFF"/>
        </w:rPr>
        <w:t xml:space="preserve"> </w:t>
      </w:r>
      <w:r w:rsidR="004A4911" w:rsidRPr="00B449FC">
        <w:rPr>
          <w:rFonts w:cs="Arial"/>
          <w:color w:val="222222"/>
          <w:shd w:val="clear" w:color="auto" w:fill="FFFFFF"/>
        </w:rPr>
        <w:t>meleg övezetet- mérsékelt övet - sarkköri övezetet</w:t>
      </w:r>
    </w:p>
    <w:p w:rsidR="003B296A" w:rsidRPr="00B449FC" w:rsidRDefault="003B296A" w:rsidP="003B296A">
      <w:pPr>
        <w:pStyle w:val="Nincstrkz"/>
        <w:ind w:right="-142"/>
        <w:rPr>
          <w:rFonts w:cs="Arial"/>
          <w:color w:val="222222"/>
          <w:shd w:val="clear" w:color="auto" w:fill="FFFFFF"/>
        </w:rPr>
      </w:pPr>
    </w:p>
    <w:p w:rsidR="003B296A" w:rsidRPr="00B449FC" w:rsidRDefault="003B296A" w:rsidP="003B296A">
      <w:pPr>
        <w:pStyle w:val="Nincstrkz"/>
        <w:ind w:left="426"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Az éghajlati viszonyok nem csak szélességi, hanem magassági szempontok szerint is meghatározhatóak:</w:t>
      </w:r>
    </w:p>
    <w:p w:rsidR="00E9201A" w:rsidRPr="00B449FC" w:rsidRDefault="00E9201A" w:rsidP="003B296A">
      <w:pPr>
        <w:pStyle w:val="Nincstrkz"/>
        <w:ind w:left="426" w:right="-142"/>
        <w:rPr>
          <w:rFonts w:cs="Arial"/>
          <w:b/>
          <w:color w:val="222222"/>
          <w:shd w:val="clear" w:color="auto" w:fill="FFFFFF"/>
        </w:rPr>
      </w:pPr>
    </w:p>
    <w:p w:rsidR="003B296A" w:rsidRPr="00B449FC" w:rsidRDefault="003B296A" w:rsidP="003B296A">
      <w:pPr>
        <w:pStyle w:val="Nincstrkz"/>
        <w:numPr>
          <w:ilvl w:val="0"/>
          <w:numId w:val="8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égövi klíma – amely 5000 m </w:t>
      </w:r>
    </w:p>
    <w:p w:rsidR="003B296A" w:rsidRPr="00B449FC" w:rsidRDefault="003B296A" w:rsidP="003B296A">
      <w:pPr>
        <w:pStyle w:val="Nincstrkz"/>
        <w:numPr>
          <w:ilvl w:val="0"/>
          <w:numId w:val="8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tájegységi klíma – amely 1000 m</w:t>
      </w:r>
    </w:p>
    <w:p w:rsidR="003B296A" w:rsidRPr="00B449FC" w:rsidRDefault="003B296A" w:rsidP="003B296A">
      <w:pPr>
        <w:pStyle w:val="Nincstrkz"/>
        <w:numPr>
          <w:ilvl w:val="0"/>
          <w:numId w:val="8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regionális klíma – 10 m </w:t>
      </w:r>
    </w:p>
    <w:p w:rsidR="003B296A" w:rsidRPr="00B449FC" w:rsidRDefault="003B296A" w:rsidP="003B296A">
      <w:pPr>
        <w:pStyle w:val="Nincstrkz"/>
        <w:numPr>
          <w:ilvl w:val="0"/>
          <w:numId w:val="8"/>
        </w:numPr>
        <w:ind w:right="-142"/>
        <w:rPr>
          <w:rFonts w:cs="Arial"/>
          <w:color w:val="222222"/>
          <w:shd w:val="clear" w:color="auto" w:fill="FFFFFF"/>
        </w:rPr>
      </w:pPr>
      <w:proofErr w:type="spellStart"/>
      <w:r w:rsidRPr="00B449FC">
        <w:rPr>
          <w:rFonts w:cs="Arial"/>
          <w:color w:val="222222"/>
          <w:shd w:val="clear" w:color="auto" w:fill="FFFFFF"/>
        </w:rPr>
        <w:t>gyógyklíma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 – 2 m</w:t>
      </w:r>
    </w:p>
    <w:p w:rsidR="00E9201A" w:rsidRPr="00B449FC" w:rsidRDefault="003B296A" w:rsidP="004A4911">
      <w:pPr>
        <w:pStyle w:val="Nincstrkz"/>
        <w:numPr>
          <w:ilvl w:val="0"/>
          <w:numId w:val="8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mikroklíma 1 m magasságig terjed</w:t>
      </w:r>
    </w:p>
    <w:p w:rsidR="00E9201A" w:rsidRPr="00B449FC" w:rsidRDefault="00E9201A" w:rsidP="00E9201A">
      <w:pPr>
        <w:pStyle w:val="Nincstrkz"/>
        <w:ind w:left="426"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Földrajzi elhelyezkedés szerint:</w:t>
      </w:r>
    </w:p>
    <w:p w:rsidR="00E9201A" w:rsidRPr="00B449FC" w:rsidRDefault="00E9201A" w:rsidP="00E9201A">
      <w:pPr>
        <w:pStyle w:val="Nincstrkz"/>
        <w:numPr>
          <w:ilvl w:val="0"/>
          <w:numId w:val="9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tengerparti</w:t>
      </w:r>
    </w:p>
    <w:p w:rsidR="00E9201A" w:rsidRPr="00B449FC" w:rsidRDefault="00E9201A" w:rsidP="00E9201A">
      <w:pPr>
        <w:pStyle w:val="Nincstrkz"/>
        <w:numPr>
          <w:ilvl w:val="0"/>
          <w:numId w:val="9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tavi</w:t>
      </w:r>
    </w:p>
    <w:p w:rsidR="00E9201A" w:rsidRPr="00B449FC" w:rsidRDefault="00E9201A" w:rsidP="00E9201A">
      <w:pPr>
        <w:pStyle w:val="Nincstrkz"/>
        <w:numPr>
          <w:ilvl w:val="0"/>
          <w:numId w:val="9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alföldi</w:t>
      </w:r>
    </w:p>
    <w:p w:rsidR="00E9201A" w:rsidRPr="00B449FC" w:rsidRDefault="00E9201A" w:rsidP="00E9201A">
      <w:pPr>
        <w:pStyle w:val="Nincstrkz"/>
        <w:numPr>
          <w:ilvl w:val="0"/>
          <w:numId w:val="9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hegyvidéki</w:t>
      </w:r>
    </w:p>
    <w:p w:rsidR="00E9201A" w:rsidRPr="00B449FC" w:rsidRDefault="00E9201A" w:rsidP="00E9201A">
      <w:pPr>
        <w:pStyle w:val="Nincstrkz"/>
        <w:ind w:left="1146" w:right="-142"/>
        <w:rPr>
          <w:rFonts w:cs="Arial"/>
          <w:color w:val="222222"/>
          <w:shd w:val="clear" w:color="auto" w:fill="FFFFFF"/>
        </w:rPr>
      </w:pPr>
    </w:p>
    <w:p w:rsidR="0040702B" w:rsidRPr="00B449FC" w:rsidRDefault="00E9201A" w:rsidP="004A4911">
      <w:pPr>
        <w:pStyle w:val="Nincstrkz"/>
        <w:ind w:left="284"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Az egyes éghajlati viszonyok hatással vannak az ember szervezetére. Az időjárásnak az emberi szervezetre gyakorolt hatásával a </w:t>
      </w:r>
      <w:proofErr w:type="spellStart"/>
      <w:r w:rsidRPr="00B449FC">
        <w:rPr>
          <w:rFonts w:cs="Arial"/>
          <w:b/>
          <w:color w:val="222222"/>
          <w:shd w:val="clear" w:color="auto" w:fill="FFFFFF"/>
        </w:rPr>
        <w:t>bioklimatológia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 foglalkozik.</w:t>
      </w:r>
    </w:p>
    <w:p w:rsidR="0040702B" w:rsidRPr="00B449FC" w:rsidRDefault="0040702B" w:rsidP="00E9201A">
      <w:pPr>
        <w:pStyle w:val="Nincstrkz"/>
        <w:ind w:left="284"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 xml:space="preserve">Hazánkban a </w:t>
      </w:r>
      <w:proofErr w:type="gramStart"/>
      <w:r w:rsidRPr="00B449FC">
        <w:rPr>
          <w:rFonts w:cs="Arial"/>
          <w:b/>
          <w:color w:val="222222"/>
          <w:shd w:val="clear" w:color="auto" w:fill="FFFFFF"/>
        </w:rPr>
        <w:t>gyógy-klíma szempontjából</w:t>
      </w:r>
      <w:proofErr w:type="gramEnd"/>
      <w:r w:rsidRPr="00B449FC">
        <w:rPr>
          <w:rFonts w:cs="Arial"/>
          <w:b/>
          <w:color w:val="222222"/>
          <w:shd w:val="clear" w:color="auto" w:fill="FFFFFF"/>
        </w:rPr>
        <w:t xml:space="preserve"> az alábbi lehetőségek vannak:</w:t>
      </w:r>
    </w:p>
    <w:p w:rsidR="0040702B" w:rsidRPr="00B449FC" w:rsidRDefault="0040702B" w:rsidP="00E9201A">
      <w:pPr>
        <w:pStyle w:val="Nincstrkz"/>
        <w:ind w:left="284" w:right="-142"/>
        <w:rPr>
          <w:rFonts w:cs="Arial"/>
          <w:color w:val="222222"/>
          <w:shd w:val="clear" w:color="auto" w:fill="FFFFFF"/>
        </w:rPr>
      </w:pPr>
    </w:p>
    <w:p w:rsidR="0040702B" w:rsidRPr="00B449FC" w:rsidRDefault="0040702B" w:rsidP="0040702B">
      <w:pPr>
        <w:pStyle w:val="Nincstrkz"/>
        <w:numPr>
          <w:ilvl w:val="0"/>
          <w:numId w:val="10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alföldi</w:t>
      </w:r>
    </w:p>
    <w:p w:rsidR="0040702B" w:rsidRPr="00B449FC" w:rsidRDefault="0040702B" w:rsidP="0040702B">
      <w:pPr>
        <w:pStyle w:val="Nincstrkz"/>
        <w:numPr>
          <w:ilvl w:val="0"/>
          <w:numId w:val="10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erdős-dombos</w:t>
      </w:r>
    </w:p>
    <w:p w:rsidR="0040702B" w:rsidRPr="00B449FC" w:rsidRDefault="0040702B" w:rsidP="0040702B">
      <w:pPr>
        <w:pStyle w:val="Nincstrkz"/>
        <w:numPr>
          <w:ilvl w:val="0"/>
          <w:numId w:val="10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középhegységi</w:t>
      </w:r>
    </w:p>
    <w:p w:rsidR="0040702B" w:rsidRPr="00B449FC" w:rsidRDefault="0040702B" w:rsidP="0040702B">
      <w:pPr>
        <w:pStyle w:val="Nincstrkz"/>
        <w:numPr>
          <w:ilvl w:val="0"/>
          <w:numId w:val="10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tavi</w:t>
      </w:r>
    </w:p>
    <w:p w:rsidR="0040702B" w:rsidRPr="00B449FC" w:rsidRDefault="0040702B" w:rsidP="0040702B">
      <w:pPr>
        <w:pStyle w:val="Nincstrkz"/>
        <w:ind w:right="-142"/>
        <w:rPr>
          <w:rFonts w:cs="Arial"/>
          <w:color w:val="222222"/>
          <w:shd w:val="clear" w:color="auto" w:fill="FFFFFF"/>
        </w:rPr>
      </w:pPr>
    </w:p>
    <w:p w:rsidR="0040702B" w:rsidRPr="00B449FC" w:rsidRDefault="0040702B" w:rsidP="0040702B">
      <w:pPr>
        <w:pStyle w:val="Nincstrkz"/>
        <w:ind w:left="142"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Alföldi klíma:</w:t>
      </w:r>
      <w:r w:rsidRPr="00B449FC">
        <w:rPr>
          <w:rFonts w:cs="Arial"/>
          <w:color w:val="222222"/>
          <w:shd w:val="clear" w:color="auto" w:fill="FFFFFF"/>
        </w:rPr>
        <w:t xml:space="preserve"> erős napsugárzása és nagy hőmérsékletingadozása miatt – ingerklímának tekinthető </w:t>
      </w:r>
    </w:p>
    <w:p w:rsidR="0040702B" w:rsidRPr="00B449FC" w:rsidRDefault="0040702B" w:rsidP="00075F96">
      <w:pPr>
        <w:pStyle w:val="Nincstrkz"/>
        <w:ind w:left="142"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 xml:space="preserve">Erdős-dombos klíma: </w:t>
      </w:r>
      <w:r w:rsidRPr="00B449FC">
        <w:rPr>
          <w:rFonts w:cs="Arial"/>
          <w:color w:val="222222"/>
          <w:shd w:val="clear" w:color="auto" w:fill="FFFFFF"/>
        </w:rPr>
        <w:t>enyhébb időjárás ingadozása, gyengébb széljárása miatt- kímélő klímának tekinthető</w:t>
      </w:r>
      <w:r w:rsidRPr="00B449FC">
        <w:rPr>
          <w:rFonts w:cs="Arial"/>
          <w:b/>
          <w:color w:val="222222"/>
          <w:shd w:val="clear" w:color="auto" w:fill="FFFFFF"/>
        </w:rPr>
        <w:t xml:space="preserve"> </w:t>
      </w:r>
    </w:p>
    <w:p w:rsidR="0040702B" w:rsidRPr="00B449FC" w:rsidRDefault="00D52FD1" w:rsidP="00075F96">
      <w:pPr>
        <w:pStyle w:val="Nincstrkz"/>
        <w:ind w:left="142"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Középheg</w:t>
      </w:r>
      <w:r w:rsidR="0040702B" w:rsidRPr="00B449FC">
        <w:rPr>
          <w:rFonts w:cs="Arial"/>
          <w:b/>
          <w:color w:val="222222"/>
          <w:shd w:val="clear" w:color="auto" w:fill="FFFFFF"/>
        </w:rPr>
        <w:t>ységi klíma:</w:t>
      </w:r>
      <w:r w:rsidR="0040702B" w:rsidRPr="00B449FC">
        <w:rPr>
          <w:rFonts w:cs="Arial"/>
          <w:color w:val="222222"/>
          <w:shd w:val="clear" w:color="auto" w:fill="FFFFFF"/>
        </w:rPr>
        <w:t xml:space="preserve"> (500-1000 m) az erdős-dombos vidéki klímánál erőteljeseb</w:t>
      </w:r>
      <w:r w:rsidRPr="00B449FC">
        <w:rPr>
          <w:rFonts w:cs="Arial"/>
          <w:color w:val="222222"/>
          <w:shd w:val="clear" w:color="auto" w:fill="FFFFFF"/>
        </w:rPr>
        <w:t>b hatású, mégis csak enyhe</w:t>
      </w:r>
      <w:r w:rsidR="0040702B" w:rsidRPr="00B449FC">
        <w:rPr>
          <w:rFonts w:cs="Arial"/>
          <w:color w:val="222222"/>
          <w:shd w:val="clear" w:color="auto" w:fill="FFFFFF"/>
        </w:rPr>
        <w:t xml:space="preserve"> ingerklímának tekinthető:</w:t>
      </w:r>
    </w:p>
    <w:p w:rsidR="0040702B" w:rsidRPr="00B449FC" w:rsidRDefault="0040702B" w:rsidP="0040702B">
      <w:pPr>
        <w:pStyle w:val="Nincstrkz"/>
        <w:numPr>
          <w:ilvl w:val="0"/>
          <w:numId w:val="11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idegrendszeri labilitásban </w:t>
      </w:r>
    </w:p>
    <w:p w:rsidR="0040702B" w:rsidRPr="00B449FC" w:rsidRDefault="0040702B" w:rsidP="0040702B">
      <w:pPr>
        <w:pStyle w:val="Nincstrkz"/>
        <w:numPr>
          <w:ilvl w:val="0"/>
          <w:numId w:val="11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vegetatív idegrendszer labilitásban </w:t>
      </w:r>
    </w:p>
    <w:p w:rsidR="0040702B" w:rsidRPr="00B449FC" w:rsidRDefault="0040702B" w:rsidP="0040702B">
      <w:pPr>
        <w:pStyle w:val="Nincstrkz"/>
        <w:numPr>
          <w:ilvl w:val="0"/>
          <w:numId w:val="11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gyomor- bélrendszeri megbetegedésekben (főleg fekélyes betegségekben) ajánlatos gyomorbajos emberekre jótékony hatású</w:t>
      </w:r>
    </w:p>
    <w:p w:rsidR="0040702B" w:rsidRPr="00B449FC" w:rsidRDefault="00D52FD1" w:rsidP="0040702B">
      <w:pPr>
        <w:pStyle w:val="Nincstrkz"/>
        <w:numPr>
          <w:ilvl w:val="0"/>
          <w:numId w:val="11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a magasabb hegy</w:t>
      </w:r>
      <w:r w:rsidR="0040702B" w:rsidRPr="00B449FC">
        <w:rPr>
          <w:rFonts w:cs="Arial"/>
          <w:color w:val="222222"/>
          <w:shd w:val="clear" w:color="auto" w:fill="FFFFFF"/>
        </w:rPr>
        <w:t>vidéki klíma ingerklí</w:t>
      </w:r>
      <w:r w:rsidR="00075F96" w:rsidRPr="00B449FC">
        <w:rPr>
          <w:rFonts w:cs="Arial"/>
          <w:color w:val="222222"/>
          <w:shd w:val="clear" w:color="auto" w:fill="FFFFFF"/>
        </w:rPr>
        <w:t>mának fogható fel, magasabb az UV sugárzás</w:t>
      </w:r>
    </w:p>
    <w:p w:rsidR="00075F96" w:rsidRPr="00B449FC" w:rsidRDefault="00075F96" w:rsidP="00075F96">
      <w:pPr>
        <w:pStyle w:val="Nincstrkz"/>
        <w:ind w:left="862" w:right="-142"/>
        <w:rPr>
          <w:rFonts w:cs="Arial"/>
          <w:color w:val="222222"/>
          <w:shd w:val="clear" w:color="auto" w:fill="FFFFFF"/>
        </w:rPr>
      </w:pPr>
      <w:proofErr w:type="gramStart"/>
      <w:r w:rsidRPr="00B449FC">
        <w:rPr>
          <w:rFonts w:cs="Arial"/>
          <w:color w:val="222222"/>
          <w:shd w:val="clear" w:color="auto" w:fill="FFFFFF"/>
        </w:rPr>
        <w:t>ajánlott</w:t>
      </w:r>
      <w:proofErr w:type="gramEnd"/>
      <w:r w:rsidRPr="00B449FC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B449FC">
        <w:rPr>
          <w:rFonts w:cs="Arial"/>
          <w:color w:val="222222"/>
          <w:shd w:val="clear" w:color="auto" w:fill="FFFFFF"/>
        </w:rPr>
        <w:t>hyperthyreosisban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, tüdő </w:t>
      </w:r>
      <w:proofErr w:type="spellStart"/>
      <w:r w:rsidRPr="00B449FC">
        <w:rPr>
          <w:rFonts w:cs="Arial"/>
          <w:color w:val="222222"/>
          <w:shd w:val="clear" w:color="auto" w:fill="FFFFFF"/>
        </w:rPr>
        <w:t>asthmában</w:t>
      </w:r>
      <w:proofErr w:type="spellEnd"/>
      <w:r w:rsidRPr="00B449FC">
        <w:rPr>
          <w:rFonts w:cs="Arial"/>
          <w:color w:val="222222"/>
          <w:shd w:val="clear" w:color="auto" w:fill="FFFFFF"/>
        </w:rPr>
        <w:t>, vérzékenységben szenvedő betegeknek</w:t>
      </w:r>
    </w:p>
    <w:p w:rsidR="00C220DC" w:rsidRPr="00B449FC" w:rsidRDefault="00C220DC" w:rsidP="00C220DC">
      <w:pPr>
        <w:pStyle w:val="Nincstrkz"/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Tavi klíma:</w:t>
      </w:r>
      <w:r w:rsidRPr="00B449FC">
        <w:rPr>
          <w:rFonts w:cs="Arial"/>
          <w:color w:val="222222"/>
          <w:shd w:val="clear" w:color="auto" w:fill="FFFFFF"/>
        </w:rPr>
        <w:t xml:space="preserve"> a magasabb UV sugárzás és a visszaverődő sugárzás miatt ingerklímának tekinthető – </w:t>
      </w:r>
      <w:proofErr w:type="spellStart"/>
      <w:r w:rsidRPr="00B449FC">
        <w:rPr>
          <w:rFonts w:cs="Arial"/>
          <w:color w:val="222222"/>
          <w:shd w:val="clear" w:color="auto" w:fill="FFFFFF"/>
        </w:rPr>
        <w:t>anaemia</w:t>
      </w:r>
      <w:proofErr w:type="spellEnd"/>
      <w:r w:rsidRPr="00B449FC">
        <w:rPr>
          <w:rFonts w:cs="Arial"/>
          <w:color w:val="222222"/>
          <w:shd w:val="clear" w:color="auto" w:fill="FFFFFF"/>
        </w:rPr>
        <w:t>,</w:t>
      </w:r>
    </w:p>
    <w:p w:rsidR="00C220DC" w:rsidRPr="00B449FC" w:rsidRDefault="00C220DC" w:rsidP="00C220DC">
      <w:pPr>
        <w:pStyle w:val="Nincstrkz"/>
        <w:ind w:right="-142"/>
        <w:rPr>
          <w:rFonts w:cs="Arial"/>
          <w:color w:val="222222"/>
          <w:shd w:val="clear" w:color="auto" w:fill="FFFFFF"/>
        </w:rPr>
      </w:pPr>
      <w:proofErr w:type="gramStart"/>
      <w:r w:rsidRPr="00B449FC">
        <w:rPr>
          <w:rFonts w:cs="Arial"/>
          <w:color w:val="222222"/>
          <w:shd w:val="clear" w:color="auto" w:fill="FFFFFF"/>
        </w:rPr>
        <w:t>roborálás</w:t>
      </w:r>
      <w:proofErr w:type="gramEnd"/>
      <w:r w:rsidRPr="00B449FC">
        <w:rPr>
          <w:rFonts w:cs="Arial"/>
          <w:color w:val="222222"/>
          <w:shd w:val="clear" w:color="auto" w:fill="FFFFFF"/>
        </w:rPr>
        <w:t>, kedélybetegségek kezelése során ajánlható</w:t>
      </w:r>
    </w:p>
    <w:p w:rsidR="00C220DC" w:rsidRPr="00B449FC" w:rsidRDefault="00C220DC" w:rsidP="00C220DC">
      <w:pPr>
        <w:pStyle w:val="Nincstrkz"/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A klíma változásai jótékony hatás mellett fontos tényező a környezetváltozás is, ami stimuláló, nyugtató, </w:t>
      </w:r>
      <w:proofErr w:type="spellStart"/>
      <w:r w:rsidRPr="00B449FC">
        <w:rPr>
          <w:rFonts w:cs="Arial"/>
          <w:color w:val="222222"/>
          <w:shd w:val="clear" w:color="auto" w:fill="FFFFFF"/>
        </w:rPr>
        <w:t>relaxáló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 hatású lehet.</w:t>
      </w:r>
    </w:p>
    <w:p w:rsidR="00075F96" w:rsidRPr="00B449FC" w:rsidRDefault="00075F96" w:rsidP="00075F96">
      <w:pPr>
        <w:pStyle w:val="Nincstrkz"/>
        <w:ind w:left="862" w:right="-142"/>
        <w:rPr>
          <w:rFonts w:cs="Arial"/>
          <w:color w:val="222222"/>
          <w:shd w:val="clear" w:color="auto" w:fill="FFFFFF"/>
        </w:rPr>
      </w:pPr>
    </w:p>
    <w:p w:rsidR="001E2F6B" w:rsidRDefault="001E2F6B" w:rsidP="00F36727">
      <w:pPr>
        <w:pStyle w:val="Nincstrkz"/>
        <w:ind w:right="-142"/>
        <w:rPr>
          <w:rFonts w:cs="Arial"/>
          <w:b/>
          <w:color w:val="222222"/>
          <w:shd w:val="clear" w:color="auto" w:fill="FFFFFF"/>
        </w:rPr>
      </w:pPr>
    </w:p>
    <w:p w:rsidR="001E2F6B" w:rsidRDefault="001E2F6B" w:rsidP="00F36727">
      <w:pPr>
        <w:pStyle w:val="Nincstrkz"/>
        <w:ind w:right="-142"/>
        <w:rPr>
          <w:rFonts w:cs="Arial"/>
          <w:b/>
          <w:color w:val="222222"/>
          <w:shd w:val="clear" w:color="auto" w:fill="FFFFFF"/>
        </w:rPr>
      </w:pPr>
    </w:p>
    <w:p w:rsidR="00F36727" w:rsidRPr="00B449FC" w:rsidRDefault="00F36727" w:rsidP="00F36727">
      <w:pPr>
        <w:pStyle w:val="Nincstrkz"/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Barlangterápia</w:t>
      </w:r>
      <w:r w:rsidRPr="00B449FC">
        <w:rPr>
          <w:rFonts w:cs="Arial"/>
          <w:color w:val="222222"/>
          <w:shd w:val="clear" w:color="auto" w:fill="FFFFFF"/>
        </w:rPr>
        <w:t>(</w:t>
      </w:r>
      <w:proofErr w:type="spellStart"/>
      <w:r w:rsidRPr="00B449FC">
        <w:rPr>
          <w:rFonts w:cs="Arial"/>
          <w:color w:val="222222"/>
          <w:shd w:val="clear" w:color="auto" w:fill="FFFFFF"/>
        </w:rPr>
        <w:t>speleoterápia</w:t>
      </w:r>
      <w:proofErr w:type="spellEnd"/>
      <w:r w:rsidRPr="00B449FC">
        <w:rPr>
          <w:rFonts w:cs="Arial"/>
          <w:color w:val="222222"/>
          <w:shd w:val="clear" w:color="auto" w:fill="FFFFFF"/>
        </w:rPr>
        <w:t>):</w:t>
      </w:r>
    </w:p>
    <w:p w:rsidR="00F36727" w:rsidRPr="00B449FC" w:rsidRDefault="00F36727" w:rsidP="00F36727">
      <w:pPr>
        <w:pStyle w:val="Nincstrkz"/>
        <w:ind w:right="-142"/>
        <w:rPr>
          <w:rFonts w:cs="Arial"/>
          <w:color w:val="222222"/>
          <w:shd w:val="clear" w:color="auto" w:fill="FFFFFF"/>
        </w:rPr>
      </w:pPr>
    </w:p>
    <w:p w:rsidR="00F36727" w:rsidRPr="00B449FC" w:rsidRDefault="00F36727" w:rsidP="00F36727">
      <w:pPr>
        <w:pStyle w:val="Nincstrkz"/>
        <w:numPr>
          <w:ilvl w:val="0"/>
          <w:numId w:val="12"/>
        </w:numPr>
        <w:ind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a klímaterápia különleges formája </w:t>
      </w:r>
    </w:p>
    <w:p w:rsidR="00F36727" w:rsidRPr="00B449FC" w:rsidRDefault="00B3016A" w:rsidP="00B3016A">
      <w:pPr>
        <w:pStyle w:val="Nincstrkz"/>
        <w:numPr>
          <w:ilvl w:val="0"/>
          <w:numId w:val="12"/>
        </w:numPr>
        <w:ind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már rég megfigyelték, hogy a barlangoknak, földalatti üregeknek bizonyos betegekre gyógyító hatásuk van.</w:t>
      </w:r>
    </w:p>
    <w:p w:rsidR="00B3016A" w:rsidRPr="00B449FC" w:rsidRDefault="00B3016A" w:rsidP="00B3016A">
      <w:pPr>
        <w:pStyle w:val="Nincstrkz"/>
        <w:numPr>
          <w:ilvl w:val="0"/>
          <w:numId w:val="12"/>
        </w:numPr>
        <w:ind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Főleg légzőszervi és mozgásszervi betegségekben szenvedők gyógyítására használatos</w:t>
      </w:r>
    </w:p>
    <w:p w:rsidR="00B3016A" w:rsidRPr="00B449FC" w:rsidRDefault="00B3016A" w:rsidP="00B3016A">
      <w:pPr>
        <w:pStyle w:val="Nincstrkz"/>
        <w:ind w:right="-142"/>
        <w:rPr>
          <w:rFonts w:cs="Arial"/>
          <w:color w:val="222222"/>
          <w:shd w:val="clear" w:color="auto" w:fill="FFFFFF"/>
        </w:rPr>
      </w:pPr>
    </w:p>
    <w:p w:rsidR="00B3016A" w:rsidRPr="00B449FC" w:rsidRDefault="00B3016A" w:rsidP="004A4911">
      <w:pPr>
        <w:pStyle w:val="Nincstrkz"/>
        <w:ind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Barlangok csoportosítása hőmérsékletük alapján</w:t>
      </w:r>
      <w:proofErr w:type="gramStart"/>
      <w:r w:rsidRPr="00B449FC">
        <w:rPr>
          <w:rFonts w:cs="Arial"/>
          <w:b/>
          <w:color w:val="222222"/>
          <w:shd w:val="clear" w:color="auto" w:fill="FFFFFF"/>
        </w:rPr>
        <w:t>:</w:t>
      </w:r>
      <w:r w:rsidR="004A4911" w:rsidRPr="00B449FC">
        <w:rPr>
          <w:rFonts w:cs="Arial"/>
          <w:b/>
          <w:color w:val="222222"/>
          <w:shd w:val="clear" w:color="auto" w:fill="FFFFFF"/>
        </w:rPr>
        <w:t xml:space="preserve">    </w:t>
      </w:r>
      <w:r w:rsidRPr="00B449FC">
        <w:rPr>
          <w:rFonts w:cs="Arial"/>
          <w:color w:val="222222"/>
          <w:shd w:val="clear" w:color="auto" w:fill="FFFFFF"/>
        </w:rPr>
        <w:t>hideg</w:t>
      </w:r>
      <w:proofErr w:type="gramEnd"/>
      <w:r w:rsidRPr="00B449FC">
        <w:rPr>
          <w:rFonts w:cs="Arial"/>
          <w:color w:val="222222"/>
          <w:shd w:val="clear" w:color="auto" w:fill="FFFFFF"/>
        </w:rPr>
        <w:t xml:space="preserve"> barlang</w:t>
      </w:r>
      <w:r w:rsidR="00C82CAC" w:rsidRPr="00B449FC">
        <w:rPr>
          <w:rFonts w:cs="Arial"/>
          <w:color w:val="222222"/>
          <w:shd w:val="clear" w:color="auto" w:fill="FFFFFF"/>
        </w:rPr>
        <w:t xml:space="preserve">, meleg barlang </w:t>
      </w:r>
      <w:r w:rsidRPr="00B449FC">
        <w:rPr>
          <w:rFonts w:cs="Arial"/>
          <w:color w:val="222222"/>
          <w:shd w:val="clear" w:color="auto" w:fill="FFFFFF"/>
        </w:rPr>
        <w:t xml:space="preserve"> </w:t>
      </w:r>
    </w:p>
    <w:p w:rsidR="00B3016A" w:rsidRPr="00B449FC" w:rsidRDefault="00B3016A" w:rsidP="00C82CAC">
      <w:pPr>
        <w:pStyle w:val="Nincstrkz"/>
        <w:ind w:left="360" w:right="-142"/>
        <w:rPr>
          <w:rFonts w:cs="Arial"/>
          <w:color w:val="222222"/>
          <w:shd w:val="clear" w:color="auto" w:fill="FFFFFF"/>
        </w:rPr>
      </w:pPr>
    </w:p>
    <w:p w:rsidR="00B3016A" w:rsidRPr="00B449FC" w:rsidRDefault="00B3016A" w:rsidP="00B3016A">
      <w:pPr>
        <w:pStyle w:val="Nincstrkz"/>
        <w:ind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A barlangok mikroklímája speciális:</w:t>
      </w:r>
    </w:p>
    <w:p w:rsidR="00B3016A" w:rsidRPr="00B449FC" w:rsidRDefault="00B3016A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levegőjük rendkívül </w:t>
      </w:r>
      <w:proofErr w:type="gramStart"/>
      <w:r w:rsidRPr="00B449FC">
        <w:rPr>
          <w:rFonts w:cs="Arial"/>
          <w:color w:val="222222"/>
          <w:shd w:val="clear" w:color="auto" w:fill="FFFFFF"/>
        </w:rPr>
        <w:t>tiszta( a</w:t>
      </w:r>
      <w:proofErr w:type="gramEnd"/>
      <w:r w:rsidRPr="00B449FC">
        <w:rPr>
          <w:rFonts w:cs="Arial"/>
          <w:color w:val="222222"/>
          <w:shd w:val="clear" w:color="auto" w:fill="FFFFFF"/>
        </w:rPr>
        <w:t xml:space="preserve"> lebegő szemcsék száma 100/m3 a városi levegő 10.000/m3</w:t>
      </w:r>
    </w:p>
    <w:p w:rsidR="00B3016A" w:rsidRPr="00B449FC" w:rsidRDefault="00B3016A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mentesek az allergénektől </w:t>
      </w:r>
    </w:p>
    <w:p w:rsidR="00B3016A" w:rsidRPr="00B449FC" w:rsidRDefault="00B3016A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koromtól, égéstermékektől</w:t>
      </w:r>
    </w:p>
    <w:p w:rsidR="00B3016A" w:rsidRPr="00B449FC" w:rsidRDefault="00B3016A" w:rsidP="009B7A4B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kipufogó gázoktól</w:t>
      </w:r>
      <w:r w:rsidR="009B7A4B" w:rsidRPr="00B449FC">
        <w:rPr>
          <w:rFonts w:cs="Arial"/>
          <w:color w:val="222222"/>
          <w:shd w:val="clear" w:color="auto" w:fill="FFFFFF"/>
        </w:rPr>
        <w:t>, nehézfémektől, mérges</w:t>
      </w:r>
      <w:r w:rsidR="00BD49AF" w:rsidRPr="00B449FC">
        <w:rPr>
          <w:rFonts w:cs="Arial"/>
          <w:color w:val="222222"/>
          <w:shd w:val="clear" w:color="auto" w:fill="FFFFFF"/>
        </w:rPr>
        <w:t xml:space="preserve"> </w:t>
      </w:r>
      <w:r w:rsidR="009B7A4B" w:rsidRPr="00B449FC">
        <w:rPr>
          <w:rFonts w:cs="Arial"/>
          <w:color w:val="222222"/>
          <w:shd w:val="clear" w:color="auto" w:fill="FFFFFF"/>
        </w:rPr>
        <w:t>gázoktól</w:t>
      </w:r>
    </w:p>
    <w:p w:rsidR="00B3016A" w:rsidRPr="00B449FC" w:rsidRDefault="00B3016A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pormentesek (nagyon jók a porallergiások számára)</w:t>
      </w:r>
    </w:p>
    <w:p w:rsidR="00B3016A" w:rsidRPr="00B449FC" w:rsidRDefault="00D52FD1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magas páratartalmuk </w:t>
      </w:r>
      <w:r w:rsidR="00B3016A" w:rsidRPr="00B449FC">
        <w:rPr>
          <w:rFonts w:cs="Arial"/>
          <w:color w:val="222222"/>
          <w:shd w:val="clear" w:color="auto" w:fill="FFFFFF"/>
        </w:rPr>
        <w:t>(</w:t>
      </w:r>
      <w:r w:rsidRPr="00B449FC">
        <w:rPr>
          <w:rFonts w:cs="Arial"/>
          <w:color w:val="222222"/>
          <w:shd w:val="clear" w:color="auto" w:fill="FFFFFF"/>
        </w:rPr>
        <w:t>l</w:t>
      </w:r>
      <w:r w:rsidR="00B3016A" w:rsidRPr="00B449FC">
        <w:rPr>
          <w:rFonts w:cs="Arial"/>
          <w:color w:val="222222"/>
          <w:shd w:val="clear" w:color="auto" w:fill="FFFFFF"/>
        </w:rPr>
        <w:t>égúti hurutoldó hatás)</w:t>
      </w:r>
    </w:p>
    <w:p w:rsidR="00B3016A" w:rsidRPr="00B449FC" w:rsidRDefault="006B4DEF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magas a mész (</w:t>
      </w:r>
      <w:proofErr w:type="spellStart"/>
      <w:r w:rsidRPr="00B449FC">
        <w:rPr>
          <w:rFonts w:cs="Arial"/>
          <w:color w:val="222222"/>
          <w:shd w:val="clear" w:color="auto" w:fill="FFFFFF"/>
        </w:rPr>
        <w:t>kálcium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) tartalma- ez gyulladáscsökkentő, </w:t>
      </w:r>
      <w:proofErr w:type="spellStart"/>
      <w:r w:rsidRPr="00B449FC">
        <w:rPr>
          <w:rFonts w:cs="Arial"/>
          <w:color w:val="222222"/>
          <w:shd w:val="clear" w:color="auto" w:fill="FFFFFF"/>
        </w:rPr>
        <w:t>antialler</w:t>
      </w:r>
      <w:r w:rsidR="00D52FD1" w:rsidRPr="00B449FC">
        <w:rPr>
          <w:rFonts w:cs="Arial"/>
          <w:color w:val="222222"/>
          <w:shd w:val="clear" w:color="auto" w:fill="FFFFFF"/>
        </w:rPr>
        <w:t>g</w:t>
      </w:r>
      <w:r w:rsidRPr="00B449FC">
        <w:rPr>
          <w:rFonts w:cs="Arial"/>
          <w:color w:val="222222"/>
          <w:shd w:val="clear" w:color="auto" w:fill="FFFFFF"/>
        </w:rPr>
        <w:t>iás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 hatású </w:t>
      </w:r>
    </w:p>
    <w:p w:rsidR="006B4DEF" w:rsidRPr="00B449FC" w:rsidRDefault="006B4DEF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a széndioxid tartalma magasabb a légköri levegőnél, így izgatja a légzőközpontot, fokozza a légzést</w:t>
      </w:r>
    </w:p>
    <w:p w:rsidR="006B4DEF" w:rsidRPr="00B449FC" w:rsidRDefault="006B4DEF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a levegő iontart</w:t>
      </w:r>
      <w:r w:rsidR="00D52FD1" w:rsidRPr="00B449FC">
        <w:rPr>
          <w:rFonts w:cs="Arial"/>
          <w:color w:val="222222"/>
          <w:shd w:val="clear" w:color="auto" w:fill="FFFFFF"/>
        </w:rPr>
        <w:t>alma</w:t>
      </w:r>
      <w:r w:rsidRPr="00B449FC">
        <w:rPr>
          <w:rFonts w:cs="Arial"/>
          <w:color w:val="222222"/>
          <w:shd w:val="clear" w:color="auto" w:fill="FFFFFF"/>
        </w:rPr>
        <w:t xml:space="preserve"> is magas (negatív ionok hatása)</w:t>
      </w:r>
    </w:p>
    <w:p w:rsidR="006B4DEF" w:rsidRPr="00B449FC" w:rsidRDefault="006B4DEF" w:rsidP="00B3016A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a hőmérsékletük állandó </w:t>
      </w:r>
      <w:proofErr w:type="gramStart"/>
      <w:r w:rsidRPr="00B449FC">
        <w:rPr>
          <w:rFonts w:cs="Arial"/>
          <w:color w:val="222222"/>
          <w:shd w:val="clear" w:color="auto" w:fill="FFFFFF"/>
        </w:rPr>
        <w:t>( hideg</w:t>
      </w:r>
      <w:proofErr w:type="gramEnd"/>
      <w:r w:rsidRPr="00B449FC">
        <w:rPr>
          <w:rFonts w:cs="Arial"/>
          <w:color w:val="222222"/>
          <w:shd w:val="clear" w:color="auto" w:fill="FFFFFF"/>
        </w:rPr>
        <w:t xml:space="preserve"> barlang 10C fok , meleg barlang 40C fok</w:t>
      </w:r>
    </w:p>
    <w:p w:rsidR="006B4DEF" w:rsidRPr="00B449FC" w:rsidRDefault="006B4DEF" w:rsidP="006B4DEF">
      <w:pPr>
        <w:pStyle w:val="Nincstrkz"/>
        <w:numPr>
          <w:ilvl w:val="0"/>
          <w:numId w:val="14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a meleg barlangokban bizonyos mértékű radon is </w:t>
      </w:r>
      <w:proofErr w:type="gramStart"/>
      <w:r w:rsidRPr="00B449FC">
        <w:rPr>
          <w:rFonts w:cs="Arial"/>
          <w:color w:val="222222"/>
          <w:shd w:val="clear" w:color="auto" w:fill="FFFFFF"/>
        </w:rPr>
        <w:t>előfordul-</w:t>
      </w:r>
      <w:proofErr w:type="gramEnd"/>
      <w:r w:rsidRPr="00B449FC">
        <w:rPr>
          <w:rFonts w:cs="Arial"/>
          <w:color w:val="222222"/>
          <w:shd w:val="clear" w:color="auto" w:fill="FFFFFF"/>
        </w:rPr>
        <w:t xml:space="preserve"> amely fájdalomcsillapító hatású </w:t>
      </w:r>
    </w:p>
    <w:p w:rsidR="006B4DEF" w:rsidRPr="00B449FC" w:rsidRDefault="006B4DEF" w:rsidP="006B4DEF">
      <w:pPr>
        <w:pStyle w:val="Nincstrkz"/>
        <w:ind w:left="360" w:right="-142"/>
        <w:rPr>
          <w:rFonts w:cs="Arial"/>
          <w:color w:val="222222"/>
          <w:shd w:val="clear" w:color="auto" w:fill="FFFFFF"/>
        </w:rPr>
      </w:pPr>
    </w:p>
    <w:p w:rsidR="006B4DEF" w:rsidRPr="00B449FC" w:rsidRDefault="006B4DEF" w:rsidP="006B4DEF">
      <w:pPr>
        <w:pStyle w:val="Nincstrkz"/>
        <w:ind w:left="360"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Indikáció:</w:t>
      </w:r>
    </w:p>
    <w:p w:rsidR="006B4DEF" w:rsidRPr="00B449FC" w:rsidRDefault="006B4DEF" w:rsidP="006B4DEF">
      <w:pPr>
        <w:pStyle w:val="Nincstrkz"/>
        <w:numPr>
          <w:ilvl w:val="0"/>
          <w:numId w:val="15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hideg</w:t>
      </w:r>
      <w:r w:rsidR="00ED5AED" w:rsidRPr="00B449FC">
        <w:rPr>
          <w:rFonts w:cs="Arial"/>
          <w:color w:val="222222"/>
          <w:shd w:val="clear" w:color="auto" w:fill="FFFFFF"/>
        </w:rPr>
        <w:t xml:space="preserve"> </w:t>
      </w:r>
      <w:r w:rsidRPr="00B449FC">
        <w:rPr>
          <w:rFonts w:cs="Arial"/>
          <w:color w:val="222222"/>
          <w:shd w:val="clear" w:color="auto" w:fill="FFFFFF"/>
        </w:rPr>
        <w:t xml:space="preserve">barlang- </w:t>
      </w:r>
      <w:proofErr w:type="spellStart"/>
      <w:r w:rsidRPr="00B449FC">
        <w:rPr>
          <w:rFonts w:cs="Arial"/>
          <w:color w:val="222222"/>
          <w:shd w:val="clear" w:color="auto" w:fill="FFFFFF"/>
        </w:rPr>
        <w:t>tüdőasthma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, légúti megbetegedések széles skálája </w:t>
      </w:r>
    </w:p>
    <w:p w:rsidR="006B4DEF" w:rsidRPr="00B449FC" w:rsidRDefault="006B4DEF" w:rsidP="006B4DEF">
      <w:pPr>
        <w:pStyle w:val="Nincstrkz"/>
        <w:numPr>
          <w:ilvl w:val="0"/>
          <w:numId w:val="15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meleg</w:t>
      </w:r>
      <w:r w:rsidR="00ED5AED" w:rsidRPr="00B449FC">
        <w:rPr>
          <w:rFonts w:cs="Arial"/>
          <w:color w:val="222222"/>
          <w:shd w:val="clear" w:color="auto" w:fill="FFFFFF"/>
        </w:rPr>
        <w:t xml:space="preserve"> </w:t>
      </w:r>
      <w:r w:rsidRPr="00B449FC">
        <w:rPr>
          <w:rFonts w:cs="Arial"/>
          <w:color w:val="222222"/>
          <w:shd w:val="clear" w:color="auto" w:fill="FFFFFF"/>
        </w:rPr>
        <w:t>barlang- mozgásszervi betegségekben szenvedők (meleg hatás)</w:t>
      </w:r>
    </w:p>
    <w:p w:rsidR="006B4DEF" w:rsidRPr="00B449FC" w:rsidRDefault="006B4DEF" w:rsidP="006B4DEF">
      <w:pPr>
        <w:pStyle w:val="Nincstrkz"/>
        <w:ind w:right="-142"/>
        <w:rPr>
          <w:rFonts w:cs="Arial"/>
          <w:color w:val="222222"/>
          <w:shd w:val="clear" w:color="auto" w:fill="FFFFFF"/>
        </w:rPr>
      </w:pPr>
    </w:p>
    <w:p w:rsidR="006B4DEF" w:rsidRPr="00B449FC" w:rsidRDefault="006B4DEF" w:rsidP="006B4DEF">
      <w:pPr>
        <w:pStyle w:val="Nincstrkz"/>
        <w:ind w:right="-142"/>
        <w:rPr>
          <w:rFonts w:cs="Arial"/>
          <w:b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Ellenjavaslatok:</w:t>
      </w:r>
    </w:p>
    <w:p w:rsidR="006B4DEF" w:rsidRPr="00B449FC" w:rsidRDefault="006B4DEF" w:rsidP="006B4DEF">
      <w:pPr>
        <w:pStyle w:val="Nincstrkz"/>
        <w:numPr>
          <w:ilvl w:val="0"/>
          <w:numId w:val="16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 xml:space="preserve">hideg barlang- </w:t>
      </w:r>
      <w:proofErr w:type="spellStart"/>
      <w:r w:rsidRPr="00B449FC">
        <w:rPr>
          <w:rFonts w:cs="Arial"/>
          <w:color w:val="222222"/>
          <w:shd w:val="clear" w:color="auto" w:fill="FFFFFF"/>
        </w:rPr>
        <w:t>decompenzatio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, </w:t>
      </w:r>
      <w:proofErr w:type="spellStart"/>
      <w:r w:rsidR="006B3F7F" w:rsidRPr="00B449FC">
        <w:rPr>
          <w:rFonts w:cs="Arial"/>
          <w:color w:val="222222"/>
          <w:shd w:val="clear" w:color="auto" w:fill="FFFFFF"/>
        </w:rPr>
        <w:t>emphysema</w:t>
      </w:r>
      <w:proofErr w:type="spellEnd"/>
      <w:r w:rsidR="006B3F7F" w:rsidRPr="00B449FC">
        <w:rPr>
          <w:rFonts w:cs="Arial"/>
          <w:color w:val="222222"/>
          <w:shd w:val="clear" w:color="auto" w:fill="FFFFFF"/>
        </w:rPr>
        <w:t xml:space="preserve">, </w:t>
      </w:r>
      <w:r w:rsidR="00ED5AED" w:rsidRPr="00B449FC">
        <w:rPr>
          <w:rFonts w:cs="Arial"/>
          <w:color w:val="222222"/>
          <w:shd w:val="clear" w:color="auto" w:fill="FFFFFF"/>
        </w:rPr>
        <w:t>reumás</w:t>
      </w:r>
      <w:r w:rsidR="006B3F7F" w:rsidRPr="00B449FC">
        <w:rPr>
          <w:rFonts w:cs="Arial"/>
          <w:color w:val="222222"/>
          <w:shd w:val="clear" w:color="auto" w:fill="FFFFFF"/>
        </w:rPr>
        <w:t xml:space="preserve"> betegségek, tüdőpangás, magas vérnyomás</w:t>
      </w:r>
    </w:p>
    <w:p w:rsidR="006B3F7F" w:rsidRPr="00B449FC" w:rsidRDefault="006B3F7F" w:rsidP="006B3F7F">
      <w:pPr>
        <w:pStyle w:val="Nincstrkz"/>
        <w:numPr>
          <w:ilvl w:val="0"/>
          <w:numId w:val="16"/>
        </w:numPr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meleg</w:t>
      </w:r>
      <w:r w:rsidR="00963837" w:rsidRPr="00B449FC">
        <w:rPr>
          <w:rFonts w:cs="Arial"/>
          <w:color w:val="222222"/>
          <w:shd w:val="clear" w:color="auto" w:fill="FFFFFF"/>
        </w:rPr>
        <w:t xml:space="preserve"> </w:t>
      </w:r>
      <w:r w:rsidRPr="00B449FC">
        <w:rPr>
          <w:rFonts w:cs="Arial"/>
          <w:color w:val="222222"/>
          <w:shd w:val="clear" w:color="auto" w:fill="FFFFFF"/>
        </w:rPr>
        <w:t xml:space="preserve">barlang ellenjavallatai megegyeznek a </w:t>
      </w:r>
      <w:proofErr w:type="spellStart"/>
      <w:r w:rsidRPr="00B449FC">
        <w:rPr>
          <w:rFonts w:cs="Arial"/>
          <w:color w:val="222222"/>
          <w:shd w:val="clear" w:color="auto" w:fill="FFFFFF"/>
        </w:rPr>
        <w:t>balneotherápia</w:t>
      </w:r>
      <w:proofErr w:type="spellEnd"/>
      <w:r w:rsidRPr="00B449FC">
        <w:rPr>
          <w:rFonts w:cs="Arial"/>
          <w:color w:val="222222"/>
          <w:shd w:val="clear" w:color="auto" w:fill="FFFFFF"/>
        </w:rPr>
        <w:t xml:space="preserve"> ellenjavallataival.</w:t>
      </w:r>
    </w:p>
    <w:p w:rsidR="00F36727" w:rsidRPr="00B449FC" w:rsidRDefault="00F36727" w:rsidP="00F36727">
      <w:pPr>
        <w:pStyle w:val="Nincstrkz"/>
        <w:ind w:right="-142"/>
        <w:rPr>
          <w:rFonts w:cs="Arial"/>
          <w:b/>
          <w:color w:val="222222"/>
          <w:shd w:val="clear" w:color="auto" w:fill="FFFFFF"/>
        </w:rPr>
      </w:pPr>
    </w:p>
    <w:p w:rsidR="009B7A4B" w:rsidRPr="00B449FC" w:rsidRDefault="00EF7628" w:rsidP="00D35ABB">
      <w:pPr>
        <w:pStyle w:val="Nincstrkz"/>
        <w:ind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Időjárási frontok</w:t>
      </w:r>
      <w:r w:rsidR="00F20CFB" w:rsidRPr="00B449FC">
        <w:rPr>
          <w:rFonts w:cs="Arial"/>
          <w:b/>
          <w:color w:val="222222"/>
          <w:shd w:val="clear" w:color="auto" w:fill="FFFFFF"/>
        </w:rPr>
        <w:t>:</w:t>
      </w:r>
      <w:r w:rsidR="00F20CFB" w:rsidRPr="00B449FC">
        <w:rPr>
          <w:rFonts w:cs="Arial"/>
          <w:color w:val="222222"/>
          <w:shd w:val="clear" w:color="auto" w:fill="FFFFFF"/>
        </w:rPr>
        <w:t xml:space="preserve"> </w:t>
      </w:r>
    </w:p>
    <w:p w:rsidR="00D72AE8" w:rsidRPr="00B449FC" w:rsidRDefault="00D72AE8" w:rsidP="008B09C6">
      <w:pPr>
        <w:pStyle w:val="Nincstrkz"/>
        <w:ind w:left="709"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color w:val="222222"/>
          <w:shd w:val="clear" w:color="auto" w:fill="FFFFFF"/>
        </w:rPr>
        <w:t>Megkülönböztetünk hideg, meleg, és kettős fronthatást.</w:t>
      </w:r>
    </w:p>
    <w:p w:rsidR="00F20CFB" w:rsidRPr="00B449FC" w:rsidRDefault="00C82CAC" w:rsidP="00EF7628">
      <w:pPr>
        <w:pStyle w:val="Nincstrkz"/>
        <w:ind w:left="720" w:right="-142"/>
        <w:rPr>
          <w:rFonts w:cs="Arial"/>
          <w:color w:val="222222"/>
          <w:shd w:val="clear" w:color="auto" w:fill="FFFFFF"/>
        </w:rPr>
      </w:pPr>
      <w:proofErr w:type="spellStart"/>
      <w:r w:rsidRPr="00B449FC">
        <w:rPr>
          <w:rFonts w:cs="Arial"/>
          <w:b/>
          <w:color w:val="222222"/>
          <w:shd w:val="clear" w:color="auto" w:fill="FFFFFF"/>
        </w:rPr>
        <w:t>M</w:t>
      </w:r>
      <w:r w:rsidR="00D72AE8" w:rsidRPr="00B449FC">
        <w:rPr>
          <w:rFonts w:cs="Arial"/>
          <w:b/>
          <w:color w:val="222222"/>
          <w:shd w:val="clear" w:color="auto" w:fill="FFFFFF"/>
        </w:rPr>
        <w:t>elegfront</w:t>
      </w:r>
      <w:proofErr w:type="spellEnd"/>
      <w:r w:rsidRPr="00B449FC">
        <w:rPr>
          <w:rFonts w:cs="Arial"/>
          <w:b/>
          <w:color w:val="222222"/>
          <w:shd w:val="clear" w:color="auto" w:fill="FFFFFF"/>
        </w:rPr>
        <w:t xml:space="preserve"> idején</w:t>
      </w:r>
      <w:r w:rsidR="00D72AE8" w:rsidRPr="00B449FC">
        <w:rPr>
          <w:rFonts w:cs="Arial"/>
          <w:b/>
          <w:color w:val="222222"/>
          <w:shd w:val="clear" w:color="auto" w:fill="FFFFFF"/>
        </w:rPr>
        <w:t>:</w:t>
      </w:r>
      <w:r w:rsidR="00D72AE8" w:rsidRPr="00B449FC">
        <w:rPr>
          <w:rFonts w:cs="Arial"/>
          <w:color w:val="222222"/>
          <w:shd w:val="clear" w:color="auto" w:fill="FFFFFF"/>
        </w:rPr>
        <w:t xml:space="preserve"> </w:t>
      </w:r>
      <w:r w:rsidR="006057DF">
        <w:rPr>
          <w:rFonts w:cs="Arial"/>
          <w:color w:val="222222"/>
          <w:shd w:val="clear" w:color="auto" w:fill="FFFFFF"/>
        </w:rPr>
        <w:t>F</w:t>
      </w:r>
      <w:r w:rsidR="00D72AE8" w:rsidRPr="00B449FC">
        <w:rPr>
          <w:rFonts w:cs="Arial"/>
          <w:color w:val="222222"/>
          <w:shd w:val="clear" w:color="auto" w:fill="FFFFFF"/>
        </w:rPr>
        <w:t>áradtság, vagy éppen ingerlékenység jelentkezik. Emelkedik a vérnyomás, a pu</w:t>
      </w:r>
      <w:r w:rsidR="004A4911" w:rsidRPr="00B449FC">
        <w:rPr>
          <w:rFonts w:cs="Arial"/>
          <w:color w:val="222222"/>
          <w:shd w:val="clear" w:color="auto" w:fill="FFFFFF"/>
        </w:rPr>
        <w:t>lzus, nő szívinfarktus kockázata is</w:t>
      </w:r>
      <w:proofErr w:type="gramStart"/>
      <w:r w:rsidR="004A4911" w:rsidRPr="00B449FC">
        <w:rPr>
          <w:rFonts w:cs="Arial"/>
          <w:color w:val="222222"/>
          <w:shd w:val="clear" w:color="auto" w:fill="FFFFFF"/>
        </w:rPr>
        <w:t xml:space="preserve">, </w:t>
      </w:r>
      <w:r w:rsidR="00D72AE8" w:rsidRPr="00B449FC">
        <w:rPr>
          <w:rFonts w:cs="Arial"/>
          <w:color w:val="222222"/>
          <w:shd w:val="clear" w:color="auto" w:fill="FFFFFF"/>
        </w:rPr>
        <w:t xml:space="preserve"> migrénes</w:t>
      </w:r>
      <w:proofErr w:type="gramEnd"/>
      <w:r w:rsidR="00D72AE8" w:rsidRPr="00B449FC">
        <w:rPr>
          <w:rFonts w:cs="Arial"/>
          <w:color w:val="222222"/>
          <w:shd w:val="clear" w:color="auto" w:fill="FFFFFF"/>
        </w:rPr>
        <w:t xml:space="preserve"> rohamokra is számíthatnak.</w:t>
      </w:r>
    </w:p>
    <w:p w:rsidR="009B7A4B" w:rsidRPr="00B449FC" w:rsidRDefault="00C82CAC" w:rsidP="009B7A4B">
      <w:pPr>
        <w:pStyle w:val="Nincstrkz"/>
        <w:ind w:left="709" w:right="-142"/>
        <w:rPr>
          <w:rFonts w:cs="Arial"/>
          <w:color w:val="222222"/>
          <w:shd w:val="clear" w:color="auto" w:fill="FFFFFF"/>
        </w:rPr>
      </w:pPr>
      <w:r w:rsidRPr="00B449FC">
        <w:rPr>
          <w:rFonts w:cs="Arial"/>
          <w:b/>
          <w:color w:val="222222"/>
          <w:shd w:val="clear" w:color="auto" w:fill="FFFFFF"/>
        </w:rPr>
        <w:t>H</w:t>
      </w:r>
      <w:r w:rsidR="00D35ABB" w:rsidRPr="00B449FC">
        <w:rPr>
          <w:rFonts w:cs="Arial"/>
          <w:b/>
          <w:color w:val="222222"/>
          <w:shd w:val="clear" w:color="auto" w:fill="FFFFFF"/>
        </w:rPr>
        <w:t>idegfront</w:t>
      </w:r>
      <w:r w:rsidRPr="00B449FC">
        <w:rPr>
          <w:rFonts w:cs="Arial"/>
          <w:b/>
          <w:color w:val="222222"/>
          <w:shd w:val="clear" w:color="auto" w:fill="FFFFFF"/>
        </w:rPr>
        <w:t xml:space="preserve"> idején</w:t>
      </w:r>
      <w:r w:rsidR="00D35ABB" w:rsidRPr="00B449FC">
        <w:rPr>
          <w:rFonts w:cs="Arial"/>
          <w:b/>
          <w:color w:val="222222"/>
          <w:shd w:val="clear" w:color="auto" w:fill="FFFFFF"/>
        </w:rPr>
        <w:t>:</w:t>
      </w:r>
      <w:r w:rsidR="00D35ABB" w:rsidRPr="00B449FC">
        <w:rPr>
          <w:rFonts w:cs="Arial"/>
          <w:color w:val="222222"/>
          <w:shd w:val="clear" w:color="auto" w:fill="FFFFFF"/>
        </w:rPr>
        <w:t xml:space="preserve"> </w:t>
      </w:r>
      <w:r w:rsidRPr="00B449FC">
        <w:rPr>
          <w:rFonts w:cs="Arial"/>
          <w:color w:val="222222"/>
          <w:shd w:val="clear" w:color="auto" w:fill="FFFFFF"/>
        </w:rPr>
        <w:t>I</w:t>
      </w:r>
      <w:r w:rsidR="00EF7628" w:rsidRPr="00B449FC">
        <w:rPr>
          <w:rFonts w:cs="Arial"/>
          <w:color w:val="222222"/>
          <w:shd w:val="clear" w:color="auto" w:fill="FFFFFF"/>
        </w:rPr>
        <w:t>degességet, robbanékonys</w:t>
      </w:r>
      <w:r w:rsidR="006057DF">
        <w:rPr>
          <w:rFonts w:cs="Arial"/>
          <w:color w:val="222222"/>
          <w:shd w:val="clear" w:color="auto" w:fill="FFFFFF"/>
        </w:rPr>
        <w:t>ág,</w:t>
      </w:r>
      <w:r w:rsidR="00D35ABB" w:rsidRPr="00B449FC">
        <w:rPr>
          <w:rFonts w:cs="Arial"/>
          <w:color w:val="222222"/>
          <w:shd w:val="clear" w:color="auto" w:fill="FFFFFF"/>
        </w:rPr>
        <w:t xml:space="preserve"> a </w:t>
      </w:r>
      <w:r w:rsidR="006057DF">
        <w:rPr>
          <w:rFonts w:cs="Arial"/>
          <w:color w:val="222222"/>
          <w:shd w:val="clear" w:color="auto" w:fill="FFFFFF"/>
        </w:rPr>
        <w:t>reflexe</w:t>
      </w:r>
      <w:r w:rsidR="00EF7628" w:rsidRPr="00B449FC">
        <w:rPr>
          <w:rFonts w:cs="Arial"/>
          <w:color w:val="222222"/>
          <w:shd w:val="clear" w:color="auto" w:fill="FFFFFF"/>
        </w:rPr>
        <w:t>k</w:t>
      </w:r>
      <w:r w:rsidRPr="00B449FC">
        <w:rPr>
          <w:rFonts w:cs="Arial"/>
          <w:color w:val="222222"/>
          <w:shd w:val="clear" w:color="auto" w:fill="FFFFFF"/>
        </w:rPr>
        <w:t xml:space="preserve"> </w:t>
      </w:r>
      <w:r w:rsidR="0098762C" w:rsidRPr="00B449FC">
        <w:rPr>
          <w:rFonts w:cs="Arial"/>
          <w:color w:val="222222"/>
          <w:shd w:val="clear" w:color="auto" w:fill="FFFFFF"/>
        </w:rPr>
        <w:t xml:space="preserve">romlanak. </w:t>
      </w:r>
      <w:proofErr w:type="gramStart"/>
      <w:r w:rsidR="00EF7628" w:rsidRPr="00B449FC">
        <w:rPr>
          <w:rFonts w:cs="Arial"/>
          <w:color w:val="222222"/>
          <w:shd w:val="clear" w:color="auto" w:fill="FFFFFF"/>
        </w:rPr>
        <w:t>emelkedik</w:t>
      </w:r>
      <w:proofErr w:type="gramEnd"/>
      <w:r w:rsidR="00EF7628" w:rsidRPr="00B449FC">
        <w:rPr>
          <w:rFonts w:cs="Arial"/>
          <w:color w:val="222222"/>
          <w:shd w:val="clear" w:color="auto" w:fill="FFFFFF"/>
        </w:rPr>
        <w:t xml:space="preserve"> a koraszülések aránya, szaporodnak a gyomor-, vese- és epepanaszok, jellemzően görcsök formájában. Ez a görcshajlam veszélyezteti a szív koszorúe</w:t>
      </w:r>
      <w:r w:rsidR="004A4911" w:rsidRPr="00B449FC">
        <w:rPr>
          <w:rFonts w:cs="Arial"/>
          <w:color w:val="222222"/>
          <w:shd w:val="clear" w:color="auto" w:fill="FFFFFF"/>
        </w:rPr>
        <w:t xml:space="preserve">reit is, </w:t>
      </w:r>
      <w:r w:rsidR="00EF7628" w:rsidRPr="00B449FC">
        <w:rPr>
          <w:rFonts w:cs="Arial"/>
          <w:color w:val="222222"/>
          <w:shd w:val="clear" w:color="auto" w:fill="FFFFFF"/>
        </w:rPr>
        <w:t xml:space="preserve">rossz hatással lehet a reumatikus fájdalmakra, csökkenhet a vérnyomás, és az epilepsziásoknál is gyakrabban jelentkeznek ilyenkor rohamok. </w:t>
      </w:r>
    </w:p>
    <w:p w:rsidR="009B7A4B" w:rsidRPr="00B449FC" w:rsidRDefault="009B7A4B" w:rsidP="009B7A4B">
      <w:pPr>
        <w:pStyle w:val="Nincstrkz"/>
        <w:ind w:left="709" w:right="-142"/>
        <w:rPr>
          <w:rFonts w:cs="Arial"/>
        </w:rPr>
      </w:pPr>
      <w:r w:rsidRPr="00B449FC">
        <w:rPr>
          <w:rFonts w:cs="Arial"/>
          <w:b/>
          <w:color w:val="222222"/>
          <w:shd w:val="clear" w:color="auto" w:fill="FFFFFF"/>
        </w:rPr>
        <w:t>Kettős fronthatás idején:</w:t>
      </w:r>
      <w:r w:rsidRPr="00B449FC">
        <w:rPr>
          <w:rFonts w:cs="Arial"/>
        </w:rPr>
        <w:t xml:space="preserve"> A hideg, és a meleg fronthathatások keveréke érvényesül.</w:t>
      </w:r>
    </w:p>
    <w:p w:rsidR="008B09C6" w:rsidRDefault="008B09C6" w:rsidP="009B7A4B">
      <w:pPr>
        <w:pStyle w:val="Nincstrkz"/>
        <w:ind w:left="709" w:right="-142"/>
        <w:rPr>
          <w:rFonts w:cs="Arial"/>
          <w:sz w:val="24"/>
          <w:szCs w:val="24"/>
        </w:rPr>
      </w:pPr>
    </w:p>
    <w:p w:rsidR="008B09C6" w:rsidRPr="008B09C6" w:rsidRDefault="008B09C6" w:rsidP="008B09C6">
      <w:pPr>
        <w:widowControl w:val="0"/>
        <w:tabs>
          <w:tab w:val="left" w:pos="9230"/>
          <w:tab w:val="left" w:pos="9940"/>
          <w:tab w:val="left" w:pos="10082"/>
        </w:tabs>
        <w:autoSpaceDE w:val="0"/>
        <w:autoSpaceDN w:val="0"/>
        <w:adjustRightInd w:val="0"/>
        <w:spacing w:after="200" w:line="276" w:lineRule="auto"/>
        <w:ind w:right="-921"/>
        <w:rPr>
          <w:rFonts w:eastAsiaTheme="minorEastAsia" w:cs="Times New Roman"/>
          <w:lang w:eastAsia="hu-HU"/>
        </w:rPr>
      </w:pPr>
      <w:r w:rsidRPr="008B09C6">
        <w:rPr>
          <w:rFonts w:eastAsiaTheme="minorEastAsia" w:cs="Times New Roman"/>
          <w:b/>
          <w:i/>
          <w:lang w:eastAsia="hu-HU"/>
        </w:rPr>
        <w:t>Szél</w:t>
      </w:r>
      <w:r w:rsidRPr="008B09C6">
        <w:rPr>
          <w:rFonts w:eastAsiaTheme="minorEastAsia" w:cs="Times New Roman"/>
          <w:lang w:eastAsia="hu-HU"/>
        </w:rPr>
        <w:t xml:space="preserve">: A </w:t>
      </w:r>
      <w:r w:rsidRPr="008B09C6">
        <w:rPr>
          <w:rFonts w:eastAsiaTheme="minorEastAsia" w:cs="Times New Roman"/>
          <w:b/>
          <w:bCs/>
          <w:lang w:eastAsia="hu-HU"/>
        </w:rPr>
        <w:t>szél</w:t>
      </w:r>
      <w:r w:rsidRPr="008B09C6">
        <w:rPr>
          <w:rFonts w:eastAsiaTheme="minorEastAsia" w:cs="Times New Roman"/>
          <w:lang w:eastAsia="hu-HU"/>
        </w:rPr>
        <w:t xml:space="preserve"> sebességén a levegő mozgásának sebességét értjük.</w:t>
      </w:r>
    </w:p>
    <w:p w:rsidR="008B09C6" w:rsidRPr="008B09C6" w:rsidRDefault="008B09C6" w:rsidP="008B09C6">
      <w:pPr>
        <w:widowControl w:val="0"/>
        <w:tabs>
          <w:tab w:val="left" w:pos="9230"/>
          <w:tab w:val="left" w:pos="9940"/>
          <w:tab w:val="left" w:pos="10082"/>
        </w:tabs>
        <w:autoSpaceDE w:val="0"/>
        <w:autoSpaceDN w:val="0"/>
        <w:adjustRightInd w:val="0"/>
        <w:spacing w:after="200" w:line="276" w:lineRule="auto"/>
        <w:ind w:right="-921"/>
        <w:rPr>
          <w:rFonts w:eastAsiaTheme="minorEastAsia" w:cs="Times New Roman"/>
          <w:lang w:eastAsia="hu-HU"/>
        </w:rPr>
      </w:pPr>
      <w:r w:rsidRPr="008B09C6">
        <w:rPr>
          <w:rFonts w:eastAsiaTheme="minorEastAsia" w:cs="Times New Roman"/>
          <w:b/>
          <w:i/>
          <w:sz w:val="24"/>
          <w:szCs w:val="24"/>
          <w:lang w:eastAsia="hu-HU"/>
        </w:rPr>
        <w:t>Ciklon:</w:t>
      </w:r>
      <w:r w:rsidRPr="008B09C6">
        <w:rPr>
          <w:rFonts w:eastAsiaTheme="minorEastAsia" w:cs="Times New Roman"/>
          <w:b/>
          <w:bCs/>
          <w:lang w:eastAsia="hu-HU"/>
        </w:rPr>
        <w:t xml:space="preserve"> </w:t>
      </w:r>
      <w:r w:rsidRPr="008B09C6">
        <w:rPr>
          <w:rFonts w:eastAsiaTheme="minorEastAsia" w:cs="Times New Roman"/>
          <w:lang w:eastAsia="hu-HU"/>
        </w:rPr>
        <w:t>Alacsony nyomású légköri képződmény. A két eltérő hőmérsékletű és sűrűségű levegő találkozásakor ciklon keletkezik. Az Európa felett kialakuló ciklonok nyugat felől kelet</w:t>
      </w:r>
      <w:r>
        <w:rPr>
          <w:rFonts w:eastAsiaTheme="minorEastAsia" w:cs="Times New Roman"/>
          <w:lang w:eastAsia="hu-HU"/>
        </w:rPr>
        <w:t xml:space="preserve"> felé haladnak.</w:t>
      </w:r>
      <w:r w:rsidRPr="008B09C6">
        <w:rPr>
          <w:rFonts w:eastAsiaTheme="minorEastAsia" w:cs="Times New Roman"/>
          <w:lang w:eastAsia="hu-HU"/>
        </w:rPr>
        <w:t xml:space="preserve"> A vízgőz kiválása felhő- és csapadékképződéssel jár.</w:t>
      </w:r>
    </w:p>
    <w:p w:rsidR="008B09C6" w:rsidRPr="008B09C6" w:rsidRDefault="008B09C6" w:rsidP="008B09C6">
      <w:pPr>
        <w:widowControl w:val="0"/>
        <w:tabs>
          <w:tab w:val="left" w:pos="9230"/>
          <w:tab w:val="left" w:pos="9940"/>
          <w:tab w:val="left" w:pos="10082"/>
        </w:tabs>
        <w:autoSpaceDE w:val="0"/>
        <w:autoSpaceDN w:val="0"/>
        <w:adjustRightInd w:val="0"/>
        <w:spacing w:after="200" w:line="276" w:lineRule="auto"/>
        <w:ind w:right="-921"/>
        <w:rPr>
          <w:rFonts w:eastAsiaTheme="minorEastAsia" w:cs="Times New Roman"/>
          <w:lang w:eastAsia="hu-HU"/>
        </w:rPr>
      </w:pPr>
      <w:r w:rsidRPr="008B09C6">
        <w:rPr>
          <w:rFonts w:eastAsiaTheme="minorEastAsia" w:cs="Times New Roman"/>
          <w:b/>
          <w:i/>
          <w:lang w:eastAsia="hu-HU"/>
        </w:rPr>
        <w:t>Anticiklon</w:t>
      </w:r>
      <w:proofErr w:type="gramStart"/>
      <w:r w:rsidR="004A4911">
        <w:rPr>
          <w:rFonts w:eastAsiaTheme="minorEastAsia" w:cs="Times New Roman"/>
          <w:lang w:eastAsia="hu-HU"/>
        </w:rPr>
        <w:t>:</w:t>
      </w:r>
      <w:r w:rsidR="00A62FAC">
        <w:rPr>
          <w:rFonts w:eastAsiaTheme="minorEastAsia" w:cs="Times New Roman"/>
          <w:lang w:eastAsia="hu-HU"/>
        </w:rPr>
        <w:t>Légnyomás</w:t>
      </w:r>
      <w:proofErr w:type="gramEnd"/>
      <w:r w:rsidR="00A62FAC">
        <w:rPr>
          <w:rFonts w:eastAsiaTheme="minorEastAsia" w:cs="Times New Roman"/>
          <w:lang w:eastAsia="hu-HU"/>
        </w:rPr>
        <w:t xml:space="preserve"> magas.  A</w:t>
      </w:r>
      <w:r w:rsidRPr="008B09C6">
        <w:rPr>
          <w:rFonts w:eastAsiaTheme="minorEastAsia" w:cs="Times New Roman"/>
          <w:lang w:eastAsia="hu-HU"/>
        </w:rPr>
        <w:t>z anticiklonokban napos száraz idő a jellemző, a légmozgás gyenge, csak az anticiklon szélén erős. Az anticiklonban felhőképződés általában nincs, mi</w:t>
      </w:r>
      <w:r w:rsidR="006057DF">
        <w:rPr>
          <w:rFonts w:eastAsiaTheme="minorEastAsia" w:cs="Times New Roman"/>
          <w:lang w:eastAsia="hu-HU"/>
        </w:rPr>
        <w:t>vel a levegő lefelé áramlik. Ősszel és télen</w:t>
      </w:r>
      <w:r w:rsidRPr="008B09C6">
        <w:rPr>
          <w:rFonts w:eastAsiaTheme="minorEastAsia" w:cs="Times New Roman"/>
          <w:lang w:eastAsia="hu-HU"/>
        </w:rPr>
        <w:t xml:space="preserve"> előfordulhat köd</w:t>
      </w:r>
    </w:p>
    <w:p w:rsidR="008B09C6" w:rsidRPr="00C82CAC" w:rsidRDefault="008B09C6" w:rsidP="009B7A4B">
      <w:pPr>
        <w:pStyle w:val="Nincstrkz"/>
        <w:ind w:left="709" w:right="-142"/>
        <w:rPr>
          <w:rFonts w:cs="Arial"/>
          <w:color w:val="222222"/>
          <w:sz w:val="24"/>
          <w:szCs w:val="24"/>
          <w:shd w:val="clear" w:color="auto" w:fill="FFFFFF"/>
        </w:rPr>
      </w:pPr>
    </w:p>
    <w:sectPr w:rsidR="008B09C6" w:rsidRPr="00C82CAC" w:rsidSect="000211AE">
      <w:pgSz w:w="11906" w:h="16838"/>
      <w:pgMar w:top="426" w:right="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F93"/>
    <w:multiLevelType w:val="hybridMultilevel"/>
    <w:tmpl w:val="F1D65E46"/>
    <w:lvl w:ilvl="0" w:tplc="040E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D72418"/>
    <w:multiLevelType w:val="hybridMultilevel"/>
    <w:tmpl w:val="99C6AB5C"/>
    <w:lvl w:ilvl="0" w:tplc="4A4CC622">
      <w:start w:val="1"/>
      <w:numFmt w:val="decimal"/>
      <w:lvlText w:val="%1.)"/>
      <w:lvlJc w:val="left"/>
      <w:pPr>
        <w:ind w:left="1104" w:hanging="720"/>
      </w:pPr>
      <w:rPr>
        <w:rFonts w:asciiTheme="minorHAnsi" w:eastAsiaTheme="minorHAnsi" w:hAnsiTheme="minorHAnsi" w:cstheme="minorBidi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64" w:hanging="360"/>
      </w:pPr>
    </w:lvl>
    <w:lvl w:ilvl="2" w:tplc="040E001B" w:tentative="1">
      <w:start w:val="1"/>
      <w:numFmt w:val="lowerRoman"/>
      <w:lvlText w:val="%3."/>
      <w:lvlJc w:val="right"/>
      <w:pPr>
        <w:ind w:left="2184" w:hanging="180"/>
      </w:pPr>
    </w:lvl>
    <w:lvl w:ilvl="3" w:tplc="040E000F" w:tentative="1">
      <w:start w:val="1"/>
      <w:numFmt w:val="decimal"/>
      <w:lvlText w:val="%4."/>
      <w:lvlJc w:val="left"/>
      <w:pPr>
        <w:ind w:left="2904" w:hanging="360"/>
      </w:pPr>
    </w:lvl>
    <w:lvl w:ilvl="4" w:tplc="040E0019" w:tentative="1">
      <w:start w:val="1"/>
      <w:numFmt w:val="lowerLetter"/>
      <w:lvlText w:val="%5."/>
      <w:lvlJc w:val="left"/>
      <w:pPr>
        <w:ind w:left="3624" w:hanging="360"/>
      </w:pPr>
    </w:lvl>
    <w:lvl w:ilvl="5" w:tplc="040E001B" w:tentative="1">
      <w:start w:val="1"/>
      <w:numFmt w:val="lowerRoman"/>
      <w:lvlText w:val="%6."/>
      <w:lvlJc w:val="right"/>
      <w:pPr>
        <w:ind w:left="4344" w:hanging="180"/>
      </w:pPr>
    </w:lvl>
    <w:lvl w:ilvl="6" w:tplc="040E000F" w:tentative="1">
      <w:start w:val="1"/>
      <w:numFmt w:val="decimal"/>
      <w:lvlText w:val="%7."/>
      <w:lvlJc w:val="left"/>
      <w:pPr>
        <w:ind w:left="5064" w:hanging="360"/>
      </w:pPr>
    </w:lvl>
    <w:lvl w:ilvl="7" w:tplc="040E0019" w:tentative="1">
      <w:start w:val="1"/>
      <w:numFmt w:val="lowerLetter"/>
      <w:lvlText w:val="%8."/>
      <w:lvlJc w:val="left"/>
      <w:pPr>
        <w:ind w:left="5784" w:hanging="360"/>
      </w:pPr>
    </w:lvl>
    <w:lvl w:ilvl="8" w:tplc="040E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>
    <w:nsid w:val="05030208"/>
    <w:multiLevelType w:val="hybridMultilevel"/>
    <w:tmpl w:val="4DF28F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D090F"/>
    <w:multiLevelType w:val="hybridMultilevel"/>
    <w:tmpl w:val="632AA06E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91247E"/>
    <w:multiLevelType w:val="hybridMultilevel"/>
    <w:tmpl w:val="0E40FC06"/>
    <w:lvl w:ilvl="0" w:tplc="FB104264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97A"/>
    <w:multiLevelType w:val="hybridMultilevel"/>
    <w:tmpl w:val="70F01182"/>
    <w:lvl w:ilvl="0" w:tplc="040E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9B09C1"/>
    <w:multiLevelType w:val="hybridMultilevel"/>
    <w:tmpl w:val="EBD4AC80"/>
    <w:lvl w:ilvl="0" w:tplc="E0245F50">
      <w:start w:val="1"/>
      <w:numFmt w:val="decimal"/>
      <w:lvlText w:val="%1.)"/>
      <w:lvlJc w:val="left"/>
      <w:pPr>
        <w:ind w:left="8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2" w:hanging="360"/>
      </w:pPr>
    </w:lvl>
    <w:lvl w:ilvl="2" w:tplc="040E001B" w:tentative="1">
      <w:start w:val="1"/>
      <w:numFmt w:val="lowerRoman"/>
      <w:lvlText w:val="%3."/>
      <w:lvlJc w:val="right"/>
      <w:pPr>
        <w:ind w:left="2292" w:hanging="180"/>
      </w:pPr>
    </w:lvl>
    <w:lvl w:ilvl="3" w:tplc="040E000F" w:tentative="1">
      <w:start w:val="1"/>
      <w:numFmt w:val="decimal"/>
      <w:lvlText w:val="%4."/>
      <w:lvlJc w:val="left"/>
      <w:pPr>
        <w:ind w:left="3012" w:hanging="360"/>
      </w:pPr>
    </w:lvl>
    <w:lvl w:ilvl="4" w:tplc="040E0019" w:tentative="1">
      <w:start w:val="1"/>
      <w:numFmt w:val="lowerLetter"/>
      <w:lvlText w:val="%5."/>
      <w:lvlJc w:val="left"/>
      <w:pPr>
        <w:ind w:left="3732" w:hanging="360"/>
      </w:pPr>
    </w:lvl>
    <w:lvl w:ilvl="5" w:tplc="040E001B" w:tentative="1">
      <w:start w:val="1"/>
      <w:numFmt w:val="lowerRoman"/>
      <w:lvlText w:val="%6."/>
      <w:lvlJc w:val="right"/>
      <w:pPr>
        <w:ind w:left="4452" w:hanging="180"/>
      </w:pPr>
    </w:lvl>
    <w:lvl w:ilvl="6" w:tplc="040E000F" w:tentative="1">
      <w:start w:val="1"/>
      <w:numFmt w:val="decimal"/>
      <w:lvlText w:val="%7."/>
      <w:lvlJc w:val="left"/>
      <w:pPr>
        <w:ind w:left="5172" w:hanging="360"/>
      </w:pPr>
    </w:lvl>
    <w:lvl w:ilvl="7" w:tplc="040E0019" w:tentative="1">
      <w:start w:val="1"/>
      <w:numFmt w:val="lowerLetter"/>
      <w:lvlText w:val="%8."/>
      <w:lvlJc w:val="left"/>
      <w:pPr>
        <w:ind w:left="5892" w:hanging="360"/>
      </w:pPr>
    </w:lvl>
    <w:lvl w:ilvl="8" w:tplc="040E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19C07DC9"/>
    <w:multiLevelType w:val="hybridMultilevel"/>
    <w:tmpl w:val="9050B820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D174A2"/>
    <w:multiLevelType w:val="hybridMultilevel"/>
    <w:tmpl w:val="7B4C807E"/>
    <w:lvl w:ilvl="0" w:tplc="040E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F1588C"/>
    <w:multiLevelType w:val="hybridMultilevel"/>
    <w:tmpl w:val="33ACCC54"/>
    <w:lvl w:ilvl="0" w:tplc="63B207E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B45DD"/>
    <w:multiLevelType w:val="hybridMultilevel"/>
    <w:tmpl w:val="D52C9024"/>
    <w:lvl w:ilvl="0" w:tplc="040E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3710F76"/>
    <w:multiLevelType w:val="hybridMultilevel"/>
    <w:tmpl w:val="AC6C3A38"/>
    <w:lvl w:ilvl="0" w:tplc="EB9EAF48">
      <w:start w:val="1"/>
      <w:numFmt w:val="decimal"/>
      <w:lvlText w:val="%1.)"/>
      <w:lvlJc w:val="left"/>
      <w:pPr>
        <w:ind w:left="786" w:hanging="360"/>
      </w:pPr>
      <w:rPr>
        <w:rFonts w:hint="default"/>
        <w:b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A4F66"/>
    <w:multiLevelType w:val="hybridMultilevel"/>
    <w:tmpl w:val="181EAD32"/>
    <w:lvl w:ilvl="0" w:tplc="DC787E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01BDA"/>
    <w:multiLevelType w:val="hybridMultilevel"/>
    <w:tmpl w:val="DF0A3D3C"/>
    <w:lvl w:ilvl="0" w:tplc="B4049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0AD4B"/>
    <w:multiLevelType w:val="multilevel"/>
    <w:tmpl w:val="59F0AD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C6F5259"/>
    <w:multiLevelType w:val="hybridMultilevel"/>
    <w:tmpl w:val="C3B0B36C"/>
    <w:lvl w:ilvl="0" w:tplc="040E0013">
      <w:start w:val="1"/>
      <w:numFmt w:val="upperRoman"/>
      <w:lvlText w:val="%1."/>
      <w:lvlJc w:val="righ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CB90219"/>
    <w:multiLevelType w:val="hybridMultilevel"/>
    <w:tmpl w:val="636229F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F4417"/>
    <w:multiLevelType w:val="hybridMultilevel"/>
    <w:tmpl w:val="B088BCB0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8380051"/>
    <w:multiLevelType w:val="hybridMultilevel"/>
    <w:tmpl w:val="92F09A36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052B92"/>
    <w:multiLevelType w:val="hybridMultilevel"/>
    <w:tmpl w:val="8B42D31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15"/>
  </w:num>
  <w:num w:numId="7">
    <w:abstractNumId w:val="8"/>
  </w:num>
  <w:num w:numId="8">
    <w:abstractNumId w:val="0"/>
  </w:num>
  <w:num w:numId="9">
    <w:abstractNumId w:val="10"/>
  </w:num>
  <w:num w:numId="10">
    <w:abstractNumId w:val="17"/>
  </w:num>
  <w:num w:numId="11">
    <w:abstractNumId w:val="5"/>
  </w:num>
  <w:num w:numId="12">
    <w:abstractNumId w:val="2"/>
  </w:num>
  <w:num w:numId="13">
    <w:abstractNumId w:val="19"/>
  </w:num>
  <w:num w:numId="14">
    <w:abstractNumId w:val="16"/>
  </w:num>
  <w:num w:numId="15">
    <w:abstractNumId w:val="18"/>
  </w:num>
  <w:num w:numId="16">
    <w:abstractNumId w:val="12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E4"/>
    <w:rsid w:val="0001098A"/>
    <w:rsid w:val="00012EFE"/>
    <w:rsid w:val="00014B18"/>
    <w:rsid w:val="000211AE"/>
    <w:rsid w:val="00044AC1"/>
    <w:rsid w:val="000605B1"/>
    <w:rsid w:val="00064E3D"/>
    <w:rsid w:val="00066C09"/>
    <w:rsid w:val="00074DAC"/>
    <w:rsid w:val="00075F96"/>
    <w:rsid w:val="00077342"/>
    <w:rsid w:val="000842BB"/>
    <w:rsid w:val="00094B78"/>
    <w:rsid w:val="00095647"/>
    <w:rsid w:val="000962AF"/>
    <w:rsid w:val="00096FA8"/>
    <w:rsid w:val="000971F4"/>
    <w:rsid w:val="000A1040"/>
    <w:rsid w:val="000C6CF9"/>
    <w:rsid w:val="000D69CA"/>
    <w:rsid w:val="000E22B3"/>
    <w:rsid w:val="0010168E"/>
    <w:rsid w:val="001065AF"/>
    <w:rsid w:val="001202A8"/>
    <w:rsid w:val="00121F7F"/>
    <w:rsid w:val="001264E4"/>
    <w:rsid w:val="0016275C"/>
    <w:rsid w:val="0017106D"/>
    <w:rsid w:val="00172EB9"/>
    <w:rsid w:val="00185EAD"/>
    <w:rsid w:val="00187F60"/>
    <w:rsid w:val="00194E7F"/>
    <w:rsid w:val="001A1980"/>
    <w:rsid w:val="001A78A0"/>
    <w:rsid w:val="001D3C80"/>
    <w:rsid w:val="001D46E1"/>
    <w:rsid w:val="001D6FDC"/>
    <w:rsid w:val="001E14DD"/>
    <w:rsid w:val="001E2F6B"/>
    <w:rsid w:val="001E6B89"/>
    <w:rsid w:val="0023584F"/>
    <w:rsid w:val="00261D22"/>
    <w:rsid w:val="00264710"/>
    <w:rsid w:val="00266BA0"/>
    <w:rsid w:val="00275F60"/>
    <w:rsid w:val="00286631"/>
    <w:rsid w:val="0028745C"/>
    <w:rsid w:val="00292C6E"/>
    <w:rsid w:val="00294FD2"/>
    <w:rsid w:val="002B4992"/>
    <w:rsid w:val="002D5DF4"/>
    <w:rsid w:val="002E6263"/>
    <w:rsid w:val="002E650E"/>
    <w:rsid w:val="002E75F2"/>
    <w:rsid w:val="002F0440"/>
    <w:rsid w:val="002F1518"/>
    <w:rsid w:val="002F16FD"/>
    <w:rsid w:val="002F27B2"/>
    <w:rsid w:val="003067F2"/>
    <w:rsid w:val="00337433"/>
    <w:rsid w:val="00352AE1"/>
    <w:rsid w:val="0036220A"/>
    <w:rsid w:val="00382499"/>
    <w:rsid w:val="003A3BC3"/>
    <w:rsid w:val="003A6DF9"/>
    <w:rsid w:val="003B296A"/>
    <w:rsid w:val="003E39D1"/>
    <w:rsid w:val="00402AD5"/>
    <w:rsid w:val="0040702B"/>
    <w:rsid w:val="00427EA8"/>
    <w:rsid w:val="0043531F"/>
    <w:rsid w:val="004512D8"/>
    <w:rsid w:val="004625BC"/>
    <w:rsid w:val="004655AE"/>
    <w:rsid w:val="0046765B"/>
    <w:rsid w:val="004728C0"/>
    <w:rsid w:val="00483ED4"/>
    <w:rsid w:val="00485438"/>
    <w:rsid w:val="004955BF"/>
    <w:rsid w:val="00496FE7"/>
    <w:rsid w:val="004A4911"/>
    <w:rsid w:val="004A5C94"/>
    <w:rsid w:val="004A73D4"/>
    <w:rsid w:val="004B02F1"/>
    <w:rsid w:val="004B36D4"/>
    <w:rsid w:val="004D471E"/>
    <w:rsid w:val="0051207D"/>
    <w:rsid w:val="005268D4"/>
    <w:rsid w:val="0052713E"/>
    <w:rsid w:val="00533175"/>
    <w:rsid w:val="0054251E"/>
    <w:rsid w:val="00552A52"/>
    <w:rsid w:val="00556B87"/>
    <w:rsid w:val="00563BF9"/>
    <w:rsid w:val="00563F6E"/>
    <w:rsid w:val="00580466"/>
    <w:rsid w:val="00587464"/>
    <w:rsid w:val="005929F3"/>
    <w:rsid w:val="00597B24"/>
    <w:rsid w:val="005A3951"/>
    <w:rsid w:val="005B6D47"/>
    <w:rsid w:val="005C04A1"/>
    <w:rsid w:val="005C527D"/>
    <w:rsid w:val="005D006F"/>
    <w:rsid w:val="005E24E4"/>
    <w:rsid w:val="005E2B68"/>
    <w:rsid w:val="006057DF"/>
    <w:rsid w:val="00616ABB"/>
    <w:rsid w:val="006223E4"/>
    <w:rsid w:val="00644EAE"/>
    <w:rsid w:val="00652535"/>
    <w:rsid w:val="00673A05"/>
    <w:rsid w:val="0067445F"/>
    <w:rsid w:val="00694AC0"/>
    <w:rsid w:val="00697D31"/>
    <w:rsid w:val="006A3E6D"/>
    <w:rsid w:val="006A4BD4"/>
    <w:rsid w:val="006B3F7F"/>
    <w:rsid w:val="006B45D4"/>
    <w:rsid w:val="006B4DEF"/>
    <w:rsid w:val="006B7152"/>
    <w:rsid w:val="006D4274"/>
    <w:rsid w:val="006E7EC1"/>
    <w:rsid w:val="006F1E35"/>
    <w:rsid w:val="00700FF4"/>
    <w:rsid w:val="00716122"/>
    <w:rsid w:val="0072115C"/>
    <w:rsid w:val="00724678"/>
    <w:rsid w:val="00741A5E"/>
    <w:rsid w:val="00764578"/>
    <w:rsid w:val="00765E0E"/>
    <w:rsid w:val="007666E8"/>
    <w:rsid w:val="0077249D"/>
    <w:rsid w:val="007756F6"/>
    <w:rsid w:val="0078257A"/>
    <w:rsid w:val="0079221F"/>
    <w:rsid w:val="00796E8C"/>
    <w:rsid w:val="007A2CA8"/>
    <w:rsid w:val="007B4000"/>
    <w:rsid w:val="007C7C91"/>
    <w:rsid w:val="007D44CF"/>
    <w:rsid w:val="007E681E"/>
    <w:rsid w:val="008124BA"/>
    <w:rsid w:val="00816708"/>
    <w:rsid w:val="008209A4"/>
    <w:rsid w:val="00825D7B"/>
    <w:rsid w:val="00844ED3"/>
    <w:rsid w:val="00851EA6"/>
    <w:rsid w:val="00863CE0"/>
    <w:rsid w:val="00866103"/>
    <w:rsid w:val="008A1350"/>
    <w:rsid w:val="008A65A8"/>
    <w:rsid w:val="008B09C6"/>
    <w:rsid w:val="008C1F19"/>
    <w:rsid w:val="008C55F5"/>
    <w:rsid w:val="008D01A7"/>
    <w:rsid w:val="008D6BBB"/>
    <w:rsid w:val="008E2F9F"/>
    <w:rsid w:val="008E300B"/>
    <w:rsid w:val="009010A6"/>
    <w:rsid w:val="00907DAD"/>
    <w:rsid w:val="009353F5"/>
    <w:rsid w:val="009411A4"/>
    <w:rsid w:val="00942BFE"/>
    <w:rsid w:val="00944D43"/>
    <w:rsid w:val="00963837"/>
    <w:rsid w:val="00986D8F"/>
    <w:rsid w:val="0098762C"/>
    <w:rsid w:val="00993C3B"/>
    <w:rsid w:val="009B7A4B"/>
    <w:rsid w:val="009E07C1"/>
    <w:rsid w:val="009F639A"/>
    <w:rsid w:val="00A02AC6"/>
    <w:rsid w:val="00A25236"/>
    <w:rsid w:val="00A369D9"/>
    <w:rsid w:val="00A625B1"/>
    <w:rsid w:val="00A62FAC"/>
    <w:rsid w:val="00A67C4A"/>
    <w:rsid w:val="00A76F2C"/>
    <w:rsid w:val="00A82033"/>
    <w:rsid w:val="00A825A9"/>
    <w:rsid w:val="00A8369A"/>
    <w:rsid w:val="00AA5576"/>
    <w:rsid w:val="00AB0346"/>
    <w:rsid w:val="00AB0ED6"/>
    <w:rsid w:val="00AB4669"/>
    <w:rsid w:val="00AB6277"/>
    <w:rsid w:val="00AC5C90"/>
    <w:rsid w:val="00AD376D"/>
    <w:rsid w:val="00AE0E4F"/>
    <w:rsid w:val="00B01132"/>
    <w:rsid w:val="00B07040"/>
    <w:rsid w:val="00B22D99"/>
    <w:rsid w:val="00B3016A"/>
    <w:rsid w:val="00B449FC"/>
    <w:rsid w:val="00B47987"/>
    <w:rsid w:val="00B56041"/>
    <w:rsid w:val="00B6586B"/>
    <w:rsid w:val="00B75B87"/>
    <w:rsid w:val="00B82521"/>
    <w:rsid w:val="00B975EE"/>
    <w:rsid w:val="00B97E3D"/>
    <w:rsid w:val="00BA295C"/>
    <w:rsid w:val="00BB51C4"/>
    <w:rsid w:val="00BB7890"/>
    <w:rsid w:val="00BC08EA"/>
    <w:rsid w:val="00BC7FB8"/>
    <w:rsid w:val="00BD49AF"/>
    <w:rsid w:val="00BD5380"/>
    <w:rsid w:val="00C220DC"/>
    <w:rsid w:val="00C225A4"/>
    <w:rsid w:val="00C30559"/>
    <w:rsid w:val="00C43DF8"/>
    <w:rsid w:val="00C5507F"/>
    <w:rsid w:val="00C577A4"/>
    <w:rsid w:val="00C71D13"/>
    <w:rsid w:val="00C82CAC"/>
    <w:rsid w:val="00CA0098"/>
    <w:rsid w:val="00CB210A"/>
    <w:rsid w:val="00CB5AD9"/>
    <w:rsid w:val="00CC0CAF"/>
    <w:rsid w:val="00CC1F4B"/>
    <w:rsid w:val="00CC520A"/>
    <w:rsid w:val="00CD6A94"/>
    <w:rsid w:val="00CE45DB"/>
    <w:rsid w:val="00CF276B"/>
    <w:rsid w:val="00CF5DE3"/>
    <w:rsid w:val="00CF6B2A"/>
    <w:rsid w:val="00D14755"/>
    <w:rsid w:val="00D32D60"/>
    <w:rsid w:val="00D35ABB"/>
    <w:rsid w:val="00D4416D"/>
    <w:rsid w:val="00D52FD1"/>
    <w:rsid w:val="00D727D1"/>
    <w:rsid w:val="00D72AE8"/>
    <w:rsid w:val="00D7511E"/>
    <w:rsid w:val="00D764EA"/>
    <w:rsid w:val="00D92CBA"/>
    <w:rsid w:val="00D94872"/>
    <w:rsid w:val="00DA46A6"/>
    <w:rsid w:val="00DC26A8"/>
    <w:rsid w:val="00DC29C6"/>
    <w:rsid w:val="00DC6F3A"/>
    <w:rsid w:val="00DC795E"/>
    <w:rsid w:val="00DD1660"/>
    <w:rsid w:val="00DE005F"/>
    <w:rsid w:val="00DE43BF"/>
    <w:rsid w:val="00E00329"/>
    <w:rsid w:val="00E156AD"/>
    <w:rsid w:val="00E17B99"/>
    <w:rsid w:val="00E2365A"/>
    <w:rsid w:val="00E321FA"/>
    <w:rsid w:val="00E57F3C"/>
    <w:rsid w:val="00E712F9"/>
    <w:rsid w:val="00E7566E"/>
    <w:rsid w:val="00E84019"/>
    <w:rsid w:val="00E9201A"/>
    <w:rsid w:val="00E97601"/>
    <w:rsid w:val="00EA3D70"/>
    <w:rsid w:val="00EB0219"/>
    <w:rsid w:val="00EB6E6B"/>
    <w:rsid w:val="00EC1C8C"/>
    <w:rsid w:val="00ED5AED"/>
    <w:rsid w:val="00EE39D0"/>
    <w:rsid w:val="00EE777D"/>
    <w:rsid w:val="00EE77E0"/>
    <w:rsid w:val="00EF7628"/>
    <w:rsid w:val="00F12E58"/>
    <w:rsid w:val="00F13B5D"/>
    <w:rsid w:val="00F16C0F"/>
    <w:rsid w:val="00F20CFB"/>
    <w:rsid w:val="00F22EC9"/>
    <w:rsid w:val="00F27AFE"/>
    <w:rsid w:val="00F36727"/>
    <w:rsid w:val="00F459F3"/>
    <w:rsid w:val="00F474CA"/>
    <w:rsid w:val="00F51F57"/>
    <w:rsid w:val="00F557A2"/>
    <w:rsid w:val="00F70061"/>
    <w:rsid w:val="00F735A1"/>
    <w:rsid w:val="00F74C19"/>
    <w:rsid w:val="00F81689"/>
    <w:rsid w:val="00F8572A"/>
    <w:rsid w:val="00F92967"/>
    <w:rsid w:val="00F96277"/>
    <w:rsid w:val="00FA00B1"/>
    <w:rsid w:val="00FA7D4F"/>
    <w:rsid w:val="00FB2A2D"/>
    <w:rsid w:val="00FB4192"/>
    <w:rsid w:val="00FB6130"/>
    <w:rsid w:val="00FC46E5"/>
    <w:rsid w:val="00FD60FA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11033-F560-41B3-B6D2-C1CF76F2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02A8"/>
    <w:pPr>
      <w:ind w:left="720"/>
      <w:contextualSpacing/>
    </w:pPr>
  </w:style>
  <w:style w:type="paragraph" w:styleId="Nincstrkz">
    <w:name w:val="No Spacing"/>
    <w:uiPriority w:val="1"/>
    <w:qFormat/>
    <w:rsid w:val="007C7C91"/>
    <w:pPr>
      <w:spacing w:after="0" w:line="240" w:lineRule="auto"/>
    </w:pPr>
  </w:style>
  <w:style w:type="table" w:styleId="Rcsostblzat">
    <w:name w:val="Table Grid"/>
    <w:basedOn w:val="Normltblzat"/>
    <w:uiPriority w:val="39"/>
    <w:rsid w:val="007D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16275C"/>
    <w:rPr>
      <w:i/>
      <w:iCs/>
    </w:rPr>
  </w:style>
  <w:style w:type="character" w:customStyle="1" w:styleId="sdtslot">
    <w:name w:val="sdt_slot"/>
    <w:basedOn w:val="Bekezdsalapbettpusa"/>
    <w:rsid w:val="0026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1E856E-2913-478B-9853-2142604E5D2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0C23451B-3438-403A-9954-CC062D6E1D8A}">
      <dgm:prSet phldrT="[Szöveg]" custT="1"/>
      <dgm:spPr/>
      <dgm:t>
        <a:bodyPr/>
        <a:lstStyle/>
        <a:p>
          <a:r>
            <a:rPr lang="hu-HU" sz="1200"/>
            <a:t>Idegrendszer</a:t>
          </a:r>
          <a:r>
            <a:rPr lang="hu-HU" sz="1000"/>
            <a:t> felosztása </a:t>
          </a:r>
        </a:p>
      </dgm:t>
    </dgm:pt>
    <dgm:pt modelId="{29BD3542-90DB-48A8-8CB8-A1380C4C65AF}" type="parTrans" cxnId="{839C609E-294F-455C-AED9-58003E3999E8}">
      <dgm:prSet/>
      <dgm:spPr/>
      <dgm:t>
        <a:bodyPr/>
        <a:lstStyle/>
        <a:p>
          <a:endParaRPr lang="hu-HU"/>
        </a:p>
      </dgm:t>
    </dgm:pt>
    <dgm:pt modelId="{830E0844-A460-4516-AF05-5491C948DDD8}" type="sibTrans" cxnId="{839C609E-294F-455C-AED9-58003E3999E8}">
      <dgm:prSet/>
      <dgm:spPr/>
      <dgm:t>
        <a:bodyPr/>
        <a:lstStyle/>
        <a:p>
          <a:endParaRPr lang="hu-HU"/>
        </a:p>
      </dgm:t>
    </dgm:pt>
    <dgm:pt modelId="{986D1C16-705A-4DC6-A38D-823A9F023625}" type="asst">
      <dgm:prSet phldrT="[Szöveg]" custT="1"/>
      <dgm:spPr/>
      <dgm:t>
        <a:bodyPr/>
        <a:lstStyle/>
        <a:p>
          <a:r>
            <a:rPr lang="hu-HU" sz="1200"/>
            <a:t>Vegetatív</a:t>
          </a:r>
        </a:p>
        <a:p>
          <a:r>
            <a:rPr lang="hu-HU" sz="1200"/>
            <a:t>Akaratunktól függetlenül működik </a:t>
          </a:r>
        </a:p>
      </dgm:t>
    </dgm:pt>
    <dgm:pt modelId="{7208319E-1CF1-40DA-940E-0BEFE4779494}" type="parTrans" cxnId="{640E11C8-F456-4F37-90E0-015B3829C163}">
      <dgm:prSet/>
      <dgm:spPr/>
      <dgm:t>
        <a:bodyPr/>
        <a:lstStyle/>
        <a:p>
          <a:endParaRPr lang="hu-HU"/>
        </a:p>
      </dgm:t>
    </dgm:pt>
    <dgm:pt modelId="{8834BBA2-D8D3-4284-9673-916BDF3395A5}" type="sibTrans" cxnId="{640E11C8-F456-4F37-90E0-015B3829C163}">
      <dgm:prSet/>
      <dgm:spPr/>
      <dgm:t>
        <a:bodyPr/>
        <a:lstStyle/>
        <a:p>
          <a:endParaRPr lang="hu-HU"/>
        </a:p>
      </dgm:t>
    </dgm:pt>
    <dgm:pt modelId="{76805FA8-CE26-4FD3-B53C-B447439E9F71}">
      <dgm:prSet custT="1"/>
      <dgm:spPr/>
      <dgm:t>
        <a:bodyPr/>
        <a:lstStyle/>
        <a:p>
          <a:r>
            <a:rPr lang="hu-HU" sz="1200"/>
            <a:t>Szomatikus</a:t>
          </a:r>
        </a:p>
        <a:p>
          <a:r>
            <a:rPr lang="hu-HU" sz="1200"/>
            <a:t>Akaratunktól függő irányítást végez </a:t>
          </a:r>
        </a:p>
      </dgm:t>
    </dgm:pt>
    <dgm:pt modelId="{DAAEA1BA-5AC6-4B70-B5D1-5F5FADCBE1AD}" type="parTrans" cxnId="{2E21B470-672C-4077-8F46-39507A2BB4E2}">
      <dgm:prSet/>
      <dgm:spPr/>
      <dgm:t>
        <a:bodyPr/>
        <a:lstStyle/>
        <a:p>
          <a:endParaRPr lang="hu-HU"/>
        </a:p>
      </dgm:t>
    </dgm:pt>
    <dgm:pt modelId="{E5FA6C3B-11A8-4BD4-B1EC-D7CF9E8AB3A4}" type="sibTrans" cxnId="{2E21B470-672C-4077-8F46-39507A2BB4E2}">
      <dgm:prSet/>
      <dgm:spPr/>
      <dgm:t>
        <a:bodyPr/>
        <a:lstStyle/>
        <a:p>
          <a:endParaRPr lang="hu-HU"/>
        </a:p>
      </dgm:t>
    </dgm:pt>
    <dgm:pt modelId="{372FA5F8-9CE0-4E4F-8433-232CCCAC1E52}">
      <dgm:prSet custT="1"/>
      <dgm:spPr/>
      <dgm:t>
        <a:bodyPr/>
        <a:lstStyle/>
        <a:p>
          <a:r>
            <a:rPr lang="hu-HU" sz="1200"/>
            <a:t>Szimpatikus </a:t>
          </a:r>
        </a:p>
        <a:p>
          <a:r>
            <a:rPr lang="hu-HU" sz="1000"/>
            <a:t>adreanlin nő</a:t>
          </a:r>
        </a:p>
        <a:p>
          <a:r>
            <a:rPr lang="hu-HU" sz="1000"/>
            <a:t> vérnyomás(RR) nő</a:t>
          </a:r>
        </a:p>
        <a:p>
          <a:r>
            <a:rPr lang="hu-HU" sz="1000"/>
            <a:t>Pulzus (p)nő</a:t>
          </a:r>
        </a:p>
        <a:p>
          <a:r>
            <a:rPr lang="hu-HU" sz="1000"/>
            <a:t>légzés nő</a:t>
          </a:r>
        </a:p>
        <a:p>
          <a:r>
            <a:rPr lang="hu-HU" sz="1000"/>
            <a:t>anyagcsere csökken</a:t>
          </a:r>
        </a:p>
        <a:p>
          <a:endParaRPr lang="hu-HU" sz="1000"/>
        </a:p>
      </dgm:t>
    </dgm:pt>
    <dgm:pt modelId="{F3CBE3EC-FE06-47A0-8019-F107BBFCE567}" type="parTrans" cxnId="{64E76125-D9EA-4478-B6F4-11F0020F8EDB}">
      <dgm:prSet/>
      <dgm:spPr/>
      <dgm:t>
        <a:bodyPr/>
        <a:lstStyle/>
        <a:p>
          <a:endParaRPr lang="hu-HU"/>
        </a:p>
      </dgm:t>
    </dgm:pt>
    <dgm:pt modelId="{0EB908F1-EF6F-4642-AD3A-6A062B2CB732}" type="sibTrans" cxnId="{64E76125-D9EA-4478-B6F4-11F0020F8EDB}">
      <dgm:prSet/>
      <dgm:spPr/>
      <dgm:t>
        <a:bodyPr/>
        <a:lstStyle/>
        <a:p>
          <a:endParaRPr lang="hu-HU"/>
        </a:p>
      </dgm:t>
    </dgm:pt>
    <dgm:pt modelId="{852A1873-4D48-4C82-97BB-B9ED22E2FF56}">
      <dgm:prSet custT="1"/>
      <dgm:spPr/>
      <dgm:t>
        <a:bodyPr/>
        <a:lstStyle/>
        <a:p>
          <a:r>
            <a:rPr lang="hu-HU" sz="1200"/>
            <a:t>Paraszimpatikus</a:t>
          </a:r>
        </a:p>
        <a:p>
          <a:r>
            <a:rPr lang="hu-HU" sz="1000"/>
            <a:t>adrenalin csökken</a:t>
          </a:r>
        </a:p>
        <a:p>
          <a:r>
            <a:rPr lang="hu-HU" sz="1000"/>
            <a:t>vérnyomás csökken</a:t>
          </a:r>
        </a:p>
        <a:p>
          <a:r>
            <a:rPr lang="hu-HU" sz="1000"/>
            <a:t>anyagcsere nő</a:t>
          </a:r>
        </a:p>
        <a:p>
          <a:endParaRPr lang="hu-HU" sz="1000"/>
        </a:p>
      </dgm:t>
    </dgm:pt>
    <dgm:pt modelId="{AEF29BC1-DF2D-4845-B6BD-4E7D96404906}" type="parTrans" cxnId="{1390D613-C434-4B05-BF0C-4015BEBFF315}">
      <dgm:prSet/>
      <dgm:spPr/>
      <dgm:t>
        <a:bodyPr/>
        <a:lstStyle/>
        <a:p>
          <a:endParaRPr lang="hu-HU"/>
        </a:p>
      </dgm:t>
    </dgm:pt>
    <dgm:pt modelId="{E5681189-08C4-46C0-8DC1-E22F97EAF74E}" type="sibTrans" cxnId="{1390D613-C434-4B05-BF0C-4015BEBFF315}">
      <dgm:prSet/>
      <dgm:spPr/>
      <dgm:t>
        <a:bodyPr/>
        <a:lstStyle/>
        <a:p>
          <a:endParaRPr lang="hu-HU"/>
        </a:p>
      </dgm:t>
    </dgm:pt>
    <dgm:pt modelId="{F882110B-D5C3-4FFA-BC11-705EC222CA7E}">
      <dgm:prSet custT="1"/>
      <dgm:spPr/>
      <dgm:t>
        <a:bodyPr/>
        <a:lstStyle/>
        <a:p>
          <a:r>
            <a:rPr lang="hu-HU" sz="1200"/>
            <a:t>Központi</a:t>
          </a:r>
        </a:p>
      </dgm:t>
    </dgm:pt>
    <dgm:pt modelId="{D19B1DDE-0590-4FA4-97D1-CC2B5FD2E511}" type="parTrans" cxnId="{6534C33E-BC0D-41E1-B990-2EC211F75150}">
      <dgm:prSet/>
      <dgm:spPr/>
      <dgm:t>
        <a:bodyPr/>
        <a:lstStyle/>
        <a:p>
          <a:endParaRPr lang="hu-HU"/>
        </a:p>
      </dgm:t>
    </dgm:pt>
    <dgm:pt modelId="{F3166A1D-1ECF-4E41-8D44-829CAD2C682F}" type="sibTrans" cxnId="{6534C33E-BC0D-41E1-B990-2EC211F75150}">
      <dgm:prSet/>
      <dgm:spPr/>
      <dgm:t>
        <a:bodyPr/>
        <a:lstStyle/>
        <a:p>
          <a:endParaRPr lang="hu-HU"/>
        </a:p>
      </dgm:t>
    </dgm:pt>
    <dgm:pt modelId="{9991B93E-9F14-4B27-97C8-98B504280CEF}">
      <dgm:prSet custT="1"/>
      <dgm:spPr/>
      <dgm:t>
        <a:bodyPr/>
        <a:lstStyle/>
        <a:p>
          <a:r>
            <a:rPr lang="hu-HU" sz="1200"/>
            <a:t>Perifériás </a:t>
          </a:r>
        </a:p>
      </dgm:t>
    </dgm:pt>
    <dgm:pt modelId="{F1FA9907-E93E-43E6-9D31-972C87544D86}" type="parTrans" cxnId="{A9FC3ACF-C058-4989-B79E-0772125480AE}">
      <dgm:prSet/>
      <dgm:spPr/>
      <dgm:t>
        <a:bodyPr/>
        <a:lstStyle/>
        <a:p>
          <a:endParaRPr lang="hu-HU"/>
        </a:p>
      </dgm:t>
    </dgm:pt>
    <dgm:pt modelId="{97DC8ACC-0671-4438-828B-13453F960456}" type="sibTrans" cxnId="{A9FC3ACF-C058-4989-B79E-0772125480AE}">
      <dgm:prSet/>
      <dgm:spPr/>
      <dgm:t>
        <a:bodyPr/>
        <a:lstStyle/>
        <a:p>
          <a:endParaRPr lang="hu-HU"/>
        </a:p>
      </dgm:t>
    </dgm:pt>
    <dgm:pt modelId="{5A5876A1-C832-478C-B506-B62255E41148}">
      <dgm:prSet custT="1"/>
      <dgm:spPr/>
      <dgm:t>
        <a:bodyPr/>
        <a:lstStyle/>
        <a:p>
          <a:r>
            <a:rPr lang="hu-HU" sz="1200"/>
            <a:t>agyvelő</a:t>
          </a:r>
        </a:p>
      </dgm:t>
    </dgm:pt>
    <dgm:pt modelId="{86F7586F-330D-4B54-BBF6-F3F4AA5E0788}" type="parTrans" cxnId="{82E0E367-43F7-4828-90CD-0175DA5E8AFB}">
      <dgm:prSet/>
      <dgm:spPr/>
      <dgm:t>
        <a:bodyPr/>
        <a:lstStyle/>
        <a:p>
          <a:endParaRPr lang="hu-HU"/>
        </a:p>
      </dgm:t>
    </dgm:pt>
    <dgm:pt modelId="{2A9627E6-2B75-48E8-B875-E174007EC4D6}" type="sibTrans" cxnId="{82E0E367-43F7-4828-90CD-0175DA5E8AFB}">
      <dgm:prSet/>
      <dgm:spPr/>
      <dgm:t>
        <a:bodyPr/>
        <a:lstStyle/>
        <a:p>
          <a:endParaRPr lang="hu-HU"/>
        </a:p>
      </dgm:t>
    </dgm:pt>
    <dgm:pt modelId="{27678AB5-480C-4AED-87CF-707AF5889E37}">
      <dgm:prSet custT="1"/>
      <dgm:spPr/>
      <dgm:t>
        <a:bodyPr/>
        <a:lstStyle/>
        <a:p>
          <a:r>
            <a:rPr lang="hu-HU" sz="1200"/>
            <a:t>gerincvelő</a:t>
          </a:r>
        </a:p>
      </dgm:t>
    </dgm:pt>
    <dgm:pt modelId="{AAF5E949-D8CB-4B4D-BEF2-4FFA4AAED5D0}" type="parTrans" cxnId="{01CC3451-8A79-461D-95E4-8339A281C2B5}">
      <dgm:prSet/>
      <dgm:spPr/>
      <dgm:t>
        <a:bodyPr/>
        <a:lstStyle/>
        <a:p>
          <a:endParaRPr lang="hu-HU"/>
        </a:p>
      </dgm:t>
    </dgm:pt>
    <dgm:pt modelId="{2E77D404-C4C1-4B5B-9E0F-9309B54523D4}" type="sibTrans" cxnId="{01CC3451-8A79-461D-95E4-8339A281C2B5}">
      <dgm:prSet/>
      <dgm:spPr/>
      <dgm:t>
        <a:bodyPr/>
        <a:lstStyle/>
        <a:p>
          <a:endParaRPr lang="hu-HU"/>
        </a:p>
      </dgm:t>
    </dgm:pt>
    <dgm:pt modelId="{E4640C14-807B-45E3-B9E8-7BA66209CFF1}">
      <dgm:prSet custT="1"/>
      <dgm:spPr/>
      <dgm:t>
        <a:bodyPr/>
        <a:lstStyle/>
        <a:p>
          <a:r>
            <a:rPr lang="hu-HU" sz="1200"/>
            <a:t>agyideg</a:t>
          </a:r>
        </a:p>
        <a:p>
          <a:r>
            <a:rPr lang="hu-HU" sz="1200"/>
            <a:t>12pár</a:t>
          </a:r>
        </a:p>
      </dgm:t>
    </dgm:pt>
    <dgm:pt modelId="{A450BFA0-2AF4-40AE-94A8-2B0AF9758790}" type="parTrans" cxnId="{0B2A339F-9BC2-4C3B-B8F2-080D06855A03}">
      <dgm:prSet/>
      <dgm:spPr/>
      <dgm:t>
        <a:bodyPr/>
        <a:lstStyle/>
        <a:p>
          <a:endParaRPr lang="hu-HU"/>
        </a:p>
      </dgm:t>
    </dgm:pt>
    <dgm:pt modelId="{09FD9866-21D1-4EFF-9F4A-921C4DA77840}" type="sibTrans" cxnId="{0B2A339F-9BC2-4C3B-B8F2-080D06855A03}">
      <dgm:prSet/>
      <dgm:spPr/>
      <dgm:t>
        <a:bodyPr/>
        <a:lstStyle/>
        <a:p>
          <a:endParaRPr lang="hu-HU"/>
        </a:p>
      </dgm:t>
    </dgm:pt>
    <dgm:pt modelId="{1FD7F03A-2557-43A8-8904-89AD712424A8}">
      <dgm:prSet custT="1"/>
      <dgm:spPr/>
      <dgm:t>
        <a:bodyPr/>
        <a:lstStyle/>
        <a:p>
          <a:r>
            <a:rPr lang="hu-HU" sz="1200"/>
            <a:t>gerincvelőiideg</a:t>
          </a:r>
        </a:p>
        <a:p>
          <a:r>
            <a:rPr lang="hu-HU" sz="1200"/>
            <a:t>31pár</a:t>
          </a:r>
        </a:p>
      </dgm:t>
    </dgm:pt>
    <dgm:pt modelId="{F992C972-41E5-4E56-867B-7D93350BA4D6}" type="parTrans" cxnId="{C8FC864D-9E25-44D2-A173-28F06444F880}">
      <dgm:prSet/>
      <dgm:spPr/>
      <dgm:t>
        <a:bodyPr/>
        <a:lstStyle/>
        <a:p>
          <a:endParaRPr lang="hu-HU"/>
        </a:p>
      </dgm:t>
    </dgm:pt>
    <dgm:pt modelId="{01AF3F5B-E1AF-4693-BC92-2E9F680B79B8}" type="sibTrans" cxnId="{C8FC864D-9E25-44D2-A173-28F06444F880}">
      <dgm:prSet/>
      <dgm:spPr/>
      <dgm:t>
        <a:bodyPr/>
        <a:lstStyle/>
        <a:p>
          <a:endParaRPr lang="hu-HU"/>
        </a:p>
      </dgm:t>
    </dgm:pt>
    <dgm:pt modelId="{DA6EF9E9-C73D-49D4-8C9C-D80531DE1542}" type="pres">
      <dgm:prSet presAssocID="{7D1E856E-2913-478B-9853-2142604E5D2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u-HU"/>
        </a:p>
      </dgm:t>
    </dgm:pt>
    <dgm:pt modelId="{9A8455B9-167A-4506-AC4B-8DC31B52331F}" type="pres">
      <dgm:prSet presAssocID="{0C23451B-3438-403A-9954-CC062D6E1D8A}" presName="hierRoot1" presStyleCnt="0"/>
      <dgm:spPr/>
    </dgm:pt>
    <dgm:pt modelId="{02422321-1B73-4F5E-BD34-73A7CEB11DCF}" type="pres">
      <dgm:prSet presAssocID="{0C23451B-3438-403A-9954-CC062D6E1D8A}" presName="composite" presStyleCnt="0"/>
      <dgm:spPr/>
    </dgm:pt>
    <dgm:pt modelId="{56A60444-0266-42CE-A5D7-A4111C02006D}" type="pres">
      <dgm:prSet presAssocID="{0C23451B-3438-403A-9954-CC062D6E1D8A}" presName="background" presStyleLbl="node0" presStyleIdx="0" presStyleCnt="1"/>
      <dgm:spPr/>
    </dgm:pt>
    <dgm:pt modelId="{5C852A2A-15FA-4CFA-9069-B3138E79A4CB}" type="pres">
      <dgm:prSet presAssocID="{0C23451B-3438-403A-9954-CC062D6E1D8A}" presName="text" presStyleLbl="fgAcc0" presStyleIdx="0" presStyleCnt="1" custScaleX="130535" custLinFactNeighborX="2067" custLinFactNeighborY="-325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2A8788E1-F95C-47B0-9556-1024DCC7022E}" type="pres">
      <dgm:prSet presAssocID="{0C23451B-3438-403A-9954-CC062D6E1D8A}" presName="hierChild2" presStyleCnt="0"/>
      <dgm:spPr/>
    </dgm:pt>
    <dgm:pt modelId="{CA12A803-2661-4CE7-AE69-21DEF9EEFE35}" type="pres">
      <dgm:prSet presAssocID="{DAAEA1BA-5AC6-4B70-B5D1-5F5FADCBE1AD}" presName="Name10" presStyleLbl="parChTrans1D2" presStyleIdx="0" presStyleCnt="2"/>
      <dgm:spPr/>
      <dgm:t>
        <a:bodyPr/>
        <a:lstStyle/>
        <a:p>
          <a:endParaRPr lang="hu-HU"/>
        </a:p>
      </dgm:t>
    </dgm:pt>
    <dgm:pt modelId="{CBFEBDA0-4538-4F05-9BFA-AC3D3DF4EF15}" type="pres">
      <dgm:prSet presAssocID="{76805FA8-CE26-4FD3-B53C-B447439E9F71}" presName="hierRoot2" presStyleCnt="0"/>
      <dgm:spPr/>
    </dgm:pt>
    <dgm:pt modelId="{4CA10B6E-564D-4FAB-9299-7F9CFC28FB52}" type="pres">
      <dgm:prSet presAssocID="{76805FA8-CE26-4FD3-B53C-B447439E9F71}" presName="composite2" presStyleCnt="0"/>
      <dgm:spPr/>
    </dgm:pt>
    <dgm:pt modelId="{A9F844BC-C38A-4962-997A-D5DEE615B79F}" type="pres">
      <dgm:prSet presAssocID="{76805FA8-CE26-4FD3-B53C-B447439E9F71}" presName="background2" presStyleLbl="node2" presStyleIdx="0" presStyleCnt="1"/>
      <dgm:spPr/>
    </dgm:pt>
    <dgm:pt modelId="{136DB44A-2355-48BD-A62B-D889EA37A19B}" type="pres">
      <dgm:prSet presAssocID="{76805FA8-CE26-4FD3-B53C-B447439E9F71}" presName="text2" presStyleLbl="fgAcc2" presStyleIdx="0" presStyleCnt="2" custScaleX="159282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261BEBFE-7A9B-4EC1-BBA3-26AF320DC01F}" type="pres">
      <dgm:prSet presAssocID="{76805FA8-CE26-4FD3-B53C-B447439E9F71}" presName="hierChild3" presStyleCnt="0"/>
      <dgm:spPr/>
    </dgm:pt>
    <dgm:pt modelId="{43A989FD-792A-4839-BF0B-69386B24E8EE}" type="pres">
      <dgm:prSet presAssocID="{D19B1DDE-0590-4FA4-97D1-CC2B5FD2E511}" presName="Name17" presStyleLbl="parChTrans1D3" presStyleIdx="0" presStyleCnt="4"/>
      <dgm:spPr/>
      <dgm:t>
        <a:bodyPr/>
        <a:lstStyle/>
        <a:p>
          <a:endParaRPr lang="hu-HU"/>
        </a:p>
      </dgm:t>
    </dgm:pt>
    <dgm:pt modelId="{DC9E9B1E-988D-485B-AEC2-1C538DC1BB2F}" type="pres">
      <dgm:prSet presAssocID="{F882110B-D5C3-4FFA-BC11-705EC222CA7E}" presName="hierRoot3" presStyleCnt="0"/>
      <dgm:spPr/>
    </dgm:pt>
    <dgm:pt modelId="{3D9A0E36-587B-440F-BD96-22C1E5AA71C7}" type="pres">
      <dgm:prSet presAssocID="{F882110B-D5C3-4FFA-BC11-705EC222CA7E}" presName="composite3" presStyleCnt="0"/>
      <dgm:spPr/>
    </dgm:pt>
    <dgm:pt modelId="{B14E9193-9E41-479D-B17E-3D3B707929F4}" type="pres">
      <dgm:prSet presAssocID="{F882110B-D5C3-4FFA-BC11-705EC222CA7E}" presName="background3" presStyleLbl="node3" presStyleIdx="0" presStyleCnt="4"/>
      <dgm:spPr/>
    </dgm:pt>
    <dgm:pt modelId="{6981C5DC-CA65-446D-932A-DAACB5BC14B5}" type="pres">
      <dgm:prSet presAssocID="{F882110B-D5C3-4FFA-BC11-705EC222CA7E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00230044-48F3-4156-A501-7AB885D2DE73}" type="pres">
      <dgm:prSet presAssocID="{F882110B-D5C3-4FFA-BC11-705EC222CA7E}" presName="hierChild4" presStyleCnt="0"/>
      <dgm:spPr/>
    </dgm:pt>
    <dgm:pt modelId="{2E525712-D205-4536-8BCA-CAB23BECF3C2}" type="pres">
      <dgm:prSet presAssocID="{86F7586F-330D-4B54-BBF6-F3F4AA5E0788}" presName="Name23" presStyleLbl="parChTrans1D4" presStyleIdx="0" presStyleCnt="4"/>
      <dgm:spPr/>
      <dgm:t>
        <a:bodyPr/>
        <a:lstStyle/>
        <a:p>
          <a:endParaRPr lang="hu-HU"/>
        </a:p>
      </dgm:t>
    </dgm:pt>
    <dgm:pt modelId="{BD8CE127-E3F0-4AE1-8EA3-3A7CDCB8E3EA}" type="pres">
      <dgm:prSet presAssocID="{5A5876A1-C832-478C-B506-B62255E41148}" presName="hierRoot4" presStyleCnt="0"/>
      <dgm:spPr/>
    </dgm:pt>
    <dgm:pt modelId="{A96C2C4A-A38D-4D03-ABAF-FAF49F196B49}" type="pres">
      <dgm:prSet presAssocID="{5A5876A1-C832-478C-B506-B62255E41148}" presName="composite4" presStyleCnt="0"/>
      <dgm:spPr/>
    </dgm:pt>
    <dgm:pt modelId="{C2A99EFD-5FEE-47EF-B648-7081A107167D}" type="pres">
      <dgm:prSet presAssocID="{5A5876A1-C832-478C-B506-B62255E41148}" presName="background4" presStyleLbl="node4" presStyleIdx="0" presStyleCnt="4"/>
      <dgm:spPr/>
    </dgm:pt>
    <dgm:pt modelId="{B8F6B537-9AC0-40CE-9907-7FAA59E812FE}" type="pres">
      <dgm:prSet presAssocID="{5A5876A1-C832-478C-B506-B62255E41148}" presName="text4" presStyleLbl="fgAcc4" presStyleIdx="0" presStyleCnt="4" custScaleX="82312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E8FFEB3-AAF2-4626-89F7-6DFF805AF6D0}" type="pres">
      <dgm:prSet presAssocID="{5A5876A1-C832-478C-B506-B62255E41148}" presName="hierChild5" presStyleCnt="0"/>
      <dgm:spPr/>
    </dgm:pt>
    <dgm:pt modelId="{0F82AF12-B15C-4DFA-A457-2921AFB7D8F8}" type="pres">
      <dgm:prSet presAssocID="{AAF5E949-D8CB-4B4D-BEF2-4FFA4AAED5D0}" presName="Name23" presStyleLbl="parChTrans1D4" presStyleIdx="1" presStyleCnt="4"/>
      <dgm:spPr/>
      <dgm:t>
        <a:bodyPr/>
        <a:lstStyle/>
        <a:p>
          <a:endParaRPr lang="hu-HU"/>
        </a:p>
      </dgm:t>
    </dgm:pt>
    <dgm:pt modelId="{3D9092DC-62B7-4B20-81D9-D30EE9C622E8}" type="pres">
      <dgm:prSet presAssocID="{27678AB5-480C-4AED-87CF-707AF5889E37}" presName="hierRoot4" presStyleCnt="0"/>
      <dgm:spPr/>
    </dgm:pt>
    <dgm:pt modelId="{DE39EF78-00FE-4218-95E6-08723E27D836}" type="pres">
      <dgm:prSet presAssocID="{27678AB5-480C-4AED-87CF-707AF5889E37}" presName="composite4" presStyleCnt="0"/>
      <dgm:spPr/>
    </dgm:pt>
    <dgm:pt modelId="{B704C9FE-252E-4D7F-9B07-808CB7ACD5A9}" type="pres">
      <dgm:prSet presAssocID="{27678AB5-480C-4AED-87CF-707AF5889E37}" presName="background4" presStyleLbl="node4" presStyleIdx="1" presStyleCnt="4"/>
      <dgm:spPr/>
    </dgm:pt>
    <dgm:pt modelId="{ABD79573-E961-4720-9175-8A0D5F3541D0}" type="pres">
      <dgm:prSet presAssocID="{27678AB5-480C-4AED-87CF-707AF5889E37}" presName="text4" presStyleLbl="fgAcc4" presStyleIdx="1" presStyleCnt="4" custScaleX="89195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036DEA27-1748-4685-9FF1-7702C7F39ABA}" type="pres">
      <dgm:prSet presAssocID="{27678AB5-480C-4AED-87CF-707AF5889E37}" presName="hierChild5" presStyleCnt="0"/>
      <dgm:spPr/>
    </dgm:pt>
    <dgm:pt modelId="{7587FE9E-765D-431A-83EF-B57E34FBB644}" type="pres">
      <dgm:prSet presAssocID="{F1FA9907-E93E-43E6-9D31-972C87544D86}" presName="Name17" presStyleLbl="parChTrans1D3" presStyleIdx="1" presStyleCnt="4"/>
      <dgm:spPr/>
      <dgm:t>
        <a:bodyPr/>
        <a:lstStyle/>
        <a:p>
          <a:endParaRPr lang="hu-HU"/>
        </a:p>
      </dgm:t>
    </dgm:pt>
    <dgm:pt modelId="{DA53EF3D-5A6E-48F4-A1CD-AAD63B286D21}" type="pres">
      <dgm:prSet presAssocID="{9991B93E-9F14-4B27-97C8-98B504280CEF}" presName="hierRoot3" presStyleCnt="0"/>
      <dgm:spPr/>
    </dgm:pt>
    <dgm:pt modelId="{936D5E95-6B62-4638-9DD3-68F4419001F3}" type="pres">
      <dgm:prSet presAssocID="{9991B93E-9F14-4B27-97C8-98B504280CEF}" presName="composite3" presStyleCnt="0"/>
      <dgm:spPr/>
    </dgm:pt>
    <dgm:pt modelId="{C061D254-6E04-4089-BE0B-817D50107775}" type="pres">
      <dgm:prSet presAssocID="{9991B93E-9F14-4B27-97C8-98B504280CEF}" presName="background3" presStyleLbl="node3" presStyleIdx="1" presStyleCnt="4"/>
      <dgm:spPr/>
    </dgm:pt>
    <dgm:pt modelId="{79EBFF9B-B297-4279-9319-2EBFE621126D}" type="pres">
      <dgm:prSet presAssocID="{9991B93E-9F14-4B27-97C8-98B504280CEF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DFDA24F1-1A57-483D-BF08-597AECFC628E}" type="pres">
      <dgm:prSet presAssocID="{9991B93E-9F14-4B27-97C8-98B504280CEF}" presName="hierChild4" presStyleCnt="0"/>
      <dgm:spPr/>
    </dgm:pt>
    <dgm:pt modelId="{A2BBDB97-DF80-4EFD-BA08-217C885857A3}" type="pres">
      <dgm:prSet presAssocID="{A450BFA0-2AF4-40AE-94A8-2B0AF9758790}" presName="Name23" presStyleLbl="parChTrans1D4" presStyleIdx="2" presStyleCnt="4"/>
      <dgm:spPr/>
      <dgm:t>
        <a:bodyPr/>
        <a:lstStyle/>
        <a:p>
          <a:endParaRPr lang="hu-HU"/>
        </a:p>
      </dgm:t>
    </dgm:pt>
    <dgm:pt modelId="{AC74AF1B-E078-4E1A-B46D-2E0BA0A50455}" type="pres">
      <dgm:prSet presAssocID="{E4640C14-807B-45E3-B9E8-7BA66209CFF1}" presName="hierRoot4" presStyleCnt="0"/>
      <dgm:spPr/>
    </dgm:pt>
    <dgm:pt modelId="{778E1FA2-E450-4D3B-A288-F78490EE8F15}" type="pres">
      <dgm:prSet presAssocID="{E4640C14-807B-45E3-B9E8-7BA66209CFF1}" presName="composite4" presStyleCnt="0"/>
      <dgm:spPr/>
    </dgm:pt>
    <dgm:pt modelId="{3C134F38-BC63-4C5C-A8CF-E72C21549E48}" type="pres">
      <dgm:prSet presAssocID="{E4640C14-807B-45E3-B9E8-7BA66209CFF1}" presName="background4" presStyleLbl="node4" presStyleIdx="2" presStyleCnt="4"/>
      <dgm:spPr/>
    </dgm:pt>
    <dgm:pt modelId="{661B0F93-00FF-49F8-BA40-D1AF1B0CCA98}" type="pres">
      <dgm:prSet presAssocID="{E4640C14-807B-45E3-B9E8-7BA66209CFF1}" presName="text4" presStyleLbl="fgAcc4" presStyleIdx="2" presStyleCnt="4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4B7EC35A-8279-4695-A709-A5E2E99C7BAD}" type="pres">
      <dgm:prSet presAssocID="{E4640C14-807B-45E3-B9E8-7BA66209CFF1}" presName="hierChild5" presStyleCnt="0"/>
      <dgm:spPr/>
    </dgm:pt>
    <dgm:pt modelId="{ABD23AD1-A1D9-48E1-86BA-D11461E4C57F}" type="pres">
      <dgm:prSet presAssocID="{F992C972-41E5-4E56-867B-7D93350BA4D6}" presName="Name23" presStyleLbl="parChTrans1D4" presStyleIdx="3" presStyleCnt="4"/>
      <dgm:spPr/>
      <dgm:t>
        <a:bodyPr/>
        <a:lstStyle/>
        <a:p>
          <a:endParaRPr lang="hu-HU"/>
        </a:p>
      </dgm:t>
    </dgm:pt>
    <dgm:pt modelId="{27D6D19F-293F-4EA1-A408-8538F578B263}" type="pres">
      <dgm:prSet presAssocID="{1FD7F03A-2557-43A8-8904-89AD712424A8}" presName="hierRoot4" presStyleCnt="0"/>
      <dgm:spPr/>
    </dgm:pt>
    <dgm:pt modelId="{286BA373-756C-486C-84B4-D5802D4EB284}" type="pres">
      <dgm:prSet presAssocID="{1FD7F03A-2557-43A8-8904-89AD712424A8}" presName="composite4" presStyleCnt="0"/>
      <dgm:spPr/>
    </dgm:pt>
    <dgm:pt modelId="{F3F7DA0F-4CF3-4274-83C2-190CB59EC0E1}" type="pres">
      <dgm:prSet presAssocID="{1FD7F03A-2557-43A8-8904-89AD712424A8}" presName="background4" presStyleLbl="node4" presStyleIdx="3" presStyleCnt="4"/>
      <dgm:spPr/>
    </dgm:pt>
    <dgm:pt modelId="{21A86228-1ED3-4A18-BCA9-5FA25C504660}" type="pres">
      <dgm:prSet presAssocID="{1FD7F03A-2557-43A8-8904-89AD712424A8}" presName="text4" presStyleLbl="fgAcc4" presStyleIdx="3" presStyleCnt="4" custScaleX="130192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506A2B0C-71C6-4475-BFF2-0DCEB44626CD}" type="pres">
      <dgm:prSet presAssocID="{1FD7F03A-2557-43A8-8904-89AD712424A8}" presName="hierChild5" presStyleCnt="0"/>
      <dgm:spPr/>
    </dgm:pt>
    <dgm:pt modelId="{1BD5291C-DF30-409D-9470-17EEEBEAF046}" type="pres">
      <dgm:prSet presAssocID="{7208319E-1CF1-40DA-940E-0BEFE4779494}" presName="Name10" presStyleLbl="parChTrans1D2" presStyleIdx="1" presStyleCnt="2"/>
      <dgm:spPr/>
      <dgm:t>
        <a:bodyPr/>
        <a:lstStyle/>
        <a:p>
          <a:endParaRPr lang="hu-HU"/>
        </a:p>
      </dgm:t>
    </dgm:pt>
    <dgm:pt modelId="{81DD3E36-57FD-4905-BD07-6D5947C2D554}" type="pres">
      <dgm:prSet presAssocID="{986D1C16-705A-4DC6-A38D-823A9F023625}" presName="hierRoot2" presStyleCnt="0"/>
      <dgm:spPr/>
    </dgm:pt>
    <dgm:pt modelId="{7E91199C-1D68-4F9D-92F9-74B527236E5D}" type="pres">
      <dgm:prSet presAssocID="{986D1C16-705A-4DC6-A38D-823A9F023625}" presName="composite2" presStyleCnt="0"/>
      <dgm:spPr/>
    </dgm:pt>
    <dgm:pt modelId="{486E9B8D-A2BB-4D64-8A34-C64C55814C9E}" type="pres">
      <dgm:prSet presAssocID="{986D1C16-705A-4DC6-A38D-823A9F023625}" presName="background2" presStyleLbl="asst1" presStyleIdx="0" presStyleCnt="1"/>
      <dgm:spPr/>
    </dgm:pt>
    <dgm:pt modelId="{B67D4F97-5F00-46D5-B373-F2A7CAC88465}" type="pres">
      <dgm:prSet presAssocID="{986D1C16-705A-4DC6-A38D-823A9F023625}" presName="text2" presStyleLbl="fgAcc2" presStyleIdx="1" presStyleCnt="2" custScaleX="131221" custScaleY="211573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C32CA3AA-1E46-4D62-B21F-CCD17E7B499C}" type="pres">
      <dgm:prSet presAssocID="{986D1C16-705A-4DC6-A38D-823A9F023625}" presName="hierChild3" presStyleCnt="0"/>
      <dgm:spPr/>
    </dgm:pt>
    <dgm:pt modelId="{8FA81015-E95D-4E6D-96A2-945374403CA9}" type="pres">
      <dgm:prSet presAssocID="{F3CBE3EC-FE06-47A0-8019-F107BBFCE567}" presName="Name17" presStyleLbl="parChTrans1D3" presStyleIdx="2" presStyleCnt="4"/>
      <dgm:spPr/>
      <dgm:t>
        <a:bodyPr/>
        <a:lstStyle/>
        <a:p>
          <a:endParaRPr lang="hu-HU"/>
        </a:p>
      </dgm:t>
    </dgm:pt>
    <dgm:pt modelId="{9676BBEE-81B3-4867-BEBC-483EA3F8BC9D}" type="pres">
      <dgm:prSet presAssocID="{372FA5F8-9CE0-4E4F-8433-232CCCAC1E52}" presName="hierRoot3" presStyleCnt="0"/>
      <dgm:spPr/>
    </dgm:pt>
    <dgm:pt modelId="{3499F844-9B04-4D83-90D0-E48B3ADD6DDC}" type="pres">
      <dgm:prSet presAssocID="{372FA5F8-9CE0-4E4F-8433-232CCCAC1E52}" presName="composite3" presStyleCnt="0"/>
      <dgm:spPr/>
    </dgm:pt>
    <dgm:pt modelId="{A356E8A1-CE89-43E7-ACC9-F362F5D1376D}" type="pres">
      <dgm:prSet presAssocID="{372FA5F8-9CE0-4E4F-8433-232CCCAC1E52}" presName="background3" presStyleLbl="node3" presStyleIdx="2" presStyleCnt="4"/>
      <dgm:spPr/>
    </dgm:pt>
    <dgm:pt modelId="{030414F2-F36B-4FE9-831D-3AD224ADEA58}" type="pres">
      <dgm:prSet presAssocID="{372FA5F8-9CE0-4E4F-8433-232CCCAC1E52}" presName="text3" presStyleLbl="fgAcc3" presStyleIdx="2" presStyleCnt="4" custScaleX="114056" custScaleY="320493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2C8FA62B-C2E8-4076-8061-2143C72DFE30}" type="pres">
      <dgm:prSet presAssocID="{372FA5F8-9CE0-4E4F-8433-232CCCAC1E52}" presName="hierChild4" presStyleCnt="0"/>
      <dgm:spPr/>
    </dgm:pt>
    <dgm:pt modelId="{7CFBD01B-65DA-42D1-AA91-AB7FD6F9622B}" type="pres">
      <dgm:prSet presAssocID="{AEF29BC1-DF2D-4845-B6BD-4E7D96404906}" presName="Name17" presStyleLbl="parChTrans1D3" presStyleIdx="3" presStyleCnt="4"/>
      <dgm:spPr/>
      <dgm:t>
        <a:bodyPr/>
        <a:lstStyle/>
        <a:p>
          <a:endParaRPr lang="hu-HU"/>
        </a:p>
      </dgm:t>
    </dgm:pt>
    <dgm:pt modelId="{CA435C33-2EDD-45A0-9C11-431FE44DBDDE}" type="pres">
      <dgm:prSet presAssocID="{852A1873-4D48-4C82-97BB-B9ED22E2FF56}" presName="hierRoot3" presStyleCnt="0"/>
      <dgm:spPr/>
    </dgm:pt>
    <dgm:pt modelId="{2AD38B29-3AF3-4F62-BBCD-529C756308F8}" type="pres">
      <dgm:prSet presAssocID="{852A1873-4D48-4C82-97BB-B9ED22E2FF56}" presName="composite3" presStyleCnt="0"/>
      <dgm:spPr/>
    </dgm:pt>
    <dgm:pt modelId="{344B09B1-4229-4C5E-92A2-40189231A905}" type="pres">
      <dgm:prSet presAssocID="{852A1873-4D48-4C82-97BB-B9ED22E2FF56}" presName="background3" presStyleLbl="node3" presStyleIdx="3" presStyleCnt="4"/>
      <dgm:spPr/>
    </dgm:pt>
    <dgm:pt modelId="{F4EE7421-7AF9-470E-BD89-49D80964EB5D}" type="pres">
      <dgm:prSet presAssocID="{852A1873-4D48-4C82-97BB-B9ED22E2FF56}" presName="text3" presStyleLbl="fgAcc3" presStyleIdx="3" presStyleCnt="4" custScaleX="135467" custScaleY="216163">
        <dgm:presLayoutVars>
          <dgm:chPref val="3"/>
        </dgm:presLayoutVars>
      </dgm:prSet>
      <dgm:spPr/>
      <dgm:t>
        <a:bodyPr/>
        <a:lstStyle/>
        <a:p>
          <a:endParaRPr lang="hu-HU"/>
        </a:p>
      </dgm:t>
    </dgm:pt>
    <dgm:pt modelId="{4F431E73-6EA5-47DA-A963-AE11E3E2BC21}" type="pres">
      <dgm:prSet presAssocID="{852A1873-4D48-4C82-97BB-B9ED22E2FF56}" presName="hierChild4" presStyleCnt="0"/>
      <dgm:spPr/>
    </dgm:pt>
  </dgm:ptLst>
  <dgm:cxnLst>
    <dgm:cxn modelId="{1A407B96-AA76-4F5B-8246-21A87D1E826B}" type="presOf" srcId="{7D1E856E-2913-478B-9853-2142604E5D23}" destId="{DA6EF9E9-C73D-49D4-8C9C-D80531DE1542}" srcOrd="0" destOrd="0" presId="urn:microsoft.com/office/officeart/2005/8/layout/hierarchy1"/>
    <dgm:cxn modelId="{AFAF0B8C-28A9-4C48-97F0-BD8650569A26}" type="presOf" srcId="{0C23451B-3438-403A-9954-CC062D6E1D8A}" destId="{5C852A2A-15FA-4CFA-9069-B3138E79A4CB}" srcOrd="0" destOrd="0" presId="urn:microsoft.com/office/officeart/2005/8/layout/hierarchy1"/>
    <dgm:cxn modelId="{C8F5B5F1-5241-4ECA-ACE3-2A97EEA83AFF}" type="presOf" srcId="{7208319E-1CF1-40DA-940E-0BEFE4779494}" destId="{1BD5291C-DF30-409D-9470-17EEEBEAF046}" srcOrd="0" destOrd="0" presId="urn:microsoft.com/office/officeart/2005/8/layout/hierarchy1"/>
    <dgm:cxn modelId="{82E0E367-43F7-4828-90CD-0175DA5E8AFB}" srcId="{F882110B-D5C3-4FFA-BC11-705EC222CA7E}" destId="{5A5876A1-C832-478C-B506-B62255E41148}" srcOrd="0" destOrd="0" parTransId="{86F7586F-330D-4B54-BBF6-F3F4AA5E0788}" sibTransId="{2A9627E6-2B75-48E8-B875-E174007EC4D6}"/>
    <dgm:cxn modelId="{6534C33E-BC0D-41E1-B990-2EC211F75150}" srcId="{76805FA8-CE26-4FD3-B53C-B447439E9F71}" destId="{F882110B-D5C3-4FFA-BC11-705EC222CA7E}" srcOrd="0" destOrd="0" parTransId="{D19B1DDE-0590-4FA4-97D1-CC2B5FD2E511}" sibTransId="{F3166A1D-1ECF-4E41-8D44-829CAD2C682F}"/>
    <dgm:cxn modelId="{01CC3451-8A79-461D-95E4-8339A281C2B5}" srcId="{F882110B-D5C3-4FFA-BC11-705EC222CA7E}" destId="{27678AB5-480C-4AED-87CF-707AF5889E37}" srcOrd="1" destOrd="0" parTransId="{AAF5E949-D8CB-4B4D-BEF2-4FFA4AAED5D0}" sibTransId="{2E77D404-C4C1-4B5B-9E0F-9309B54523D4}"/>
    <dgm:cxn modelId="{839C609E-294F-455C-AED9-58003E3999E8}" srcId="{7D1E856E-2913-478B-9853-2142604E5D23}" destId="{0C23451B-3438-403A-9954-CC062D6E1D8A}" srcOrd="0" destOrd="0" parTransId="{29BD3542-90DB-48A8-8CB8-A1380C4C65AF}" sibTransId="{830E0844-A460-4516-AF05-5491C948DDD8}"/>
    <dgm:cxn modelId="{3C611805-7A70-4878-898F-063B47F4E6CE}" type="presOf" srcId="{86F7586F-330D-4B54-BBF6-F3F4AA5E0788}" destId="{2E525712-D205-4536-8BCA-CAB23BECF3C2}" srcOrd="0" destOrd="0" presId="urn:microsoft.com/office/officeart/2005/8/layout/hierarchy1"/>
    <dgm:cxn modelId="{FBEF5559-6569-4B94-94BF-453856DB8452}" type="presOf" srcId="{AAF5E949-D8CB-4B4D-BEF2-4FFA4AAED5D0}" destId="{0F82AF12-B15C-4DFA-A457-2921AFB7D8F8}" srcOrd="0" destOrd="0" presId="urn:microsoft.com/office/officeart/2005/8/layout/hierarchy1"/>
    <dgm:cxn modelId="{0C348468-CF6D-467F-A659-1C775030BCEB}" type="presOf" srcId="{F882110B-D5C3-4FFA-BC11-705EC222CA7E}" destId="{6981C5DC-CA65-446D-932A-DAACB5BC14B5}" srcOrd="0" destOrd="0" presId="urn:microsoft.com/office/officeart/2005/8/layout/hierarchy1"/>
    <dgm:cxn modelId="{533EE7A0-574B-4FCF-BB17-6933C38B530D}" type="presOf" srcId="{9991B93E-9F14-4B27-97C8-98B504280CEF}" destId="{79EBFF9B-B297-4279-9319-2EBFE621126D}" srcOrd="0" destOrd="0" presId="urn:microsoft.com/office/officeart/2005/8/layout/hierarchy1"/>
    <dgm:cxn modelId="{C46F01FB-E41F-4436-8D7A-23E18BF10809}" type="presOf" srcId="{372FA5F8-9CE0-4E4F-8433-232CCCAC1E52}" destId="{030414F2-F36B-4FE9-831D-3AD224ADEA58}" srcOrd="0" destOrd="0" presId="urn:microsoft.com/office/officeart/2005/8/layout/hierarchy1"/>
    <dgm:cxn modelId="{4FD0E484-2600-4E12-AD61-BE7D9F8BF549}" type="presOf" srcId="{F3CBE3EC-FE06-47A0-8019-F107BBFCE567}" destId="{8FA81015-E95D-4E6D-96A2-945374403CA9}" srcOrd="0" destOrd="0" presId="urn:microsoft.com/office/officeart/2005/8/layout/hierarchy1"/>
    <dgm:cxn modelId="{AE3DC7B1-9CA6-4140-BCA6-1C01D62FDFC7}" type="presOf" srcId="{1FD7F03A-2557-43A8-8904-89AD712424A8}" destId="{21A86228-1ED3-4A18-BCA9-5FA25C504660}" srcOrd="0" destOrd="0" presId="urn:microsoft.com/office/officeart/2005/8/layout/hierarchy1"/>
    <dgm:cxn modelId="{99B74EC6-43B9-4E3A-864D-86EBD759D9D8}" type="presOf" srcId="{D19B1DDE-0590-4FA4-97D1-CC2B5FD2E511}" destId="{43A989FD-792A-4839-BF0B-69386B24E8EE}" srcOrd="0" destOrd="0" presId="urn:microsoft.com/office/officeart/2005/8/layout/hierarchy1"/>
    <dgm:cxn modelId="{ACB299D8-A4F8-4DD9-9AFA-D491FCB65DFD}" type="presOf" srcId="{852A1873-4D48-4C82-97BB-B9ED22E2FF56}" destId="{F4EE7421-7AF9-470E-BD89-49D80964EB5D}" srcOrd="0" destOrd="0" presId="urn:microsoft.com/office/officeart/2005/8/layout/hierarchy1"/>
    <dgm:cxn modelId="{640E11C8-F456-4F37-90E0-015B3829C163}" srcId="{0C23451B-3438-403A-9954-CC062D6E1D8A}" destId="{986D1C16-705A-4DC6-A38D-823A9F023625}" srcOrd="1" destOrd="0" parTransId="{7208319E-1CF1-40DA-940E-0BEFE4779494}" sibTransId="{8834BBA2-D8D3-4284-9673-916BDF3395A5}"/>
    <dgm:cxn modelId="{6CA3415A-D5FF-45C8-9F0E-46FF9D3F8070}" type="presOf" srcId="{986D1C16-705A-4DC6-A38D-823A9F023625}" destId="{B67D4F97-5F00-46D5-B373-F2A7CAC88465}" srcOrd="0" destOrd="0" presId="urn:microsoft.com/office/officeart/2005/8/layout/hierarchy1"/>
    <dgm:cxn modelId="{315B35CD-3D78-4C5C-8DE4-7D8A2BA57507}" type="presOf" srcId="{F992C972-41E5-4E56-867B-7D93350BA4D6}" destId="{ABD23AD1-A1D9-48E1-86BA-D11461E4C57F}" srcOrd="0" destOrd="0" presId="urn:microsoft.com/office/officeart/2005/8/layout/hierarchy1"/>
    <dgm:cxn modelId="{446B385A-2FC3-49FD-B318-33AB908A024E}" type="presOf" srcId="{76805FA8-CE26-4FD3-B53C-B447439E9F71}" destId="{136DB44A-2355-48BD-A62B-D889EA37A19B}" srcOrd="0" destOrd="0" presId="urn:microsoft.com/office/officeart/2005/8/layout/hierarchy1"/>
    <dgm:cxn modelId="{1390D613-C434-4B05-BF0C-4015BEBFF315}" srcId="{986D1C16-705A-4DC6-A38D-823A9F023625}" destId="{852A1873-4D48-4C82-97BB-B9ED22E2FF56}" srcOrd="1" destOrd="0" parTransId="{AEF29BC1-DF2D-4845-B6BD-4E7D96404906}" sibTransId="{E5681189-08C4-46C0-8DC1-E22F97EAF74E}"/>
    <dgm:cxn modelId="{64E76125-D9EA-4478-B6F4-11F0020F8EDB}" srcId="{986D1C16-705A-4DC6-A38D-823A9F023625}" destId="{372FA5F8-9CE0-4E4F-8433-232CCCAC1E52}" srcOrd="0" destOrd="0" parTransId="{F3CBE3EC-FE06-47A0-8019-F107BBFCE567}" sibTransId="{0EB908F1-EF6F-4642-AD3A-6A062B2CB732}"/>
    <dgm:cxn modelId="{9BB31C8A-1120-49DE-91C8-DE4191DF2980}" type="presOf" srcId="{E4640C14-807B-45E3-B9E8-7BA66209CFF1}" destId="{661B0F93-00FF-49F8-BA40-D1AF1B0CCA98}" srcOrd="0" destOrd="0" presId="urn:microsoft.com/office/officeart/2005/8/layout/hierarchy1"/>
    <dgm:cxn modelId="{F21B86EE-3EC1-40BB-A44E-99F124FD2BD8}" type="presOf" srcId="{F1FA9907-E93E-43E6-9D31-972C87544D86}" destId="{7587FE9E-765D-431A-83EF-B57E34FBB644}" srcOrd="0" destOrd="0" presId="urn:microsoft.com/office/officeart/2005/8/layout/hierarchy1"/>
    <dgm:cxn modelId="{2E21B470-672C-4077-8F46-39507A2BB4E2}" srcId="{0C23451B-3438-403A-9954-CC062D6E1D8A}" destId="{76805FA8-CE26-4FD3-B53C-B447439E9F71}" srcOrd="0" destOrd="0" parTransId="{DAAEA1BA-5AC6-4B70-B5D1-5F5FADCBE1AD}" sibTransId="{E5FA6C3B-11A8-4BD4-B1EC-D7CF9E8AB3A4}"/>
    <dgm:cxn modelId="{0B2A339F-9BC2-4C3B-B8F2-080D06855A03}" srcId="{9991B93E-9F14-4B27-97C8-98B504280CEF}" destId="{E4640C14-807B-45E3-B9E8-7BA66209CFF1}" srcOrd="0" destOrd="0" parTransId="{A450BFA0-2AF4-40AE-94A8-2B0AF9758790}" sibTransId="{09FD9866-21D1-4EFF-9F4A-921C4DA77840}"/>
    <dgm:cxn modelId="{18449036-14E9-440C-94C2-6E523BB0072B}" type="presOf" srcId="{A450BFA0-2AF4-40AE-94A8-2B0AF9758790}" destId="{A2BBDB97-DF80-4EFD-BA08-217C885857A3}" srcOrd="0" destOrd="0" presId="urn:microsoft.com/office/officeart/2005/8/layout/hierarchy1"/>
    <dgm:cxn modelId="{A9FC3ACF-C058-4989-B79E-0772125480AE}" srcId="{76805FA8-CE26-4FD3-B53C-B447439E9F71}" destId="{9991B93E-9F14-4B27-97C8-98B504280CEF}" srcOrd="1" destOrd="0" parTransId="{F1FA9907-E93E-43E6-9D31-972C87544D86}" sibTransId="{97DC8ACC-0671-4438-828B-13453F960456}"/>
    <dgm:cxn modelId="{C264865D-2BA0-4E36-BCC0-C04BD9BF50BA}" type="presOf" srcId="{5A5876A1-C832-478C-B506-B62255E41148}" destId="{B8F6B537-9AC0-40CE-9907-7FAA59E812FE}" srcOrd="0" destOrd="0" presId="urn:microsoft.com/office/officeart/2005/8/layout/hierarchy1"/>
    <dgm:cxn modelId="{BEF3EFD2-E10B-4821-8FA4-8380BBF78252}" type="presOf" srcId="{DAAEA1BA-5AC6-4B70-B5D1-5F5FADCBE1AD}" destId="{CA12A803-2661-4CE7-AE69-21DEF9EEFE35}" srcOrd="0" destOrd="0" presId="urn:microsoft.com/office/officeart/2005/8/layout/hierarchy1"/>
    <dgm:cxn modelId="{C8FC864D-9E25-44D2-A173-28F06444F880}" srcId="{9991B93E-9F14-4B27-97C8-98B504280CEF}" destId="{1FD7F03A-2557-43A8-8904-89AD712424A8}" srcOrd="1" destOrd="0" parTransId="{F992C972-41E5-4E56-867B-7D93350BA4D6}" sibTransId="{01AF3F5B-E1AF-4693-BC92-2E9F680B79B8}"/>
    <dgm:cxn modelId="{45E473C8-347F-4817-A265-182FAEB8B32F}" type="presOf" srcId="{AEF29BC1-DF2D-4845-B6BD-4E7D96404906}" destId="{7CFBD01B-65DA-42D1-AA91-AB7FD6F9622B}" srcOrd="0" destOrd="0" presId="urn:microsoft.com/office/officeart/2005/8/layout/hierarchy1"/>
    <dgm:cxn modelId="{62290EC9-8F3D-40A9-8F6C-0C54FEDD13D1}" type="presOf" srcId="{27678AB5-480C-4AED-87CF-707AF5889E37}" destId="{ABD79573-E961-4720-9175-8A0D5F3541D0}" srcOrd="0" destOrd="0" presId="urn:microsoft.com/office/officeart/2005/8/layout/hierarchy1"/>
    <dgm:cxn modelId="{ACD0D1EE-F485-4215-A3EF-F0F0FA85DCA1}" type="presParOf" srcId="{DA6EF9E9-C73D-49D4-8C9C-D80531DE1542}" destId="{9A8455B9-167A-4506-AC4B-8DC31B52331F}" srcOrd="0" destOrd="0" presId="urn:microsoft.com/office/officeart/2005/8/layout/hierarchy1"/>
    <dgm:cxn modelId="{01150235-B0CB-441D-BDCC-E58EDD45BD47}" type="presParOf" srcId="{9A8455B9-167A-4506-AC4B-8DC31B52331F}" destId="{02422321-1B73-4F5E-BD34-73A7CEB11DCF}" srcOrd="0" destOrd="0" presId="urn:microsoft.com/office/officeart/2005/8/layout/hierarchy1"/>
    <dgm:cxn modelId="{32C5A9A6-AB42-4623-B6FA-43192C02063F}" type="presParOf" srcId="{02422321-1B73-4F5E-BD34-73A7CEB11DCF}" destId="{56A60444-0266-42CE-A5D7-A4111C02006D}" srcOrd="0" destOrd="0" presId="urn:microsoft.com/office/officeart/2005/8/layout/hierarchy1"/>
    <dgm:cxn modelId="{E3298D5B-751C-4609-9ABD-E899A2E8251F}" type="presParOf" srcId="{02422321-1B73-4F5E-BD34-73A7CEB11DCF}" destId="{5C852A2A-15FA-4CFA-9069-B3138E79A4CB}" srcOrd="1" destOrd="0" presId="urn:microsoft.com/office/officeart/2005/8/layout/hierarchy1"/>
    <dgm:cxn modelId="{2E56637E-2438-419E-A266-E28D74010DC7}" type="presParOf" srcId="{9A8455B9-167A-4506-AC4B-8DC31B52331F}" destId="{2A8788E1-F95C-47B0-9556-1024DCC7022E}" srcOrd="1" destOrd="0" presId="urn:microsoft.com/office/officeart/2005/8/layout/hierarchy1"/>
    <dgm:cxn modelId="{5A5BDCE2-C636-44D3-8E74-896F5CC06827}" type="presParOf" srcId="{2A8788E1-F95C-47B0-9556-1024DCC7022E}" destId="{CA12A803-2661-4CE7-AE69-21DEF9EEFE35}" srcOrd="0" destOrd="0" presId="urn:microsoft.com/office/officeart/2005/8/layout/hierarchy1"/>
    <dgm:cxn modelId="{62F84D90-3BA5-44DB-8ABA-F14F76A83C64}" type="presParOf" srcId="{2A8788E1-F95C-47B0-9556-1024DCC7022E}" destId="{CBFEBDA0-4538-4F05-9BFA-AC3D3DF4EF15}" srcOrd="1" destOrd="0" presId="urn:microsoft.com/office/officeart/2005/8/layout/hierarchy1"/>
    <dgm:cxn modelId="{8D1C8392-E9C8-4E18-9A4A-43E1F4A8471B}" type="presParOf" srcId="{CBFEBDA0-4538-4F05-9BFA-AC3D3DF4EF15}" destId="{4CA10B6E-564D-4FAB-9299-7F9CFC28FB52}" srcOrd="0" destOrd="0" presId="urn:microsoft.com/office/officeart/2005/8/layout/hierarchy1"/>
    <dgm:cxn modelId="{364AB938-874D-4B9A-B47C-972192699863}" type="presParOf" srcId="{4CA10B6E-564D-4FAB-9299-7F9CFC28FB52}" destId="{A9F844BC-C38A-4962-997A-D5DEE615B79F}" srcOrd="0" destOrd="0" presId="urn:microsoft.com/office/officeart/2005/8/layout/hierarchy1"/>
    <dgm:cxn modelId="{C3B76B30-06DA-455C-B9F0-9DC2794CFC2D}" type="presParOf" srcId="{4CA10B6E-564D-4FAB-9299-7F9CFC28FB52}" destId="{136DB44A-2355-48BD-A62B-D889EA37A19B}" srcOrd="1" destOrd="0" presId="urn:microsoft.com/office/officeart/2005/8/layout/hierarchy1"/>
    <dgm:cxn modelId="{8A4A3BF7-4C8D-4CF0-8371-9EB15768FD06}" type="presParOf" srcId="{CBFEBDA0-4538-4F05-9BFA-AC3D3DF4EF15}" destId="{261BEBFE-7A9B-4EC1-BBA3-26AF320DC01F}" srcOrd="1" destOrd="0" presId="urn:microsoft.com/office/officeart/2005/8/layout/hierarchy1"/>
    <dgm:cxn modelId="{D582920D-B591-4787-945B-3BE00C5C14A9}" type="presParOf" srcId="{261BEBFE-7A9B-4EC1-BBA3-26AF320DC01F}" destId="{43A989FD-792A-4839-BF0B-69386B24E8EE}" srcOrd="0" destOrd="0" presId="urn:microsoft.com/office/officeart/2005/8/layout/hierarchy1"/>
    <dgm:cxn modelId="{0855863E-A5B4-4C56-B1C5-1E19EEC20A3F}" type="presParOf" srcId="{261BEBFE-7A9B-4EC1-BBA3-26AF320DC01F}" destId="{DC9E9B1E-988D-485B-AEC2-1C538DC1BB2F}" srcOrd="1" destOrd="0" presId="urn:microsoft.com/office/officeart/2005/8/layout/hierarchy1"/>
    <dgm:cxn modelId="{51A2D4C6-0207-456B-AD50-4D41E8E5C701}" type="presParOf" srcId="{DC9E9B1E-988D-485B-AEC2-1C538DC1BB2F}" destId="{3D9A0E36-587B-440F-BD96-22C1E5AA71C7}" srcOrd="0" destOrd="0" presId="urn:microsoft.com/office/officeart/2005/8/layout/hierarchy1"/>
    <dgm:cxn modelId="{A51BDF21-5EFC-498C-8B63-DB56FAC09F56}" type="presParOf" srcId="{3D9A0E36-587B-440F-BD96-22C1E5AA71C7}" destId="{B14E9193-9E41-479D-B17E-3D3B707929F4}" srcOrd="0" destOrd="0" presId="urn:microsoft.com/office/officeart/2005/8/layout/hierarchy1"/>
    <dgm:cxn modelId="{D7CCE2FE-2B91-4970-A13F-A80E399946E3}" type="presParOf" srcId="{3D9A0E36-587B-440F-BD96-22C1E5AA71C7}" destId="{6981C5DC-CA65-446D-932A-DAACB5BC14B5}" srcOrd="1" destOrd="0" presId="urn:microsoft.com/office/officeart/2005/8/layout/hierarchy1"/>
    <dgm:cxn modelId="{254EBE01-5929-4394-A8F0-D298D78703C1}" type="presParOf" srcId="{DC9E9B1E-988D-485B-AEC2-1C538DC1BB2F}" destId="{00230044-48F3-4156-A501-7AB885D2DE73}" srcOrd="1" destOrd="0" presId="urn:microsoft.com/office/officeart/2005/8/layout/hierarchy1"/>
    <dgm:cxn modelId="{3FE2AD3A-271E-4932-B3C7-0BCA536F9B2E}" type="presParOf" srcId="{00230044-48F3-4156-A501-7AB885D2DE73}" destId="{2E525712-D205-4536-8BCA-CAB23BECF3C2}" srcOrd="0" destOrd="0" presId="urn:microsoft.com/office/officeart/2005/8/layout/hierarchy1"/>
    <dgm:cxn modelId="{04188A01-DB1B-4720-AC51-79F5A253719D}" type="presParOf" srcId="{00230044-48F3-4156-A501-7AB885D2DE73}" destId="{BD8CE127-E3F0-4AE1-8EA3-3A7CDCB8E3EA}" srcOrd="1" destOrd="0" presId="urn:microsoft.com/office/officeart/2005/8/layout/hierarchy1"/>
    <dgm:cxn modelId="{5447A399-8B22-4821-992D-98438AF00962}" type="presParOf" srcId="{BD8CE127-E3F0-4AE1-8EA3-3A7CDCB8E3EA}" destId="{A96C2C4A-A38D-4D03-ABAF-FAF49F196B49}" srcOrd="0" destOrd="0" presId="urn:microsoft.com/office/officeart/2005/8/layout/hierarchy1"/>
    <dgm:cxn modelId="{22180487-89EF-419F-8980-474987B1280C}" type="presParOf" srcId="{A96C2C4A-A38D-4D03-ABAF-FAF49F196B49}" destId="{C2A99EFD-5FEE-47EF-B648-7081A107167D}" srcOrd="0" destOrd="0" presId="urn:microsoft.com/office/officeart/2005/8/layout/hierarchy1"/>
    <dgm:cxn modelId="{6552D577-9EE2-46A9-A15A-67EC0BA7B626}" type="presParOf" srcId="{A96C2C4A-A38D-4D03-ABAF-FAF49F196B49}" destId="{B8F6B537-9AC0-40CE-9907-7FAA59E812FE}" srcOrd="1" destOrd="0" presId="urn:microsoft.com/office/officeart/2005/8/layout/hierarchy1"/>
    <dgm:cxn modelId="{8B37BB01-36E6-4E4F-9BB3-C2D27EF7FA76}" type="presParOf" srcId="{BD8CE127-E3F0-4AE1-8EA3-3A7CDCB8E3EA}" destId="{DE8FFEB3-AAF2-4626-89F7-6DFF805AF6D0}" srcOrd="1" destOrd="0" presId="urn:microsoft.com/office/officeart/2005/8/layout/hierarchy1"/>
    <dgm:cxn modelId="{1ADE52FA-5A86-4572-9B5B-B00BC0F12579}" type="presParOf" srcId="{00230044-48F3-4156-A501-7AB885D2DE73}" destId="{0F82AF12-B15C-4DFA-A457-2921AFB7D8F8}" srcOrd="2" destOrd="0" presId="urn:microsoft.com/office/officeart/2005/8/layout/hierarchy1"/>
    <dgm:cxn modelId="{9615ACC2-332B-4642-980E-408BC044F660}" type="presParOf" srcId="{00230044-48F3-4156-A501-7AB885D2DE73}" destId="{3D9092DC-62B7-4B20-81D9-D30EE9C622E8}" srcOrd="3" destOrd="0" presId="urn:microsoft.com/office/officeart/2005/8/layout/hierarchy1"/>
    <dgm:cxn modelId="{70DCBDE8-C0F6-4CF4-A27E-07186DBD9F3B}" type="presParOf" srcId="{3D9092DC-62B7-4B20-81D9-D30EE9C622E8}" destId="{DE39EF78-00FE-4218-95E6-08723E27D836}" srcOrd="0" destOrd="0" presId="urn:microsoft.com/office/officeart/2005/8/layout/hierarchy1"/>
    <dgm:cxn modelId="{DFA58FA8-9EC6-4318-936D-399F5F3DCF2D}" type="presParOf" srcId="{DE39EF78-00FE-4218-95E6-08723E27D836}" destId="{B704C9FE-252E-4D7F-9B07-808CB7ACD5A9}" srcOrd="0" destOrd="0" presId="urn:microsoft.com/office/officeart/2005/8/layout/hierarchy1"/>
    <dgm:cxn modelId="{C7FD8A80-D790-4555-8732-5989599B2002}" type="presParOf" srcId="{DE39EF78-00FE-4218-95E6-08723E27D836}" destId="{ABD79573-E961-4720-9175-8A0D5F3541D0}" srcOrd="1" destOrd="0" presId="urn:microsoft.com/office/officeart/2005/8/layout/hierarchy1"/>
    <dgm:cxn modelId="{2A163220-1B5B-4F73-88A5-A1D25C6DFF9B}" type="presParOf" srcId="{3D9092DC-62B7-4B20-81D9-D30EE9C622E8}" destId="{036DEA27-1748-4685-9FF1-7702C7F39ABA}" srcOrd="1" destOrd="0" presId="urn:microsoft.com/office/officeart/2005/8/layout/hierarchy1"/>
    <dgm:cxn modelId="{2DA4B989-4F6F-4C49-BA2C-2160F8B1B500}" type="presParOf" srcId="{261BEBFE-7A9B-4EC1-BBA3-26AF320DC01F}" destId="{7587FE9E-765D-431A-83EF-B57E34FBB644}" srcOrd="2" destOrd="0" presId="urn:microsoft.com/office/officeart/2005/8/layout/hierarchy1"/>
    <dgm:cxn modelId="{956E7679-C77E-4FC8-9DCB-9010C04DCE18}" type="presParOf" srcId="{261BEBFE-7A9B-4EC1-BBA3-26AF320DC01F}" destId="{DA53EF3D-5A6E-48F4-A1CD-AAD63B286D21}" srcOrd="3" destOrd="0" presId="urn:microsoft.com/office/officeart/2005/8/layout/hierarchy1"/>
    <dgm:cxn modelId="{AFB14D11-2478-45F7-B46C-5DB17DB4FA27}" type="presParOf" srcId="{DA53EF3D-5A6E-48F4-A1CD-AAD63B286D21}" destId="{936D5E95-6B62-4638-9DD3-68F4419001F3}" srcOrd="0" destOrd="0" presId="urn:microsoft.com/office/officeart/2005/8/layout/hierarchy1"/>
    <dgm:cxn modelId="{D829501C-86C1-493A-9EE3-50FD121366CC}" type="presParOf" srcId="{936D5E95-6B62-4638-9DD3-68F4419001F3}" destId="{C061D254-6E04-4089-BE0B-817D50107775}" srcOrd="0" destOrd="0" presId="urn:microsoft.com/office/officeart/2005/8/layout/hierarchy1"/>
    <dgm:cxn modelId="{DE30C3B9-7D17-479D-B0A4-574F0B7CA4CF}" type="presParOf" srcId="{936D5E95-6B62-4638-9DD3-68F4419001F3}" destId="{79EBFF9B-B297-4279-9319-2EBFE621126D}" srcOrd="1" destOrd="0" presId="urn:microsoft.com/office/officeart/2005/8/layout/hierarchy1"/>
    <dgm:cxn modelId="{959E8FD0-4033-40C1-80F1-FA9AB3E06A40}" type="presParOf" srcId="{DA53EF3D-5A6E-48F4-A1CD-AAD63B286D21}" destId="{DFDA24F1-1A57-483D-BF08-597AECFC628E}" srcOrd="1" destOrd="0" presId="urn:microsoft.com/office/officeart/2005/8/layout/hierarchy1"/>
    <dgm:cxn modelId="{7AD44BE0-1D4E-4271-BE6D-2868622A5C28}" type="presParOf" srcId="{DFDA24F1-1A57-483D-BF08-597AECFC628E}" destId="{A2BBDB97-DF80-4EFD-BA08-217C885857A3}" srcOrd="0" destOrd="0" presId="urn:microsoft.com/office/officeart/2005/8/layout/hierarchy1"/>
    <dgm:cxn modelId="{B6743DB7-A33E-4207-A7FE-C75A9F1BD4EE}" type="presParOf" srcId="{DFDA24F1-1A57-483D-BF08-597AECFC628E}" destId="{AC74AF1B-E078-4E1A-B46D-2E0BA0A50455}" srcOrd="1" destOrd="0" presId="urn:microsoft.com/office/officeart/2005/8/layout/hierarchy1"/>
    <dgm:cxn modelId="{F836CBF5-5C33-4123-8854-D6E6E874894B}" type="presParOf" srcId="{AC74AF1B-E078-4E1A-B46D-2E0BA0A50455}" destId="{778E1FA2-E450-4D3B-A288-F78490EE8F15}" srcOrd="0" destOrd="0" presId="urn:microsoft.com/office/officeart/2005/8/layout/hierarchy1"/>
    <dgm:cxn modelId="{8A8316F6-AE55-47BF-81E5-3002875F563C}" type="presParOf" srcId="{778E1FA2-E450-4D3B-A288-F78490EE8F15}" destId="{3C134F38-BC63-4C5C-A8CF-E72C21549E48}" srcOrd="0" destOrd="0" presId="urn:microsoft.com/office/officeart/2005/8/layout/hierarchy1"/>
    <dgm:cxn modelId="{3A4237A0-2BCA-442E-A42E-A74C0C4CB353}" type="presParOf" srcId="{778E1FA2-E450-4D3B-A288-F78490EE8F15}" destId="{661B0F93-00FF-49F8-BA40-D1AF1B0CCA98}" srcOrd="1" destOrd="0" presId="urn:microsoft.com/office/officeart/2005/8/layout/hierarchy1"/>
    <dgm:cxn modelId="{9C942711-56D6-4829-A422-4FB3B363CD81}" type="presParOf" srcId="{AC74AF1B-E078-4E1A-B46D-2E0BA0A50455}" destId="{4B7EC35A-8279-4695-A709-A5E2E99C7BAD}" srcOrd="1" destOrd="0" presId="urn:microsoft.com/office/officeart/2005/8/layout/hierarchy1"/>
    <dgm:cxn modelId="{8E645130-361F-4323-870D-BBFFBF521990}" type="presParOf" srcId="{DFDA24F1-1A57-483D-BF08-597AECFC628E}" destId="{ABD23AD1-A1D9-48E1-86BA-D11461E4C57F}" srcOrd="2" destOrd="0" presId="urn:microsoft.com/office/officeart/2005/8/layout/hierarchy1"/>
    <dgm:cxn modelId="{C186AE03-E71C-4623-8DF1-64D7809CDC30}" type="presParOf" srcId="{DFDA24F1-1A57-483D-BF08-597AECFC628E}" destId="{27D6D19F-293F-4EA1-A408-8538F578B263}" srcOrd="3" destOrd="0" presId="urn:microsoft.com/office/officeart/2005/8/layout/hierarchy1"/>
    <dgm:cxn modelId="{5A763BB7-395C-4A9B-A414-5F616F506FBE}" type="presParOf" srcId="{27D6D19F-293F-4EA1-A408-8538F578B263}" destId="{286BA373-756C-486C-84B4-D5802D4EB284}" srcOrd="0" destOrd="0" presId="urn:microsoft.com/office/officeart/2005/8/layout/hierarchy1"/>
    <dgm:cxn modelId="{CE9E54D3-54C7-4867-86CE-3AE6A5B2F2A4}" type="presParOf" srcId="{286BA373-756C-486C-84B4-D5802D4EB284}" destId="{F3F7DA0F-4CF3-4274-83C2-190CB59EC0E1}" srcOrd="0" destOrd="0" presId="urn:microsoft.com/office/officeart/2005/8/layout/hierarchy1"/>
    <dgm:cxn modelId="{E7B5E52D-F2A3-4BE4-AB56-91C0BEACAF10}" type="presParOf" srcId="{286BA373-756C-486C-84B4-D5802D4EB284}" destId="{21A86228-1ED3-4A18-BCA9-5FA25C504660}" srcOrd="1" destOrd="0" presId="urn:microsoft.com/office/officeart/2005/8/layout/hierarchy1"/>
    <dgm:cxn modelId="{E57BC522-26FD-480A-AF27-BCF05346104A}" type="presParOf" srcId="{27D6D19F-293F-4EA1-A408-8538F578B263}" destId="{506A2B0C-71C6-4475-BFF2-0DCEB44626CD}" srcOrd="1" destOrd="0" presId="urn:microsoft.com/office/officeart/2005/8/layout/hierarchy1"/>
    <dgm:cxn modelId="{4FE4BC5D-BAE7-43EA-82C1-268EA78FF16C}" type="presParOf" srcId="{2A8788E1-F95C-47B0-9556-1024DCC7022E}" destId="{1BD5291C-DF30-409D-9470-17EEEBEAF046}" srcOrd="2" destOrd="0" presId="urn:microsoft.com/office/officeart/2005/8/layout/hierarchy1"/>
    <dgm:cxn modelId="{DF04A2A0-5508-4C10-93EC-253E72AE0D3F}" type="presParOf" srcId="{2A8788E1-F95C-47B0-9556-1024DCC7022E}" destId="{81DD3E36-57FD-4905-BD07-6D5947C2D554}" srcOrd="3" destOrd="0" presId="urn:microsoft.com/office/officeart/2005/8/layout/hierarchy1"/>
    <dgm:cxn modelId="{61AB6CCA-885B-458C-B592-9D8CD229410F}" type="presParOf" srcId="{81DD3E36-57FD-4905-BD07-6D5947C2D554}" destId="{7E91199C-1D68-4F9D-92F9-74B527236E5D}" srcOrd="0" destOrd="0" presId="urn:microsoft.com/office/officeart/2005/8/layout/hierarchy1"/>
    <dgm:cxn modelId="{409629E1-D4DD-47E0-A00F-09268B54B056}" type="presParOf" srcId="{7E91199C-1D68-4F9D-92F9-74B527236E5D}" destId="{486E9B8D-A2BB-4D64-8A34-C64C55814C9E}" srcOrd="0" destOrd="0" presId="urn:microsoft.com/office/officeart/2005/8/layout/hierarchy1"/>
    <dgm:cxn modelId="{4D1736D4-0E36-460D-AF0D-8B54A91F0BF4}" type="presParOf" srcId="{7E91199C-1D68-4F9D-92F9-74B527236E5D}" destId="{B67D4F97-5F00-46D5-B373-F2A7CAC88465}" srcOrd="1" destOrd="0" presId="urn:microsoft.com/office/officeart/2005/8/layout/hierarchy1"/>
    <dgm:cxn modelId="{5A4B567E-447F-4461-877F-56A8C7D4EFA1}" type="presParOf" srcId="{81DD3E36-57FD-4905-BD07-6D5947C2D554}" destId="{C32CA3AA-1E46-4D62-B21F-CCD17E7B499C}" srcOrd="1" destOrd="0" presId="urn:microsoft.com/office/officeart/2005/8/layout/hierarchy1"/>
    <dgm:cxn modelId="{C4A738AF-367B-4A7E-9DD9-8CD19AA0C394}" type="presParOf" srcId="{C32CA3AA-1E46-4D62-B21F-CCD17E7B499C}" destId="{8FA81015-E95D-4E6D-96A2-945374403CA9}" srcOrd="0" destOrd="0" presId="urn:microsoft.com/office/officeart/2005/8/layout/hierarchy1"/>
    <dgm:cxn modelId="{37AC4CF4-B4C6-43C1-9BA7-E81DA97FEB29}" type="presParOf" srcId="{C32CA3AA-1E46-4D62-B21F-CCD17E7B499C}" destId="{9676BBEE-81B3-4867-BEBC-483EA3F8BC9D}" srcOrd="1" destOrd="0" presId="urn:microsoft.com/office/officeart/2005/8/layout/hierarchy1"/>
    <dgm:cxn modelId="{6C4F4553-D1F1-489D-A831-C931E79DB8EC}" type="presParOf" srcId="{9676BBEE-81B3-4867-BEBC-483EA3F8BC9D}" destId="{3499F844-9B04-4D83-90D0-E48B3ADD6DDC}" srcOrd="0" destOrd="0" presId="urn:microsoft.com/office/officeart/2005/8/layout/hierarchy1"/>
    <dgm:cxn modelId="{445DFC7A-CF12-4638-B544-1FE580A9B79C}" type="presParOf" srcId="{3499F844-9B04-4D83-90D0-E48B3ADD6DDC}" destId="{A356E8A1-CE89-43E7-ACC9-F362F5D1376D}" srcOrd="0" destOrd="0" presId="urn:microsoft.com/office/officeart/2005/8/layout/hierarchy1"/>
    <dgm:cxn modelId="{FE27D08F-97D2-465A-A502-5A36DDBEF9F9}" type="presParOf" srcId="{3499F844-9B04-4D83-90D0-E48B3ADD6DDC}" destId="{030414F2-F36B-4FE9-831D-3AD224ADEA58}" srcOrd="1" destOrd="0" presId="urn:microsoft.com/office/officeart/2005/8/layout/hierarchy1"/>
    <dgm:cxn modelId="{FB3DB7AF-CBCF-4920-89B0-E70D2FB6C731}" type="presParOf" srcId="{9676BBEE-81B3-4867-BEBC-483EA3F8BC9D}" destId="{2C8FA62B-C2E8-4076-8061-2143C72DFE30}" srcOrd="1" destOrd="0" presId="urn:microsoft.com/office/officeart/2005/8/layout/hierarchy1"/>
    <dgm:cxn modelId="{B3FF6C78-2EBF-4436-9010-7316D2254DA7}" type="presParOf" srcId="{C32CA3AA-1E46-4D62-B21F-CCD17E7B499C}" destId="{7CFBD01B-65DA-42D1-AA91-AB7FD6F9622B}" srcOrd="2" destOrd="0" presId="urn:microsoft.com/office/officeart/2005/8/layout/hierarchy1"/>
    <dgm:cxn modelId="{1177E54C-3EA4-4981-AF38-30A040FB86BA}" type="presParOf" srcId="{C32CA3AA-1E46-4D62-B21F-CCD17E7B499C}" destId="{CA435C33-2EDD-45A0-9C11-431FE44DBDDE}" srcOrd="3" destOrd="0" presId="urn:microsoft.com/office/officeart/2005/8/layout/hierarchy1"/>
    <dgm:cxn modelId="{22AD2456-A649-414E-9FCB-54C2B17565C0}" type="presParOf" srcId="{CA435C33-2EDD-45A0-9C11-431FE44DBDDE}" destId="{2AD38B29-3AF3-4F62-BBCD-529C756308F8}" srcOrd="0" destOrd="0" presId="urn:microsoft.com/office/officeart/2005/8/layout/hierarchy1"/>
    <dgm:cxn modelId="{156C37E2-BAAE-48D4-9C81-59D5D8D32F59}" type="presParOf" srcId="{2AD38B29-3AF3-4F62-BBCD-529C756308F8}" destId="{344B09B1-4229-4C5E-92A2-40189231A905}" srcOrd="0" destOrd="0" presId="urn:microsoft.com/office/officeart/2005/8/layout/hierarchy1"/>
    <dgm:cxn modelId="{F58AEF32-B77B-493C-BF56-F94729B906E4}" type="presParOf" srcId="{2AD38B29-3AF3-4F62-BBCD-529C756308F8}" destId="{F4EE7421-7AF9-470E-BD89-49D80964EB5D}" srcOrd="1" destOrd="0" presId="urn:microsoft.com/office/officeart/2005/8/layout/hierarchy1"/>
    <dgm:cxn modelId="{D044063E-6E0C-4DF1-A33E-394E6FD8C353}" type="presParOf" srcId="{CA435C33-2EDD-45A0-9C11-431FE44DBDDE}" destId="{4F431E73-6EA5-47DA-A963-AE11E3E2BC2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FBD01B-65DA-42D1-AA91-AB7FD6F9622B}">
      <dsp:nvSpPr>
        <dsp:cNvPr id="0" name=""/>
        <dsp:cNvSpPr/>
      </dsp:nvSpPr>
      <dsp:spPr>
        <a:xfrm>
          <a:off x="5460644" y="2310590"/>
          <a:ext cx="593682" cy="253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83"/>
              </a:lnTo>
              <a:lnTo>
                <a:pt x="593682" y="172683"/>
              </a:lnTo>
              <a:lnTo>
                <a:pt x="593682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81015-E95D-4E6D-96A2-945374403CA9}">
      <dsp:nvSpPr>
        <dsp:cNvPr id="0" name=""/>
        <dsp:cNvSpPr/>
      </dsp:nvSpPr>
      <dsp:spPr>
        <a:xfrm>
          <a:off x="4773686" y="2310590"/>
          <a:ext cx="686957" cy="253397"/>
        </a:xfrm>
        <a:custGeom>
          <a:avLst/>
          <a:gdLst/>
          <a:ahLst/>
          <a:cxnLst/>
          <a:rect l="0" t="0" r="0" b="0"/>
          <a:pathLst>
            <a:path>
              <a:moveTo>
                <a:pt x="686957" y="0"/>
              </a:moveTo>
              <a:lnTo>
                <a:pt x="686957" y="172683"/>
              </a:lnTo>
              <a:lnTo>
                <a:pt x="0" y="172683"/>
              </a:lnTo>
              <a:lnTo>
                <a:pt x="0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D5291C-DF30-409D-9470-17EEEBEAF046}">
      <dsp:nvSpPr>
        <dsp:cNvPr id="0" name=""/>
        <dsp:cNvSpPr/>
      </dsp:nvSpPr>
      <dsp:spPr>
        <a:xfrm>
          <a:off x="3644697" y="868628"/>
          <a:ext cx="1815946" cy="2714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691"/>
              </a:lnTo>
              <a:lnTo>
                <a:pt x="1815946" y="190691"/>
              </a:lnTo>
              <a:lnTo>
                <a:pt x="1815946" y="2714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23AD1-A1D9-48E1-86BA-D11461E4C57F}">
      <dsp:nvSpPr>
        <dsp:cNvPr id="0" name=""/>
        <dsp:cNvSpPr/>
      </dsp:nvSpPr>
      <dsp:spPr>
        <a:xfrm>
          <a:off x="2983576" y="2499958"/>
          <a:ext cx="532449" cy="253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83"/>
              </a:lnTo>
              <a:lnTo>
                <a:pt x="532449" y="172683"/>
              </a:lnTo>
              <a:lnTo>
                <a:pt x="532449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BDB97-DF80-4EFD-BA08-217C885857A3}">
      <dsp:nvSpPr>
        <dsp:cNvPr id="0" name=""/>
        <dsp:cNvSpPr/>
      </dsp:nvSpPr>
      <dsp:spPr>
        <a:xfrm>
          <a:off x="2319598" y="2499958"/>
          <a:ext cx="663977" cy="253397"/>
        </a:xfrm>
        <a:custGeom>
          <a:avLst/>
          <a:gdLst/>
          <a:ahLst/>
          <a:cxnLst/>
          <a:rect l="0" t="0" r="0" b="0"/>
          <a:pathLst>
            <a:path>
              <a:moveTo>
                <a:pt x="663977" y="0"/>
              </a:moveTo>
              <a:lnTo>
                <a:pt x="663977" y="172683"/>
              </a:lnTo>
              <a:lnTo>
                <a:pt x="0" y="172683"/>
              </a:lnTo>
              <a:lnTo>
                <a:pt x="0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7FE9E-765D-431A-83EF-B57E34FBB644}">
      <dsp:nvSpPr>
        <dsp:cNvPr id="0" name=""/>
        <dsp:cNvSpPr/>
      </dsp:nvSpPr>
      <dsp:spPr>
        <a:xfrm>
          <a:off x="1914976" y="1693297"/>
          <a:ext cx="1068599" cy="253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83"/>
              </a:lnTo>
              <a:lnTo>
                <a:pt x="1068599" y="172683"/>
              </a:lnTo>
              <a:lnTo>
                <a:pt x="1068599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2AF12-B15C-4DFA-A457-2921AFB7D8F8}">
      <dsp:nvSpPr>
        <dsp:cNvPr id="0" name=""/>
        <dsp:cNvSpPr/>
      </dsp:nvSpPr>
      <dsp:spPr>
        <a:xfrm>
          <a:off x="846377" y="2499958"/>
          <a:ext cx="455393" cy="2533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683"/>
              </a:lnTo>
              <a:lnTo>
                <a:pt x="455393" y="172683"/>
              </a:lnTo>
              <a:lnTo>
                <a:pt x="455393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25712-D205-4536-8BCA-CAB23BECF3C2}">
      <dsp:nvSpPr>
        <dsp:cNvPr id="0" name=""/>
        <dsp:cNvSpPr/>
      </dsp:nvSpPr>
      <dsp:spPr>
        <a:xfrm>
          <a:off x="360998" y="2499958"/>
          <a:ext cx="485378" cy="253397"/>
        </a:xfrm>
        <a:custGeom>
          <a:avLst/>
          <a:gdLst/>
          <a:ahLst/>
          <a:cxnLst/>
          <a:rect l="0" t="0" r="0" b="0"/>
          <a:pathLst>
            <a:path>
              <a:moveTo>
                <a:pt x="485378" y="0"/>
              </a:moveTo>
              <a:lnTo>
                <a:pt x="485378" y="172683"/>
              </a:lnTo>
              <a:lnTo>
                <a:pt x="0" y="172683"/>
              </a:lnTo>
              <a:lnTo>
                <a:pt x="0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989FD-792A-4839-BF0B-69386B24E8EE}">
      <dsp:nvSpPr>
        <dsp:cNvPr id="0" name=""/>
        <dsp:cNvSpPr/>
      </dsp:nvSpPr>
      <dsp:spPr>
        <a:xfrm>
          <a:off x="846377" y="1693297"/>
          <a:ext cx="1068599" cy="253397"/>
        </a:xfrm>
        <a:custGeom>
          <a:avLst/>
          <a:gdLst/>
          <a:ahLst/>
          <a:cxnLst/>
          <a:rect l="0" t="0" r="0" b="0"/>
          <a:pathLst>
            <a:path>
              <a:moveTo>
                <a:pt x="1068599" y="0"/>
              </a:moveTo>
              <a:lnTo>
                <a:pt x="1068599" y="172683"/>
              </a:lnTo>
              <a:lnTo>
                <a:pt x="0" y="172683"/>
              </a:lnTo>
              <a:lnTo>
                <a:pt x="0" y="2533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2A803-2661-4CE7-AE69-21DEF9EEFE35}">
      <dsp:nvSpPr>
        <dsp:cNvPr id="0" name=""/>
        <dsp:cNvSpPr/>
      </dsp:nvSpPr>
      <dsp:spPr>
        <a:xfrm>
          <a:off x="1914976" y="868628"/>
          <a:ext cx="1729720" cy="271406"/>
        </a:xfrm>
        <a:custGeom>
          <a:avLst/>
          <a:gdLst/>
          <a:ahLst/>
          <a:cxnLst/>
          <a:rect l="0" t="0" r="0" b="0"/>
          <a:pathLst>
            <a:path>
              <a:moveTo>
                <a:pt x="1729720" y="0"/>
              </a:moveTo>
              <a:lnTo>
                <a:pt x="1729720" y="190691"/>
              </a:lnTo>
              <a:lnTo>
                <a:pt x="0" y="190691"/>
              </a:lnTo>
              <a:lnTo>
                <a:pt x="0" y="2714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60444-0266-42CE-A5D7-A4111C02006D}">
      <dsp:nvSpPr>
        <dsp:cNvPr id="0" name=""/>
        <dsp:cNvSpPr/>
      </dsp:nvSpPr>
      <dsp:spPr>
        <a:xfrm>
          <a:off x="3076034" y="315364"/>
          <a:ext cx="1137326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852A2A-15FA-4CFA-9069-B3138E79A4CB}">
      <dsp:nvSpPr>
        <dsp:cNvPr id="0" name=""/>
        <dsp:cNvSpPr/>
      </dsp:nvSpPr>
      <dsp:spPr>
        <a:xfrm>
          <a:off x="3172843" y="407333"/>
          <a:ext cx="1137326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Idegrendszer</a:t>
          </a:r>
          <a:r>
            <a:rPr lang="hu-HU" sz="1000" kern="1200"/>
            <a:t> felosztása </a:t>
          </a:r>
        </a:p>
      </dsp:txBody>
      <dsp:txXfrm>
        <a:off x="3189048" y="423538"/>
        <a:ext cx="1104916" cy="520853"/>
      </dsp:txXfrm>
    </dsp:sp>
    <dsp:sp modelId="{A9F844BC-C38A-4962-997A-D5DEE615B79F}">
      <dsp:nvSpPr>
        <dsp:cNvPr id="0" name=""/>
        <dsp:cNvSpPr/>
      </dsp:nvSpPr>
      <dsp:spPr>
        <a:xfrm>
          <a:off x="1221080" y="1140034"/>
          <a:ext cx="1387793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6DB44A-2355-48BD-A62B-D889EA37A19B}">
      <dsp:nvSpPr>
        <dsp:cNvPr id="0" name=""/>
        <dsp:cNvSpPr/>
      </dsp:nvSpPr>
      <dsp:spPr>
        <a:xfrm>
          <a:off x="1317889" y="1232002"/>
          <a:ext cx="1387793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Szomatikus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Akaratunktól függő irányítást végez </a:t>
          </a:r>
        </a:p>
      </dsp:txBody>
      <dsp:txXfrm>
        <a:off x="1334094" y="1248207"/>
        <a:ext cx="1355383" cy="520853"/>
      </dsp:txXfrm>
    </dsp:sp>
    <dsp:sp modelId="{B14E9193-9E41-479D-B17E-3D3B707929F4}">
      <dsp:nvSpPr>
        <dsp:cNvPr id="0" name=""/>
        <dsp:cNvSpPr/>
      </dsp:nvSpPr>
      <dsp:spPr>
        <a:xfrm>
          <a:off x="410736" y="1946695"/>
          <a:ext cx="871280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81C5DC-CA65-446D-932A-DAACB5BC14B5}">
      <dsp:nvSpPr>
        <dsp:cNvPr id="0" name=""/>
        <dsp:cNvSpPr/>
      </dsp:nvSpPr>
      <dsp:spPr>
        <a:xfrm>
          <a:off x="507545" y="2038663"/>
          <a:ext cx="871280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Központi</a:t>
          </a:r>
        </a:p>
      </dsp:txBody>
      <dsp:txXfrm>
        <a:off x="523750" y="2054868"/>
        <a:ext cx="838870" cy="520853"/>
      </dsp:txXfrm>
    </dsp:sp>
    <dsp:sp modelId="{C2A99EFD-5FEE-47EF-B648-7081A107167D}">
      <dsp:nvSpPr>
        <dsp:cNvPr id="0" name=""/>
        <dsp:cNvSpPr/>
      </dsp:nvSpPr>
      <dsp:spPr>
        <a:xfrm>
          <a:off x="2414" y="2753356"/>
          <a:ext cx="717168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F6B537-9AC0-40CE-9907-7FAA59E812FE}">
      <dsp:nvSpPr>
        <dsp:cNvPr id="0" name=""/>
        <dsp:cNvSpPr/>
      </dsp:nvSpPr>
      <dsp:spPr>
        <a:xfrm>
          <a:off x="99223" y="2845324"/>
          <a:ext cx="717168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agyvelő</a:t>
          </a:r>
        </a:p>
      </dsp:txBody>
      <dsp:txXfrm>
        <a:off x="115428" y="2861529"/>
        <a:ext cx="684758" cy="520853"/>
      </dsp:txXfrm>
    </dsp:sp>
    <dsp:sp modelId="{B704C9FE-252E-4D7F-9B07-808CB7ACD5A9}">
      <dsp:nvSpPr>
        <dsp:cNvPr id="0" name=""/>
        <dsp:cNvSpPr/>
      </dsp:nvSpPr>
      <dsp:spPr>
        <a:xfrm>
          <a:off x="913201" y="2753356"/>
          <a:ext cx="777138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D79573-E961-4720-9175-8A0D5F3541D0}">
      <dsp:nvSpPr>
        <dsp:cNvPr id="0" name=""/>
        <dsp:cNvSpPr/>
      </dsp:nvSpPr>
      <dsp:spPr>
        <a:xfrm>
          <a:off x="1010010" y="2845324"/>
          <a:ext cx="777138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gerincvelő</a:t>
          </a:r>
        </a:p>
      </dsp:txBody>
      <dsp:txXfrm>
        <a:off x="1026215" y="2861529"/>
        <a:ext cx="744728" cy="520853"/>
      </dsp:txXfrm>
    </dsp:sp>
    <dsp:sp modelId="{C061D254-6E04-4089-BE0B-817D50107775}">
      <dsp:nvSpPr>
        <dsp:cNvPr id="0" name=""/>
        <dsp:cNvSpPr/>
      </dsp:nvSpPr>
      <dsp:spPr>
        <a:xfrm>
          <a:off x="2547935" y="1946695"/>
          <a:ext cx="871280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EBFF9B-B297-4279-9319-2EBFE621126D}">
      <dsp:nvSpPr>
        <dsp:cNvPr id="0" name=""/>
        <dsp:cNvSpPr/>
      </dsp:nvSpPr>
      <dsp:spPr>
        <a:xfrm>
          <a:off x="2644744" y="2038663"/>
          <a:ext cx="871280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Perifériás </a:t>
          </a:r>
        </a:p>
      </dsp:txBody>
      <dsp:txXfrm>
        <a:off x="2660949" y="2054868"/>
        <a:ext cx="838870" cy="520853"/>
      </dsp:txXfrm>
    </dsp:sp>
    <dsp:sp modelId="{3C134F38-BC63-4C5C-A8CF-E72C21549E48}">
      <dsp:nvSpPr>
        <dsp:cNvPr id="0" name=""/>
        <dsp:cNvSpPr/>
      </dsp:nvSpPr>
      <dsp:spPr>
        <a:xfrm>
          <a:off x="1883958" y="2753356"/>
          <a:ext cx="871280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1B0F93-00FF-49F8-BA40-D1AF1B0CCA98}">
      <dsp:nvSpPr>
        <dsp:cNvPr id="0" name=""/>
        <dsp:cNvSpPr/>
      </dsp:nvSpPr>
      <dsp:spPr>
        <a:xfrm>
          <a:off x="1980766" y="2845324"/>
          <a:ext cx="871280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agyideg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12pár</a:t>
          </a:r>
        </a:p>
      </dsp:txBody>
      <dsp:txXfrm>
        <a:off x="1996971" y="2861529"/>
        <a:ext cx="838870" cy="520853"/>
      </dsp:txXfrm>
    </dsp:sp>
    <dsp:sp modelId="{F3F7DA0F-4CF3-4274-83C2-190CB59EC0E1}">
      <dsp:nvSpPr>
        <dsp:cNvPr id="0" name=""/>
        <dsp:cNvSpPr/>
      </dsp:nvSpPr>
      <dsp:spPr>
        <a:xfrm>
          <a:off x="2948856" y="2753356"/>
          <a:ext cx="1134337" cy="5532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A86228-1ED3-4A18-BCA9-5FA25C504660}">
      <dsp:nvSpPr>
        <dsp:cNvPr id="0" name=""/>
        <dsp:cNvSpPr/>
      </dsp:nvSpPr>
      <dsp:spPr>
        <a:xfrm>
          <a:off x="3045665" y="2845324"/>
          <a:ext cx="1134337" cy="553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gerincvelőiideg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31pár</a:t>
          </a:r>
        </a:p>
      </dsp:txBody>
      <dsp:txXfrm>
        <a:off x="3061870" y="2861529"/>
        <a:ext cx="1101927" cy="520853"/>
      </dsp:txXfrm>
    </dsp:sp>
    <dsp:sp modelId="{486E9B8D-A2BB-4D64-8A34-C64C55814C9E}">
      <dsp:nvSpPr>
        <dsp:cNvPr id="0" name=""/>
        <dsp:cNvSpPr/>
      </dsp:nvSpPr>
      <dsp:spPr>
        <a:xfrm>
          <a:off x="4888992" y="1140034"/>
          <a:ext cx="1143303" cy="11705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7D4F97-5F00-46D5-B373-F2A7CAC88465}">
      <dsp:nvSpPr>
        <dsp:cNvPr id="0" name=""/>
        <dsp:cNvSpPr/>
      </dsp:nvSpPr>
      <dsp:spPr>
        <a:xfrm>
          <a:off x="4985801" y="1232002"/>
          <a:ext cx="1143303" cy="11705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Vegetatív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Akaratunktól függetlenül működik </a:t>
          </a:r>
        </a:p>
      </dsp:txBody>
      <dsp:txXfrm>
        <a:off x="5019287" y="1265488"/>
        <a:ext cx="1076331" cy="1103583"/>
      </dsp:txXfrm>
    </dsp:sp>
    <dsp:sp modelId="{A356E8A1-CE89-43E7-ACC9-F362F5D1376D}">
      <dsp:nvSpPr>
        <dsp:cNvPr id="0" name=""/>
        <dsp:cNvSpPr/>
      </dsp:nvSpPr>
      <dsp:spPr>
        <a:xfrm>
          <a:off x="4276812" y="2563987"/>
          <a:ext cx="993747" cy="17731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0414F2-F36B-4FE9-831D-3AD224ADEA58}">
      <dsp:nvSpPr>
        <dsp:cNvPr id="0" name=""/>
        <dsp:cNvSpPr/>
      </dsp:nvSpPr>
      <dsp:spPr>
        <a:xfrm>
          <a:off x="4373621" y="2655956"/>
          <a:ext cx="993747" cy="17731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Szimpatikus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adreanlin nő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 vérnyomás(RR) nő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Pulzus (p)nő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légzés nő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anyagcsere csökken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000" kern="1200"/>
        </a:p>
      </dsp:txBody>
      <dsp:txXfrm>
        <a:off x="4402727" y="2685062"/>
        <a:ext cx="935535" cy="1714958"/>
      </dsp:txXfrm>
    </dsp:sp>
    <dsp:sp modelId="{344B09B1-4229-4C5E-92A2-40189231A905}">
      <dsp:nvSpPr>
        <dsp:cNvPr id="0" name=""/>
        <dsp:cNvSpPr/>
      </dsp:nvSpPr>
      <dsp:spPr>
        <a:xfrm>
          <a:off x="5464178" y="2563987"/>
          <a:ext cx="1180297" cy="11959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EE7421-7AF9-470E-BD89-49D80964EB5D}">
      <dsp:nvSpPr>
        <dsp:cNvPr id="0" name=""/>
        <dsp:cNvSpPr/>
      </dsp:nvSpPr>
      <dsp:spPr>
        <a:xfrm>
          <a:off x="5560987" y="2655956"/>
          <a:ext cx="1180297" cy="11959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kern="1200"/>
            <a:t>Paraszimpatikus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adrenalin csökken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vérnyomás csökken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000" kern="1200"/>
            <a:t>anyagcsere nő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000" kern="1200"/>
        </a:p>
      </dsp:txBody>
      <dsp:txXfrm>
        <a:off x="5595557" y="2690526"/>
        <a:ext cx="1111157" cy="1126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8B04-667D-4804-A2F8-6C6E081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2522</Words>
  <Characters>17403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68</cp:revision>
  <dcterms:created xsi:type="dcterms:W3CDTF">2017-10-22T23:27:00Z</dcterms:created>
  <dcterms:modified xsi:type="dcterms:W3CDTF">2017-11-14T17:15:00Z</dcterms:modified>
</cp:coreProperties>
</file>