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751" w:rsidRDefault="00601751" w:rsidP="009F103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AZ EGÉSZSÉGÜGYI DOLGOZÓK JOGAI ÉS KÖTELEZETTSÉGEI </w:t>
      </w:r>
    </w:p>
    <w:p w:rsidR="00601751" w:rsidRDefault="00601751" w:rsidP="009F1032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AZ ELLÁTÁS MEGTAGADÁSÁNAK JOGA </w:t>
      </w:r>
      <w:r>
        <w:rPr>
          <w:sz w:val="23"/>
          <w:szCs w:val="23"/>
        </w:rPr>
        <w:t xml:space="preserve">(Eü. tv. 132.-133. §) </w:t>
      </w:r>
    </w:p>
    <w:p w:rsidR="00601751" w:rsidRDefault="00601751" w:rsidP="009F103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Az egészségügyi dolgozó </w:t>
      </w:r>
      <w:r>
        <w:rPr>
          <w:sz w:val="23"/>
          <w:szCs w:val="23"/>
        </w:rPr>
        <w:t xml:space="preserve">(132. §) </w:t>
      </w:r>
    </w:p>
    <w:p w:rsidR="00601751" w:rsidRDefault="00601751" w:rsidP="009F1032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Köteles megtagadni </w:t>
      </w:r>
      <w:r>
        <w:rPr>
          <w:sz w:val="23"/>
          <w:szCs w:val="23"/>
        </w:rPr>
        <w:t xml:space="preserve">ha: </w:t>
      </w:r>
    </w:p>
    <w:p w:rsidR="00601751" w:rsidRDefault="00601751" w:rsidP="009F103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az jogszabályba/szakmai szabályba ütközik; </w:t>
      </w:r>
    </w:p>
    <w:p w:rsidR="00601751" w:rsidRDefault="00601751" w:rsidP="009F10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arra egészségi állapot/egyéb körülmény miatt fizikailag alkalmatlan; </w:t>
      </w:r>
    </w:p>
    <w:p w:rsidR="00601751" w:rsidRDefault="00601751" w:rsidP="009F1032">
      <w:pPr>
        <w:pStyle w:val="Default"/>
        <w:rPr>
          <w:sz w:val="23"/>
          <w:szCs w:val="23"/>
        </w:rPr>
      </w:pPr>
    </w:p>
    <w:p w:rsidR="00601751" w:rsidRDefault="00601751" w:rsidP="009F1032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Megtagadhatja</w:t>
      </w:r>
      <w:r>
        <w:rPr>
          <w:sz w:val="23"/>
          <w:szCs w:val="23"/>
        </w:rPr>
        <w:t xml:space="preserve">, ha (értesítve erről az orvost): </w:t>
      </w:r>
    </w:p>
    <w:p w:rsidR="00601751" w:rsidRDefault="00601751" w:rsidP="009F103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az erkölcsi/lelkiismereti/vallási meggyőződésével ellenkezik; </w:t>
      </w:r>
    </w:p>
    <w:p w:rsidR="00601751" w:rsidRDefault="00601751" w:rsidP="009F103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a beteg súlyosan nem tesz eleget együttműködési kötelezettségének; </w:t>
      </w:r>
    </w:p>
    <w:p w:rsidR="00601751" w:rsidRDefault="00601751" w:rsidP="009F103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a beteg sértegeti vagy fenyegetően viselkedik (ha nem a betegsége miatt olyan); </w:t>
      </w:r>
    </w:p>
    <w:p w:rsidR="00601751" w:rsidRDefault="00601751" w:rsidP="009F10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saját életét/testi épségét a beteg viselkedése veszélyezteti. </w:t>
      </w:r>
    </w:p>
    <w:p w:rsidR="00601751" w:rsidRDefault="00601751" w:rsidP="009F1032">
      <w:pPr>
        <w:pStyle w:val="Default"/>
        <w:rPr>
          <w:sz w:val="23"/>
          <w:szCs w:val="23"/>
        </w:rPr>
      </w:pPr>
    </w:p>
    <w:p w:rsidR="00601751" w:rsidRDefault="00601751" w:rsidP="009F10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Területi ellátási kötelezettség esetén az erkölcsi/lelkiismereti/vallási meggyőződéssel való szembenállást azonnal és írásban jelezni kell a munkáltató felé. </w:t>
      </w:r>
    </w:p>
    <w:p w:rsidR="00601751" w:rsidRDefault="00601751" w:rsidP="009F1032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TITOKTARTÁSI KÖTELEZETTSÉG </w:t>
      </w:r>
      <w:r>
        <w:rPr>
          <w:sz w:val="23"/>
          <w:szCs w:val="23"/>
        </w:rPr>
        <w:t xml:space="preserve">(Eü. tv. 138. §) </w:t>
      </w:r>
    </w:p>
    <w:p w:rsidR="00601751" w:rsidRDefault="00601751" w:rsidP="009F103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minden, a beteg egészségi állapotával kapcsolatos tudomására jutott adat és egyéb tény </w:t>
      </w:r>
    </w:p>
    <w:p w:rsidR="00601751" w:rsidRDefault="00601751" w:rsidP="009F103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időbeli korlátozás nélkül </w:t>
      </w:r>
    </w:p>
    <w:p w:rsidR="00601751" w:rsidRDefault="00601751" w:rsidP="009F103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függetlenül attól, hogy az információkat honnan tudta meg (betegtől, dokumentációból, stb.) </w:t>
      </w:r>
    </w:p>
    <w:p w:rsidR="00601751" w:rsidRDefault="00601751" w:rsidP="009F10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a beteg adhat felmentést a titoktartás alól valamint jogszabály kötelezhet az adatszolgáltatásra </w:t>
      </w:r>
    </w:p>
    <w:p w:rsidR="00601751" w:rsidRDefault="00601751" w:rsidP="009F1032">
      <w:pPr>
        <w:pStyle w:val="Default"/>
        <w:rPr>
          <w:sz w:val="23"/>
          <w:szCs w:val="23"/>
        </w:rPr>
      </w:pPr>
    </w:p>
    <w:p w:rsidR="00601751" w:rsidRDefault="00601751" w:rsidP="009F1032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AZ EGÉSZSÉGÜGYI DOLGOZÓK VÉDELME </w:t>
      </w:r>
      <w:r>
        <w:rPr>
          <w:sz w:val="23"/>
          <w:szCs w:val="23"/>
        </w:rPr>
        <w:t xml:space="preserve">(Eü. tv. 139. §) </w:t>
      </w:r>
    </w:p>
    <w:p w:rsidR="00601751" w:rsidRDefault="00601751" w:rsidP="009F10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„Az egészségügyi dolgozó egészségügyi szolgáltatás nyújtásával összefüggő tevékenységvégzése során, valamint az egészségügyi szolgáltatóval munkavégzésre irányuló jogviszonyban álló más személy ezen jogviszony alapján végzett, a betegellátással és a betegirányítással közvetlenül összefüggő feladatai tekintetében közfeladatot ellátó személynek minősül.” </w:t>
      </w:r>
    </w:p>
    <w:p w:rsidR="00601751" w:rsidRDefault="00601751" w:rsidP="009F1032">
      <w:pPr>
        <w:rPr>
          <w:sz w:val="23"/>
          <w:szCs w:val="23"/>
        </w:rPr>
      </w:pPr>
      <w:r>
        <w:rPr>
          <w:sz w:val="23"/>
          <w:szCs w:val="23"/>
        </w:rPr>
        <w:t>A Btk. szerint e jog megsértésének következménye alapesetben három, csoportos vagy fegyveres elkövetés esetén akár nyolc évi szabadságvesztés is lehet.</w:t>
      </w:r>
    </w:p>
    <w:p w:rsidR="00601751" w:rsidRDefault="00601751" w:rsidP="009F1032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ELLÁTÁSI KÖTELEZETTSÉG </w:t>
      </w:r>
      <w:r>
        <w:rPr>
          <w:sz w:val="23"/>
          <w:szCs w:val="23"/>
        </w:rPr>
        <w:t xml:space="preserve">(Eü. tv. 125.-128. §) </w:t>
      </w:r>
    </w:p>
    <w:p w:rsidR="00601751" w:rsidRDefault="00601751" w:rsidP="009F103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Sürgős szükség esetén időponttól és helytől függetlenül a tőle elvárható módon és a körülmények (rendelkezésére álló eszközök) függvényében elsősegélyt nyújtani és a szükséges intézkedést haladéktalanul megtenni </w:t>
      </w:r>
    </w:p>
    <w:p w:rsidR="00601751" w:rsidRDefault="00601751" w:rsidP="009F103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Bizonytalanság estén mindig a sürgős szükség tényét feltételezve eljárni. </w:t>
      </w:r>
    </w:p>
    <w:p w:rsidR="00601751" w:rsidRDefault="00601751" w:rsidP="009F103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Területileg hozzá tartozó és ebből az apropóból hozzá forduló beteget munkaidejében megfelelő ellátásáról (kompetenciáján megfelelő módon – belül) intézkedni </w:t>
      </w:r>
    </w:p>
    <w:p w:rsidR="00601751" w:rsidRDefault="00601751" w:rsidP="009F10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egészségügyi dolgozó a betegről kompetenciáján belül gondoskodik, ha a beteg állapota indokolttá az orvos érkezéséig elvégzi a kompetenciáján belüli beavatkozásokat </w:t>
      </w:r>
    </w:p>
    <w:p w:rsidR="00601751" w:rsidRDefault="00601751" w:rsidP="009F1032">
      <w:pPr>
        <w:pStyle w:val="Default"/>
        <w:rPr>
          <w:sz w:val="23"/>
          <w:szCs w:val="23"/>
        </w:rPr>
      </w:pPr>
    </w:p>
    <w:p w:rsidR="00601751" w:rsidRDefault="00601751" w:rsidP="009F1032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VIZSGÁLATI ÉS TERÁPIÁS MÓDSZEREK MEGVÁLASZTÁSA </w:t>
      </w:r>
      <w:r>
        <w:rPr>
          <w:sz w:val="23"/>
          <w:szCs w:val="23"/>
        </w:rPr>
        <w:t xml:space="preserve">(Eü. tv. 129.-130. §) </w:t>
      </w:r>
    </w:p>
    <w:p w:rsidR="00601751" w:rsidRDefault="00601751" w:rsidP="009F103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A kezelőorvos a közreműködő egészségügyi dolgozók részére utasítást adhat, ennek egyértelműnek kell lennie a feladatot, annak idejét, helyét, és ha indokolt a résztvevők nevét és munkakörét illetőleg. </w:t>
      </w:r>
    </w:p>
    <w:p w:rsidR="00601751" w:rsidRDefault="00601751" w:rsidP="009F103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Az egészségügyi dolgozó köteles az utasítást az abban foglalt feltételek és a szakmai szabályai szerint végrehajtani. </w:t>
      </w:r>
    </w:p>
    <w:p w:rsidR="00601751" w:rsidRDefault="00601751" w:rsidP="009F103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Ha közben olyan esemény történik, mely előre nem volt látható vagy a beteg állapotromlásához vezet, arról köteles a kezelőorvost (vagy az ügyeletes orvost) haladéktalanul értesíti. </w:t>
      </w:r>
    </w:p>
    <w:p w:rsidR="00601751" w:rsidRDefault="00601751" w:rsidP="009F103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Ha szerinte az utasítás végrehajtása a beteg állapotát kedvezőtlenül befolyásolná (vagy más aggálya van) azt azonnal a kezelőorvos (vagy az ügyeletes orvost) tudomására hozza. </w:t>
      </w:r>
    </w:p>
    <w:p w:rsidR="00601751" w:rsidRDefault="00601751" w:rsidP="009F103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Ha szerinte az utasítás végrehajtásával a beteg életét veszélyeztetné vagy a gyógykezeléshez nem szükségszerűen kapcsolódó maradandó egészségkárosodást okozna, a kezelőorvost (vagy az ügyeletes orvost) tájékoztatva az utasítás végrehajtását megtagadhatja. Ha ennek ellenére utasítják, a feladat végrehajtására joga van annak írásba foglalását kérni. </w:t>
      </w:r>
    </w:p>
    <w:p w:rsidR="00601751" w:rsidRDefault="00601751" w:rsidP="009F10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Szakmai kompetenciáján belül és felkészültségének megfelelően az utasítás végrehajtásának módját maga határozhatja meg. </w:t>
      </w:r>
    </w:p>
    <w:p w:rsidR="00601751" w:rsidRDefault="00601751" w:rsidP="009F1032">
      <w:pPr>
        <w:pStyle w:val="Default"/>
        <w:rPr>
          <w:sz w:val="23"/>
          <w:szCs w:val="23"/>
        </w:rPr>
      </w:pPr>
    </w:p>
    <w:p w:rsidR="00601751" w:rsidRDefault="00601751" w:rsidP="009F1032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DOKUMENTÁCIÓS KÖTELEZETTSÉG </w:t>
      </w:r>
      <w:r>
        <w:rPr>
          <w:sz w:val="23"/>
          <w:szCs w:val="23"/>
        </w:rPr>
        <w:t xml:space="preserve">(Eü. tv. 136. §) </w:t>
      </w:r>
    </w:p>
    <w:p w:rsidR="00601751" w:rsidRDefault="00601751" w:rsidP="009F10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beteg vizsgálatával és gyógykezelésével kapcsolatos adatokat az egészségügyi dokumentáció tartalmazza. Az egészségügyi dokumentációt úgy kell vezetni, hogy az a valóságnak megfelelően tükrözze az ellátás folyamatát. </w:t>
      </w:r>
    </w:p>
    <w:p w:rsidR="00601751" w:rsidRDefault="00601751" w:rsidP="009F1032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TITOKTARTÁSI KÖTELEZETTSÉG </w:t>
      </w:r>
      <w:r>
        <w:rPr>
          <w:sz w:val="23"/>
          <w:szCs w:val="23"/>
        </w:rPr>
        <w:t xml:space="preserve">(Eü. tv. 138. §) </w:t>
      </w:r>
    </w:p>
    <w:p w:rsidR="00601751" w:rsidRDefault="00601751" w:rsidP="009F103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kötelezi az egészségügyi dolgozót </w:t>
      </w:r>
    </w:p>
    <w:p w:rsidR="00601751" w:rsidRDefault="00601751" w:rsidP="009F103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kötelezi az egészségügyi szolgáltatóval munkavégzésre irányuló jogviszonyban álló más személyt is </w:t>
      </w:r>
    </w:p>
    <w:p w:rsidR="00601751" w:rsidRDefault="00601751" w:rsidP="009F103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a beteg egészségi állapotával kapcsolatos, valamint az egészségügyi szolgáltatás nyújtása során tudomására jutott minden adat és egyéb tény titok </w:t>
      </w:r>
    </w:p>
    <w:p w:rsidR="00601751" w:rsidRDefault="00601751" w:rsidP="009F103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időbeli korlátozás nélkül </w:t>
      </w:r>
    </w:p>
    <w:p w:rsidR="00601751" w:rsidRDefault="00601751" w:rsidP="009F103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függetlenül attól, hogy az adatokat hogyan tudta meg (betegtől, vizsgálat vagy gyógykezelés során, egészségügyi dokumentációból, stb.) </w:t>
      </w:r>
    </w:p>
    <w:p w:rsidR="00601751" w:rsidRDefault="00601751" w:rsidP="009F10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nem vonatkozik arra, ha a beteg felmentést adott vagy jogszabály az adat szolgáltatásának kötelezettségét írja elő </w:t>
      </w:r>
    </w:p>
    <w:p w:rsidR="00601751" w:rsidRDefault="00601751" w:rsidP="009F1032">
      <w:pPr>
        <w:pStyle w:val="Default"/>
        <w:rPr>
          <w:sz w:val="23"/>
          <w:szCs w:val="23"/>
        </w:rPr>
      </w:pPr>
    </w:p>
    <w:p w:rsidR="00601751" w:rsidRDefault="00601751" w:rsidP="009F1032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A SZAKMAI FEJLŐDÉSHEZ VALÓ JOG ÉS KÖTELEZETTSÉG </w:t>
      </w:r>
    </w:p>
    <w:p w:rsidR="00601751" w:rsidRDefault="00601751" w:rsidP="009F103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az egészségügyi dolgozó </w:t>
      </w:r>
    </w:p>
    <w:p w:rsidR="00601751" w:rsidRDefault="00601751" w:rsidP="009F1032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- az egészségügyi szolgáltatóval munkavégzésre irányuló jogviszonyban álló más személy is </w:t>
      </w:r>
    </w:p>
    <w:p w:rsidR="00601751" w:rsidRDefault="00601751" w:rsidP="009F10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jogosult és köteles szakmai ismereteinek - a tudomány mindenkori állásával, fejlődésével összhangban történő - folyamatos továbbfejlesztésére </w:t>
      </w:r>
    </w:p>
    <w:p w:rsidR="00601751" w:rsidRDefault="00601751" w:rsidP="009F1032"/>
    <w:sectPr w:rsidR="00601751" w:rsidSect="00163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032"/>
    <w:rsid w:val="000405A4"/>
    <w:rsid w:val="001637FD"/>
    <w:rsid w:val="00601751"/>
    <w:rsid w:val="00902CD9"/>
    <w:rsid w:val="009F1032"/>
    <w:rsid w:val="00EC0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7F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9F103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606</Words>
  <Characters>4185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EGÉSZSÉGÜGYI DOLGOZÓK JOGAI ÉS KÖTELEZETTSÉGEI </dc:title>
  <dc:subject/>
  <dc:creator>Asus</dc:creator>
  <cp:keywords/>
  <dc:description/>
  <cp:lastModifiedBy>Labor</cp:lastModifiedBy>
  <cp:revision>2</cp:revision>
  <dcterms:created xsi:type="dcterms:W3CDTF">2018-11-07T11:27:00Z</dcterms:created>
  <dcterms:modified xsi:type="dcterms:W3CDTF">2018-11-07T11:27:00Z</dcterms:modified>
</cp:coreProperties>
</file>